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62323806"/>
        <w:docPartObj>
          <w:docPartGallery w:val="Cover Pages"/>
          <w:docPartUnique/>
        </w:docPartObj>
      </w:sdtPr>
      <w:sdtEndPr/>
      <w:sdtContent>
        <w:p w14:paraId="10343D08" w14:textId="2DE707DA" w:rsidR="00C3255B" w:rsidRDefault="00C3255B"/>
        <w:p w14:paraId="3922989A" w14:textId="18E43A90" w:rsidR="00CA474E" w:rsidRPr="000A25E3" w:rsidRDefault="007019B5" w:rsidP="000A25E3">
          <w:r>
            <w:rPr>
              <w:noProof/>
              <w:lang w:bidi="cy-GB"/>
            </w:rPr>
            <mc:AlternateContent>
              <mc:Choice Requires="wps">
                <w:drawing>
                  <wp:anchor distT="0" distB="0" distL="114300" distR="114300" simplePos="0" relativeHeight="251657216" behindDoc="0" locked="0" layoutInCell="1" allowOverlap="1" wp14:anchorId="6380D959" wp14:editId="35C6FB5B">
                    <wp:simplePos x="0" y="0"/>
                    <wp:positionH relativeFrom="margin">
                      <wp:posOffset>266369</wp:posOffset>
                    </wp:positionH>
                    <wp:positionV relativeFrom="paragraph">
                      <wp:posOffset>488895</wp:posOffset>
                    </wp:positionV>
                    <wp:extent cx="6131041" cy="6345141"/>
                    <wp:effectExtent l="0" t="0" r="0" b="0"/>
                    <wp:wrapNone/>
                    <wp:docPr id="3" name="Text Box 3"/>
                    <wp:cNvGraphicFramePr/>
                    <a:graphic xmlns:a="http://schemas.openxmlformats.org/drawingml/2006/main">
                      <a:graphicData uri="http://schemas.microsoft.com/office/word/2010/wordprocessingShape">
                        <wps:wsp>
                          <wps:cNvSpPr txBox="1"/>
                          <wps:spPr>
                            <a:xfrm>
                              <a:off x="0" y="0"/>
                              <a:ext cx="6131041" cy="6345141"/>
                            </a:xfrm>
                            <a:prstGeom prst="rect">
                              <a:avLst/>
                            </a:prstGeom>
                            <a:noFill/>
                            <a:ln w="6350">
                              <a:noFill/>
                            </a:ln>
                          </wps:spPr>
                          <wps:txbx>
                            <w:txbxContent>
                              <w:p w14:paraId="07043D54" w14:textId="110FEF6F" w:rsidR="00C3255B" w:rsidRDefault="009E4027" w:rsidP="00225E21">
                                <w:pPr>
                                  <w:rPr>
                                    <w:rFonts w:asciiTheme="majorHAnsi" w:hAnsiTheme="majorHAnsi" w:cstheme="majorHAnsi"/>
                                    <w:b/>
                                    <w:bCs/>
                                    <w:color w:val="253B61" w:themeColor="accent1" w:themeShade="BF"/>
                                    <w:spacing w:val="20"/>
                                    <w:sz w:val="40"/>
                                    <w:szCs w:val="40"/>
                                  </w:rPr>
                                </w:pPr>
                                <w:r>
                                  <w:rPr>
                                    <w:rFonts w:asciiTheme="majorHAnsi" w:hAnsiTheme="majorHAnsi" w:cstheme="majorHAnsi"/>
                                    <w:b/>
                                    <w:color w:val="253B61" w:themeColor="accent1" w:themeShade="BF"/>
                                    <w:spacing w:val="20"/>
                                    <w:sz w:val="40"/>
                                    <w:szCs w:val="40"/>
                                    <w:lang w:bidi="cy-GB"/>
                                  </w:rPr>
                                  <w:t xml:space="preserve">Atodlen Gwasanaethau Cymorth Llywodraethu Gwybodaeth Gwell gan Swyddog Diogelu Data i Bractisiau Meddygol Cyffredinol (GMPs) </w:t>
                                </w:r>
                              </w:p>
                              <w:p w14:paraId="4A4D07CC" w14:textId="79F3A45D" w:rsidR="00547A54" w:rsidRDefault="00547A54" w:rsidP="00225E21">
                                <w:pPr>
                                  <w:rPr>
                                    <w:rFonts w:asciiTheme="majorHAnsi" w:hAnsiTheme="majorHAnsi" w:cstheme="majorHAnsi"/>
                                    <w:color w:val="0FA3CA"/>
                                    <w:spacing w:val="20"/>
                                    <w:sz w:val="24"/>
                                    <w:szCs w:val="24"/>
                                  </w:rPr>
                                </w:pPr>
                                <w:r w:rsidRPr="00547A54">
                                  <w:rPr>
                                    <w:rFonts w:asciiTheme="majorHAnsi" w:hAnsiTheme="majorHAnsi" w:cstheme="majorHAnsi"/>
                                    <w:color w:val="0FA3CA"/>
                                    <w:spacing w:val="20"/>
                                    <w:sz w:val="24"/>
                                    <w:szCs w:val="24"/>
                                    <w:lang w:bidi="cy-GB"/>
                                  </w:rPr>
                                  <w:t>Mae’r ddogfen hon yn amlinellu Gwasanaethau Cymorth Llywodraethu Gwybodaeth (IG) gan Swyddog Diogelu Data (DPO) Iechyd a Gofal Digidol Cymru (IGDC) ar gyfer GMPs.</w:t>
                                </w:r>
                              </w:p>
                              <w:p w14:paraId="36748909"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Mae’r Atodlen hon ar gyfer:</w:t>
                                </w:r>
                              </w:p>
                              <w:p w14:paraId="2FBA021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Llywodraethu Gwybodaeth IGDC (Perchennog Gwasanaeth)</w:t>
                                </w:r>
                              </w:p>
                              <w:p w14:paraId="0DEE6AA6"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Gwasanaethau Gofal Sylfaenol IGDC</w:t>
                                </w:r>
                              </w:p>
                              <w:p w14:paraId="0E7E0A52"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Pwyllgorau Meddygol Lleol</w:t>
                                </w:r>
                              </w:p>
                              <w:p w14:paraId="145E9F1E"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Pwyllgor Meddygon Teulu Cymru</w:t>
                                </w:r>
                              </w:p>
                              <w:p w14:paraId="0D0B05A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Practisiau Meddygol Cyffredinol</w:t>
                                </w:r>
                              </w:p>
                              <w:p w14:paraId="7AE3F97B" w14:textId="77777777" w:rsidR="00A6297E" w:rsidRPr="00CD08B8" w:rsidRDefault="00A6297E" w:rsidP="00A6297E">
                                <w:pPr>
                                  <w:spacing w:after="0" w:line="240" w:lineRule="auto"/>
                                  <w:jc w:val="right"/>
                                  <w:rPr>
                                    <w:color w:val="253B61" w:themeColor="accent1" w:themeShade="BF"/>
                                    <w:sz w:val="22"/>
                                    <w:szCs w:val="22"/>
                                  </w:rPr>
                                </w:pPr>
                              </w:p>
                              <w:p w14:paraId="16E6D787" w14:textId="453959B0"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Fersiwn: 2.1</w:t>
                                </w:r>
                                <w:r w:rsidRPr="00CD08B8">
                                  <w:rPr>
                                    <w:rFonts w:asciiTheme="minorHAnsi" w:eastAsiaTheme="minorEastAsia" w:hAnsiTheme="minorHAnsi" w:cstheme="minorBidi"/>
                                    <w:color w:val="253B61" w:themeColor="accent1" w:themeShade="BF"/>
                                    <w:kern w:val="0"/>
                                    <w:sz w:val="22"/>
                                    <w:szCs w:val="22"/>
                                    <w:lang w:bidi="cy-GB"/>
                                  </w:rPr>
                                  <w:br/>
                                  <w:t xml:space="preserve">Statws: Terfynol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Perchennog: Darren Lloyd</w:t>
                                </w:r>
                                <w:r w:rsidRPr="00CD08B8">
                                  <w:rPr>
                                    <w:rFonts w:asciiTheme="minorHAnsi" w:eastAsiaTheme="minorEastAsia" w:hAnsiTheme="minorHAnsi" w:cstheme="minorBidi"/>
                                    <w:color w:val="253B61" w:themeColor="accent1" w:themeShade="BF"/>
                                    <w:kern w:val="0"/>
                                    <w:sz w:val="22"/>
                                    <w:szCs w:val="22"/>
                                    <w:lang w:bidi="cy-GB"/>
                                  </w:rPr>
                                  <w:br/>
                                  <w:t xml:space="preserve">Awduron: Cora Suckley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Dyddiad: 22 Ionawr 2025</w:t>
                                </w:r>
                                <w:r w:rsidRPr="00CD08B8">
                                  <w:rPr>
                                    <w:rFonts w:asciiTheme="minorHAnsi" w:eastAsiaTheme="minorEastAsia" w:hAnsiTheme="minorHAnsi" w:cstheme="minorBidi"/>
                                    <w:color w:val="253B61" w:themeColor="accent1" w:themeShade="BF"/>
                                    <w:kern w:val="0"/>
                                    <w:sz w:val="22"/>
                                    <w:szCs w:val="22"/>
                                    <w:lang w:bidi="cy-GB"/>
                                  </w:rPr>
                                  <w:br/>
                                  <w:t>Dyddiad Adolygu Nesaf: 1 flwyddyn ar ôl cymeradwyo</w:t>
                                </w:r>
                              </w:p>
                              <w:p w14:paraId="30E702A0"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Tîm Llywodraethu Gwybodaeth IGDC</w:t>
                                </w:r>
                                <w:r w:rsidRPr="00CD08B8">
                                  <w:rPr>
                                    <w:rFonts w:asciiTheme="minorHAnsi" w:eastAsiaTheme="minorEastAsia" w:hAnsiTheme="minorHAnsi" w:cstheme="minorBidi"/>
                                    <w:color w:val="253B61" w:themeColor="accent1" w:themeShade="BF"/>
                                    <w:kern w:val="0"/>
                                    <w:sz w:val="22"/>
                                    <w:szCs w:val="22"/>
                                    <w:lang w:bidi="cy-GB"/>
                                  </w:rPr>
                                  <w:br/>
                                  <w:t xml:space="preserve">Tŷ Glan-yr-Afon </w:t>
                                </w:r>
                              </w:p>
                              <w:p w14:paraId="295C90E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21 Heol Ddwyreiniol y Bont-faen, </w:t>
                                </w:r>
                              </w:p>
                              <w:p w14:paraId="5F2F295B"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Caerdydd </w:t>
                                </w:r>
                              </w:p>
                              <w:p w14:paraId="2F52808B" w14:textId="77777777" w:rsidR="00A6297E" w:rsidRPr="004210CE" w:rsidRDefault="00A6297E" w:rsidP="00A6297E">
                                <w:pPr>
                                  <w:pStyle w:val="DocStdOwner"/>
                                  <w:spacing w:before="0"/>
                                  <w:rPr>
                                    <w:rFonts w:asciiTheme="minorHAnsi" w:hAnsiTheme="minorHAnsi" w:cstheme="minorBidi"/>
                                    <w:color w:val="1B294A" w:themeColor="accent4"/>
                                    <w:sz w:val="24"/>
                                    <w:szCs w:val="24"/>
                                  </w:rPr>
                                </w:pPr>
                                <w:r w:rsidRPr="00CD08B8">
                                  <w:rPr>
                                    <w:rFonts w:asciiTheme="minorHAnsi" w:eastAsiaTheme="minorEastAsia" w:hAnsiTheme="minorHAnsi" w:cstheme="minorBidi"/>
                                    <w:color w:val="253B61" w:themeColor="accent1" w:themeShade="BF"/>
                                    <w:kern w:val="0"/>
                                    <w:sz w:val="22"/>
                                    <w:szCs w:val="22"/>
                                    <w:lang w:bidi="cy-GB"/>
                                  </w:rPr>
                                  <w:t>CF11 9AD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80D959" id="_x0000_t202" coordsize="21600,21600" o:spt="202" path="m,l,21600r21600,l21600,xe">
                    <v:stroke joinstyle="miter"/>
                    <v:path gradientshapeok="t" o:connecttype="rect"/>
                  </v:shapetype>
                  <v:shape id="Text Box 3" o:spid="_x0000_s1026" type="#_x0000_t202" style="position:absolute;margin-left:20.95pt;margin-top:38.5pt;width:482.75pt;height:499.6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" filled="f" stroked="f" strokeweight=".5pt">
                    <v:textbox>
                      <w:txbxContent>
                        <w:p w14:paraId="07043D54" w14:textId="110FEF6F" w:rsidR="00C3255B" w:rsidRDefault="009E4027" w:rsidP="00225E21">
                          <w:pPr>
                            <w:rPr>
                              <w:rFonts w:asciiTheme="majorHAnsi" w:hAnsiTheme="majorHAnsi" w:cstheme="majorHAnsi"/>
                              <w:b/>
                              <w:bCs/>
                              <w:color w:val="253B61" w:themeColor="accent1" w:themeShade="BF"/>
                              <w:spacing w:val="20"/>
                              <w:sz w:val="40"/>
                              <w:szCs w:val="40"/>
                            </w:rPr>
                          </w:pPr>
                          <w:r>
                            <w:rPr>
                              <w:rFonts w:asciiTheme="majorHAnsi" w:hAnsiTheme="majorHAnsi" w:cstheme="majorHAnsi"/>
                              <w:b/>
                              <w:color w:val="253B61" w:themeColor="accent1" w:themeShade="BF"/>
                              <w:spacing w:val="20"/>
                              <w:sz w:val="40"/>
                              <w:szCs w:val="40"/>
                              <w:lang w:bidi="cy-GB"/>
                            </w:rPr>
                            <w:t xml:space="preserve">Atodlen Gwasanaethau Cymorth Llywodraethu Gwybodaeth Gwell gan Swyddog Diogelu Data i Bractisiau Meddygol Cyffredinol (GMPs) </w:t>
                          </w:r>
                        </w:p>
                        <w:p w14:paraId="4A4D07CC" w14:textId="79F3A45D" w:rsidR="00547A54" w:rsidRDefault="00547A54" w:rsidP="00225E21">
                          <w:pPr>
                            <w:rPr>
                              <w:rFonts w:asciiTheme="majorHAnsi" w:hAnsiTheme="majorHAnsi" w:cstheme="majorHAnsi"/>
                              <w:color w:val="0FA3CA"/>
                              <w:spacing w:val="20"/>
                              <w:sz w:val="24"/>
                              <w:szCs w:val="24"/>
                            </w:rPr>
                          </w:pPr>
                          <w:r w:rsidRPr="00547A54">
                            <w:rPr>
                              <w:rFonts w:asciiTheme="majorHAnsi" w:hAnsiTheme="majorHAnsi" w:cstheme="majorHAnsi"/>
                              <w:color w:val="0FA3CA"/>
                              <w:spacing w:val="20"/>
                              <w:sz w:val="24"/>
                              <w:szCs w:val="24"/>
                              <w:lang w:bidi="cy-GB"/>
                            </w:rPr>
                            <w:t>Mae’r ddogfen hon yn amlinellu Gwasanaethau Cymorth Llywodraethu Gwybodaeth (IG) gan Swyddog Diogelu Data (DPO) Iechyd a Gofal Digidol Cymru (IGDC) ar gyfer GMPs.</w:t>
                          </w:r>
                        </w:p>
                        <w:p w14:paraId="36748909"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Mae’r Atodlen hon ar gyfer:</w:t>
                          </w:r>
                        </w:p>
                        <w:p w14:paraId="2FBA021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Llywodraethu Gwybodaeth IGDC (Perchennog Gwasanaeth)</w:t>
                          </w:r>
                        </w:p>
                        <w:p w14:paraId="0DEE6AA6"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Gwasanaethau Gofal Sylfaenol IGDC</w:t>
                          </w:r>
                        </w:p>
                        <w:p w14:paraId="0E7E0A52"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Pwyllgorau Meddygol Lleol</w:t>
                          </w:r>
                        </w:p>
                        <w:p w14:paraId="145E9F1E"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Pwyllgor Meddygon Teulu Cymru</w:t>
                          </w:r>
                        </w:p>
                        <w:p w14:paraId="0D0B05A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Practisiau Meddygol Cyffredinol</w:t>
                          </w:r>
                        </w:p>
                        <w:p w14:paraId="7AE3F97B" w14:textId="77777777" w:rsidR="00A6297E" w:rsidRPr="00CD08B8" w:rsidRDefault="00A6297E" w:rsidP="00A6297E">
                          <w:pPr>
                            <w:spacing w:after="0" w:line="240" w:lineRule="auto"/>
                            <w:jc w:val="right"/>
                            <w:rPr>
                              <w:color w:val="253B61" w:themeColor="accent1" w:themeShade="BF"/>
                              <w:sz w:val="22"/>
                              <w:szCs w:val="22"/>
                            </w:rPr>
                          </w:pPr>
                        </w:p>
                        <w:p w14:paraId="16E6D787" w14:textId="453959B0"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Fersiwn: 2.1</w:t>
                          </w:r>
                          <w:r w:rsidRPr="00CD08B8">
                            <w:rPr>
                              <w:rFonts w:asciiTheme="minorHAnsi" w:eastAsiaTheme="minorEastAsia" w:hAnsiTheme="minorHAnsi" w:cstheme="minorBidi"/>
                              <w:color w:val="253B61" w:themeColor="accent1" w:themeShade="BF"/>
                              <w:kern w:val="0"/>
                              <w:sz w:val="22"/>
                              <w:szCs w:val="22"/>
                              <w:lang w:bidi="cy-GB"/>
                            </w:rPr>
                            <w:br/>
                            <w:t xml:space="preserve">Statws: Terfynol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Perchennog: Darren Lloyd</w:t>
                          </w:r>
                          <w:r w:rsidRPr="00CD08B8">
                            <w:rPr>
                              <w:rFonts w:asciiTheme="minorHAnsi" w:eastAsiaTheme="minorEastAsia" w:hAnsiTheme="minorHAnsi" w:cstheme="minorBidi"/>
                              <w:color w:val="253B61" w:themeColor="accent1" w:themeShade="BF"/>
                              <w:kern w:val="0"/>
                              <w:sz w:val="22"/>
                              <w:szCs w:val="22"/>
                              <w:lang w:bidi="cy-GB"/>
                            </w:rPr>
                            <w:br/>
                            <w:t xml:space="preserve">Awduron: Cora Suckley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Dyddiad: 22 Ionawr 2025</w:t>
                          </w:r>
                          <w:r w:rsidRPr="00CD08B8">
                            <w:rPr>
                              <w:rFonts w:asciiTheme="minorHAnsi" w:eastAsiaTheme="minorEastAsia" w:hAnsiTheme="minorHAnsi" w:cstheme="minorBidi"/>
                              <w:color w:val="253B61" w:themeColor="accent1" w:themeShade="BF"/>
                              <w:kern w:val="0"/>
                              <w:sz w:val="22"/>
                              <w:szCs w:val="22"/>
                              <w:lang w:bidi="cy-GB"/>
                            </w:rPr>
                            <w:br/>
                            <w:t>Dyddiad Adolygu Nesaf: 1 flwyddyn ar ôl cymeradwyo</w:t>
                          </w:r>
                        </w:p>
                        <w:p w14:paraId="30E702A0"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Tîm Llywodraethu Gwybodaeth IGDC</w:t>
                          </w:r>
                          <w:r w:rsidRPr="00CD08B8">
                            <w:rPr>
                              <w:rFonts w:asciiTheme="minorHAnsi" w:eastAsiaTheme="minorEastAsia" w:hAnsiTheme="minorHAnsi" w:cstheme="minorBidi"/>
                              <w:color w:val="253B61" w:themeColor="accent1" w:themeShade="BF"/>
                              <w:kern w:val="0"/>
                              <w:sz w:val="22"/>
                              <w:szCs w:val="22"/>
                              <w:lang w:bidi="cy-GB"/>
                            </w:rPr>
                            <w:br/>
                            <w:t xml:space="preserve">Tŷ Glan-yr-Afon </w:t>
                          </w:r>
                        </w:p>
                        <w:p w14:paraId="295C90E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21 Heol Ddwyreiniol y Bont-faen, </w:t>
                          </w:r>
                        </w:p>
                        <w:p w14:paraId="5F2F295B"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Caerdydd </w:t>
                          </w:r>
                        </w:p>
                        <w:p w14:paraId="2F52808B" w14:textId="77777777" w:rsidR="00A6297E" w:rsidRPr="004210CE" w:rsidRDefault="00A6297E" w:rsidP="00A6297E">
                          <w:pPr>
                            <w:pStyle w:val="DocStdOwner"/>
                            <w:spacing w:before="0"/>
                            <w:rPr>
                              <w:rFonts w:asciiTheme="minorHAnsi" w:hAnsiTheme="minorHAnsi" w:cstheme="minorBidi"/>
                              <w:color w:val="1B294A" w:themeColor="accent4"/>
                              <w:sz w:val="24"/>
                              <w:szCs w:val="24"/>
                            </w:rPr>
                          </w:pPr>
                          <w:r w:rsidRPr="00CD08B8">
                            <w:rPr>
                              <w:rFonts w:asciiTheme="minorHAnsi" w:eastAsiaTheme="minorEastAsia" w:hAnsiTheme="minorHAnsi" w:cstheme="minorBidi"/>
                              <w:color w:val="253B61" w:themeColor="accent1" w:themeShade="BF"/>
                              <w:kern w:val="0"/>
                              <w:sz w:val="22"/>
                              <w:szCs w:val="22"/>
                              <w:lang w:bidi="cy-GB"/>
                            </w:rPr>
                            <w:t>CF11 9AD</w:t>
                          </w:r>
                        </w:p>
                      </w:txbxContent>
                    </v:textbox>
                    <w10:wrap anchorx="margin"/>
                  </v:shape>
                </w:pict>
              </mc:Fallback>
            </mc:AlternateContent>
          </w:r>
          <w:r w:rsidR="00C3255B">
            <w:rPr>
              <w:lang w:bidi="cy-GB"/>
            </w:rPr>
            <w:br w:type="page"/>
          </w:r>
        </w:p>
      </w:sdtContent>
    </w:sdt>
    <w:sdt>
      <w:sdtPr>
        <w:rPr>
          <w:rFonts w:asciiTheme="minorHAnsi" w:eastAsiaTheme="minorEastAsia" w:hAnsiTheme="minorHAnsi" w:cstheme="minorBidi"/>
          <w:color w:val="auto"/>
          <w:sz w:val="20"/>
          <w:szCs w:val="20"/>
        </w:rPr>
        <w:id w:val="-1711793675"/>
        <w:docPartObj>
          <w:docPartGallery w:val="Table of Contents"/>
          <w:docPartUnique/>
        </w:docPartObj>
      </w:sdtPr>
      <w:sdtEndPr>
        <w:rPr>
          <w:color w:val="253B61" w:themeColor="accent1" w:themeShade="BF"/>
          <w:sz w:val="22"/>
          <w:szCs w:val="22"/>
        </w:rPr>
      </w:sdtEndPr>
      <w:sdtContent>
        <w:p w14:paraId="1998EE0C" w14:textId="5EAAEDD3" w:rsidR="006275E4" w:rsidRPr="00ED44FB" w:rsidRDefault="006275E4">
          <w:pPr>
            <w:pStyle w:val="TOCHeading"/>
            <w:rPr>
              <w:rFonts w:asciiTheme="minorHAnsi" w:eastAsiaTheme="minorEastAsia" w:hAnsiTheme="minorHAnsi" w:cstheme="minorBidi"/>
              <w:b/>
              <w:bCs/>
              <w:color w:val="21305E"/>
              <w:sz w:val="28"/>
              <w:szCs w:val="28"/>
            </w:rPr>
          </w:pPr>
          <w:r w:rsidRPr="00ED44FB">
            <w:rPr>
              <w:rFonts w:asciiTheme="minorHAnsi" w:eastAsiaTheme="minorEastAsia" w:hAnsiTheme="minorHAnsi" w:cstheme="minorBidi"/>
              <w:b/>
              <w:color w:val="21305E"/>
              <w:sz w:val="28"/>
              <w:szCs w:val="28"/>
              <w:lang w:bidi="cy-GB"/>
            </w:rPr>
            <w:t>Tabl Cynnwys</w:t>
          </w:r>
        </w:p>
        <w:p w14:paraId="63710593" w14:textId="77777777" w:rsidR="002104E7" w:rsidRPr="00AC23C8" w:rsidRDefault="002104E7">
          <w:pPr>
            <w:pStyle w:val="TOC1"/>
            <w:tabs>
              <w:tab w:val="right" w:leader="dot" w:pos="10456"/>
            </w:tabs>
            <w:rPr>
              <w:sz w:val="22"/>
              <w:szCs w:val="22"/>
            </w:rPr>
          </w:pPr>
        </w:p>
        <w:p w14:paraId="745DDA46" w14:textId="239F239D" w:rsidR="003553B4" w:rsidRDefault="006275E4">
          <w:pPr>
            <w:pStyle w:val="TOC1"/>
            <w:tabs>
              <w:tab w:val="left" w:pos="720"/>
              <w:tab w:val="right" w:leader="dot" w:pos="10456"/>
            </w:tabs>
            <w:rPr>
              <w:noProof/>
              <w:kern w:val="2"/>
              <w:sz w:val="24"/>
              <w:szCs w:val="24"/>
              <w:lang w:val="en-GB" w:eastAsia="en-GB"/>
              <w14:ligatures w14:val="standardContextual"/>
            </w:rPr>
          </w:pPr>
          <w:r w:rsidRPr="005C7777">
            <w:rPr>
              <w:rFonts w:eastAsia="Times New Roman" w:cs="Rubik"/>
              <w:color w:val="253B61" w:themeColor="accent1" w:themeShade="BF"/>
              <w:sz w:val="22"/>
              <w:szCs w:val="22"/>
              <w:lang w:bidi="cy-GB"/>
            </w:rPr>
            <w:fldChar w:fldCharType="begin"/>
          </w:r>
          <w:r w:rsidRPr="005C7777">
            <w:rPr>
              <w:rFonts w:eastAsia="Times New Roman" w:cs="Rubik"/>
              <w:color w:val="253B61" w:themeColor="accent1" w:themeShade="BF"/>
              <w:sz w:val="22"/>
              <w:szCs w:val="22"/>
              <w:lang w:bidi="cy-GB"/>
            </w:rPr>
            <w:instrText xml:space="preserve"> TOC \o "1-3" \h \z \u </w:instrText>
          </w:r>
          <w:r w:rsidRPr="005C7777">
            <w:rPr>
              <w:rFonts w:eastAsia="Times New Roman" w:cs="Rubik"/>
              <w:color w:val="253B61" w:themeColor="accent1" w:themeShade="BF"/>
              <w:sz w:val="22"/>
              <w:szCs w:val="22"/>
              <w:lang w:bidi="cy-GB"/>
            </w:rPr>
            <w:fldChar w:fldCharType="separate"/>
          </w:r>
          <w:hyperlink w:anchor="_Toc194919051" w:history="1">
            <w:r w:rsidR="003553B4" w:rsidRPr="00C42F64">
              <w:rPr>
                <w:rStyle w:val="Hyperlink"/>
                <w:noProof/>
              </w:rPr>
              <w:t>1.0</w:t>
            </w:r>
            <w:r w:rsidR="003553B4">
              <w:rPr>
                <w:noProof/>
                <w:kern w:val="2"/>
                <w:sz w:val="24"/>
                <w:szCs w:val="24"/>
                <w:lang w:val="en-GB" w:eastAsia="en-GB"/>
                <w14:ligatures w14:val="standardContextual"/>
              </w:rPr>
              <w:tab/>
            </w:r>
            <w:r w:rsidR="003553B4" w:rsidRPr="00C42F64">
              <w:rPr>
                <w:rStyle w:val="Hyperlink"/>
                <w:noProof/>
                <w:lang w:bidi="cy-GB"/>
              </w:rPr>
              <w:t>Hanes y Ddogfen</w:t>
            </w:r>
            <w:r w:rsidR="003553B4">
              <w:rPr>
                <w:noProof/>
                <w:webHidden/>
              </w:rPr>
              <w:tab/>
            </w:r>
            <w:r w:rsidR="003553B4">
              <w:rPr>
                <w:noProof/>
                <w:webHidden/>
              </w:rPr>
              <w:fldChar w:fldCharType="begin"/>
            </w:r>
            <w:r w:rsidR="003553B4">
              <w:rPr>
                <w:noProof/>
                <w:webHidden/>
              </w:rPr>
              <w:instrText xml:space="preserve"> PAGEREF _Toc194919051 \h </w:instrText>
            </w:r>
            <w:r w:rsidR="003553B4">
              <w:rPr>
                <w:noProof/>
                <w:webHidden/>
              </w:rPr>
            </w:r>
            <w:r w:rsidR="003553B4">
              <w:rPr>
                <w:noProof/>
                <w:webHidden/>
              </w:rPr>
              <w:fldChar w:fldCharType="separate"/>
            </w:r>
            <w:r w:rsidR="003553B4">
              <w:rPr>
                <w:noProof/>
                <w:webHidden/>
              </w:rPr>
              <w:t>3</w:t>
            </w:r>
            <w:r w:rsidR="003553B4">
              <w:rPr>
                <w:noProof/>
                <w:webHidden/>
              </w:rPr>
              <w:fldChar w:fldCharType="end"/>
            </w:r>
          </w:hyperlink>
        </w:p>
        <w:p w14:paraId="4F8BB314" w14:textId="3FB6706B" w:rsidR="003553B4" w:rsidRDefault="003553B4">
          <w:pPr>
            <w:pStyle w:val="TOC2"/>
            <w:tabs>
              <w:tab w:val="left" w:pos="720"/>
              <w:tab w:val="right" w:leader="dot" w:pos="10456"/>
            </w:tabs>
            <w:rPr>
              <w:noProof/>
              <w:kern w:val="2"/>
              <w:sz w:val="24"/>
              <w:szCs w:val="24"/>
              <w:lang w:val="en-GB" w:eastAsia="en-GB"/>
              <w14:ligatures w14:val="standardContextual"/>
            </w:rPr>
          </w:pPr>
          <w:hyperlink w:anchor="_Toc194919052" w:history="1">
            <w:r w:rsidRPr="00C42F64">
              <w:rPr>
                <w:rStyle w:val="Hyperlink"/>
                <w:noProof/>
              </w:rPr>
              <w:t>1.1</w:t>
            </w:r>
            <w:r>
              <w:rPr>
                <w:noProof/>
                <w:kern w:val="2"/>
                <w:sz w:val="24"/>
                <w:szCs w:val="24"/>
                <w:lang w:val="en-GB" w:eastAsia="en-GB"/>
                <w14:ligatures w14:val="standardContextual"/>
              </w:rPr>
              <w:tab/>
            </w:r>
            <w:r w:rsidRPr="00C42F64">
              <w:rPr>
                <w:rStyle w:val="Hyperlink"/>
                <w:noProof/>
                <w:lang w:bidi="cy-GB"/>
              </w:rPr>
              <w:t>Hanes Adolygu</w:t>
            </w:r>
            <w:r>
              <w:rPr>
                <w:noProof/>
                <w:webHidden/>
              </w:rPr>
              <w:tab/>
            </w:r>
            <w:r>
              <w:rPr>
                <w:noProof/>
                <w:webHidden/>
              </w:rPr>
              <w:fldChar w:fldCharType="begin"/>
            </w:r>
            <w:r>
              <w:rPr>
                <w:noProof/>
                <w:webHidden/>
              </w:rPr>
              <w:instrText xml:space="preserve"> PAGEREF _Toc194919052 \h </w:instrText>
            </w:r>
            <w:r>
              <w:rPr>
                <w:noProof/>
                <w:webHidden/>
              </w:rPr>
            </w:r>
            <w:r>
              <w:rPr>
                <w:noProof/>
                <w:webHidden/>
              </w:rPr>
              <w:fldChar w:fldCharType="separate"/>
            </w:r>
            <w:r>
              <w:rPr>
                <w:noProof/>
                <w:webHidden/>
              </w:rPr>
              <w:t>3</w:t>
            </w:r>
            <w:r>
              <w:rPr>
                <w:noProof/>
                <w:webHidden/>
              </w:rPr>
              <w:fldChar w:fldCharType="end"/>
            </w:r>
          </w:hyperlink>
        </w:p>
        <w:p w14:paraId="3D61E5A6" w14:textId="230A9E17" w:rsidR="003553B4" w:rsidRDefault="003553B4">
          <w:pPr>
            <w:pStyle w:val="TOC2"/>
            <w:tabs>
              <w:tab w:val="left" w:pos="720"/>
              <w:tab w:val="right" w:leader="dot" w:pos="10456"/>
            </w:tabs>
            <w:rPr>
              <w:noProof/>
              <w:kern w:val="2"/>
              <w:sz w:val="24"/>
              <w:szCs w:val="24"/>
              <w:lang w:val="en-GB" w:eastAsia="en-GB"/>
              <w14:ligatures w14:val="standardContextual"/>
            </w:rPr>
          </w:pPr>
          <w:hyperlink w:anchor="_Toc194919053" w:history="1">
            <w:r w:rsidRPr="00C42F64">
              <w:rPr>
                <w:rStyle w:val="Hyperlink"/>
                <w:noProof/>
              </w:rPr>
              <w:t>1.2</w:t>
            </w:r>
            <w:r>
              <w:rPr>
                <w:noProof/>
                <w:kern w:val="2"/>
                <w:sz w:val="24"/>
                <w:szCs w:val="24"/>
                <w:lang w:val="en-GB" w:eastAsia="en-GB"/>
                <w14:ligatures w14:val="standardContextual"/>
              </w:rPr>
              <w:tab/>
            </w:r>
            <w:r w:rsidRPr="00C42F64">
              <w:rPr>
                <w:rStyle w:val="Hyperlink"/>
                <w:noProof/>
                <w:lang w:bidi="cy-GB"/>
              </w:rPr>
              <w:t>Adolygwyr</w:t>
            </w:r>
            <w:r>
              <w:rPr>
                <w:noProof/>
                <w:webHidden/>
              </w:rPr>
              <w:tab/>
            </w:r>
            <w:r>
              <w:rPr>
                <w:noProof/>
                <w:webHidden/>
              </w:rPr>
              <w:fldChar w:fldCharType="begin"/>
            </w:r>
            <w:r>
              <w:rPr>
                <w:noProof/>
                <w:webHidden/>
              </w:rPr>
              <w:instrText xml:space="preserve"> PAGEREF _Toc194919053 \h </w:instrText>
            </w:r>
            <w:r>
              <w:rPr>
                <w:noProof/>
                <w:webHidden/>
              </w:rPr>
            </w:r>
            <w:r>
              <w:rPr>
                <w:noProof/>
                <w:webHidden/>
              </w:rPr>
              <w:fldChar w:fldCharType="separate"/>
            </w:r>
            <w:r>
              <w:rPr>
                <w:noProof/>
                <w:webHidden/>
              </w:rPr>
              <w:t>3</w:t>
            </w:r>
            <w:r>
              <w:rPr>
                <w:noProof/>
                <w:webHidden/>
              </w:rPr>
              <w:fldChar w:fldCharType="end"/>
            </w:r>
          </w:hyperlink>
        </w:p>
        <w:p w14:paraId="6FB3F3E8" w14:textId="53E206A1" w:rsidR="003553B4" w:rsidRDefault="003553B4">
          <w:pPr>
            <w:pStyle w:val="TOC2"/>
            <w:tabs>
              <w:tab w:val="left" w:pos="720"/>
              <w:tab w:val="right" w:leader="dot" w:pos="10456"/>
            </w:tabs>
            <w:rPr>
              <w:noProof/>
              <w:kern w:val="2"/>
              <w:sz w:val="24"/>
              <w:szCs w:val="24"/>
              <w:lang w:val="en-GB" w:eastAsia="en-GB"/>
              <w14:ligatures w14:val="standardContextual"/>
            </w:rPr>
          </w:pPr>
          <w:hyperlink w:anchor="_Toc194919054" w:history="1">
            <w:r w:rsidRPr="00C42F64">
              <w:rPr>
                <w:rStyle w:val="Hyperlink"/>
                <w:noProof/>
              </w:rPr>
              <w:t>1.3</w:t>
            </w:r>
            <w:r>
              <w:rPr>
                <w:noProof/>
                <w:kern w:val="2"/>
                <w:sz w:val="24"/>
                <w:szCs w:val="24"/>
                <w:lang w:val="en-GB" w:eastAsia="en-GB"/>
                <w14:ligatures w14:val="standardContextual"/>
              </w:rPr>
              <w:tab/>
            </w:r>
            <w:r w:rsidRPr="00C42F64">
              <w:rPr>
                <w:rStyle w:val="Hyperlink"/>
                <w:noProof/>
                <w:lang w:bidi="cy-GB"/>
              </w:rPr>
              <w:t>Awdurdodiad</w:t>
            </w:r>
            <w:r>
              <w:rPr>
                <w:noProof/>
                <w:webHidden/>
              </w:rPr>
              <w:tab/>
            </w:r>
            <w:r>
              <w:rPr>
                <w:noProof/>
                <w:webHidden/>
              </w:rPr>
              <w:fldChar w:fldCharType="begin"/>
            </w:r>
            <w:r>
              <w:rPr>
                <w:noProof/>
                <w:webHidden/>
              </w:rPr>
              <w:instrText xml:space="preserve"> PAGEREF _Toc194919054 \h </w:instrText>
            </w:r>
            <w:r>
              <w:rPr>
                <w:noProof/>
                <w:webHidden/>
              </w:rPr>
            </w:r>
            <w:r>
              <w:rPr>
                <w:noProof/>
                <w:webHidden/>
              </w:rPr>
              <w:fldChar w:fldCharType="separate"/>
            </w:r>
            <w:r>
              <w:rPr>
                <w:noProof/>
                <w:webHidden/>
              </w:rPr>
              <w:t>4</w:t>
            </w:r>
            <w:r>
              <w:rPr>
                <w:noProof/>
                <w:webHidden/>
              </w:rPr>
              <w:fldChar w:fldCharType="end"/>
            </w:r>
          </w:hyperlink>
        </w:p>
        <w:p w14:paraId="65A10CFB" w14:textId="6738465F" w:rsidR="003553B4" w:rsidRDefault="003553B4">
          <w:pPr>
            <w:pStyle w:val="TOC1"/>
            <w:tabs>
              <w:tab w:val="right" w:leader="dot" w:pos="10456"/>
            </w:tabs>
            <w:rPr>
              <w:noProof/>
              <w:kern w:val="2"/>
              <w:sz w:val="24"/>
              <w:szCs w:val="24"/>
              <w:lang w:val="en-GB" w:eastAsia="en-GB"/>
              <w14:ligatures w14:val="standardContextual"/>
            </w:rPr>
          </w:pPr>
          <w:hyperlink w:anchor="_Toc194919055" w:history="1">
            <w:r w:rsidRPr="00C42F64">
              <w:rPr>
                <w:rStyle w:val="Hyperlink"/>
                <w:noProof/>
                <w:lang w:bidi="cy-GB"/>
              </w:rPr>
              <w:t>2.0 Rhestr Termau</w:t>
            </w:r>
            <w:r>
              <w:rPr>
                <w:noProof/>
                <w:webHidden/>
              </w:rPr>
              <w:tab/>
            </w:r>
            <w:r>
              <w:rPr>
                <w:noProof/>
                <w:webHidden/>
              </w:rPr>
              <w:fldChar w:fldCharType="begin"/>
            </w:r>
            <w:r>
              <w:rPr>
                <w:noProof/>
                <w:webHidden/>
              </w:rPr>
              <w:instrText xml:space="preserve"> PAGEREF _Toc194919055 \h </w:instrText>
            </w:r>
            <w:r>
              <w:rPr>
                <w:noProof/>
                <w:webHidden/>
              </w:rPr>
            </w:r>
            <w:r>
              <w:rPr>
                <w:noProof/>
                <w:webHidden/>
              </w:rPr>
              <w:fldChar w:fldCharType="separate"/>
            </w:r>
            <w:r>
              <w:rPr>
                <w:noProof/>
                <w:webHidden/>
              </w:rPr>
              <w:t>5</w:t>
            </w:r>
            <w:r>
              <w:rPr>
                <w:noProof/>
                <w:webHidden/>
              </w:rPr>
              <w:fldChar w:fldCharType="end"/>
            </w:r>
          </w:hyperlink>
        </w:p>
        <w:p w14:paraId="6E7BE334" w14:textId="3744AE3B" w:rsidR="003553B4" w:rsidRDefault="003553B4">
          <w:pPr>
            <w:pStyle w:val="TOC1"/>
            <w:tabs>
              <w:tab w:val="right" w:leader="dot" w:pos="10456"/>
            </w:tabs>
            <w:rPr>
              <w:noProof/>
              <w:kern w:val="2"/>
              <w:sz w:val="24"/>
              <w:szCs w:val="24"/>
              <w:lang w:val="en-GB" w:eastAsia="en-GB"/>
              <w14:ligatures w14:val="standardContextual"/>
            </w:rPr>
          </w:pPr>
          <w:hyperlink w:anchor="_Toc194919056" w:history="1">
            <w:r w:rsidRPr="00C42F64">
              <w:rPr>
                <w:rStyle w:val="Hyperlink"/>
                <w:noProof/>
                <w:lang w:bidi="cy-GB"/>
              </w:rPr>
              <w:t>3.0 Cefndir</w:t>
            </w:r>
            <w:r>
              <w:rPr>
                <w:noProof/>
                <w:webHidden/>
              </w:rPr>
              <w:tab/>
            </w:r>
            <w:r>
              <w:rPr>
                <w:noProof/>
                <w:webHidden/>
              </w:rPr>
              <w:fldChar w:fldCharType="begin"/>
            </w:r>
            <w:r>
              <w:rPr>
                <w:noProof/>
                <w:webHidden/>
              </w:rPr>
              <w:instrText xml:space="preserve"> PAGEREF _Toc194919056 \h </w:instrText>
            </w:r>
            <w:r>
              <w:rPr>
                <w:noProof/>
                <w:webHidden/>
              </w:rPr>
            </w:r>
            <w:r>
              <w:rPr>
                <w:noProof/>
                <w:webHidden/>
              </w:rPr>
              <w:fldChar w:fldCharType="separate"/>
            </w:r>
            <w:r>
              <w:rPr>
                <w:noProof/>
                <w:webHidden/>
              </w:rPr>
              <w:t>6</w:t>
            </w:r>
            <w:r>
              <w:rPr>
                <w:noProof/>
                <w:webHidden/>
              </w:rPr>
              <w:fldChar w:fldCharType="end"/>
            </w:r>
          </w:hyperlink>
        </w:p>
        <w:p w14:paraId="21C842EB" w14:textId="0B3472A8" w:rsidR="003553B4" w:rsidRDefault="003553B4">
          <w:pPr>
            <w:pStyle w:val="TOC2"/>
            <w:tabs>
              <w:tab w:val="right" w:leader="dot" w:pos="10456"/>
            </w:tabs>
            <w:rPr>
              <w:noProof/>
              <w:kern w:val="2"/>
              <w:sz w:val="24"/>
              <w:szCs w:val="24"/>
              <w:lang w:val="en-GB" w:eastAsia="en-GB"/>
              <w14:ligatures w14:val="standardContextual"/>
            </w:rPr>
          </w:pPr>
          <w:hyperlink w:anchor="_Toc194919057" w:history="1">
            <w:r w:rsidRPr="00C42F64">
              <w:rPr>
                <w:rStyle w:val="Hyperlink"/>
                <w:noProof/>
                <w:lang w:bidi="cy-GB"/>
              </w:rPr>
              <w:t>3.1 Y Rheoliad Cyffredinol ar Ddiogelu Data</w:t>
            </w:r>
            <w:r>
              <w:rPr>
                <w:noProof/>
                <w:webHidden/>
              </w:rPr>
              <w:tab/>
            </w:r>
            <w:r>
              <w:rPr>
                <w:noProof/>
                <w:webHidden/>
              </w:rPr>
              <w:fldChar w:fldCharType="begin"/>
            </w:r>
            <w:r>
              <w:rPr>
                <w:noProof/>
                <w:webHidden/>
              </w:rPr>
              <w:instrText xml:space="preserve"> PAGEREF _Toc194919057 \h </w:instrText>
            </w:r>
            <w:r>
              <w:rPr>
                <w:noProof/>
                <w:webHidden/>
              </w:rPr>
            </w:r>
            <w:r>
              <w:rPr>
                <w:noProof/>
                <w:webHidden/>
              </w:rPr>
              <w:fldChar w:fldCharType="separate"/>
            </w:r>
            <w:r>
              <w:rPr>
                <w:noProof/>
                <w:webHidden/>
              </w:rPr>
              <w:t>6</w:t>
            </w:r>
            <w:r>
              <w:rPr>
                <w:noProof/>
                <w:webHidden/>
              </w:rPr>
              <w:fldChar w:fldCharType="end"/>
            </w:r>
          </w:hyperlink>
        </w:p>
        <w:p w14:paraId="1ABC031F" w14:textId="6F0B6B08" w:rsidR="003553B4" w:rsidRDefault="003553B4">
          <w:pPr>
            <w:pStyle w:val="TOC2"/>
            <w:tabs>
              <w:tab w:val="right" w:leader="dot" w:pos="10456"/>
            </w:tabs>
            <w:rPr>
              <w:noProof/>
              <w:kern w:val="2"/>
              <w:sz w:val="24"/>
              <w:szCs w:val="24"/>
              <w:lang w:val="en-GB" w:eastAsia="en-GB"/>
              <w14:ligatures w14:val="standardContextual"/>
            </w:rPr>
          </w:pPr>
          <w:hyperlink w:anchor="_Toc194919058" w:history="1">
            <w:r w:rsidRPr="00C42F64">
              <w:rPr>
                <w:rStyle w:val="Hyperlink"/>
                <w:noProof/>
                <w:lang w:bidi="cy-GB"/>
              </w:rPr>
              <w:t>3.2 Swyddog Diogelu Data</w:t>
            </w:r>
            <w:r>
              <w:rPr>
                <w:noProof/>
                <w:webHidden/>
              </w:rPr>
              <w:tab/>
            </w:r>
            <w:r>
              <w:rPr>
                <w:noProof/>
                <w:webHidden/>
              </w:rPr>
              <w:fldChar w:fldCharType="begin"/>
            </w:r>
            <w:r>
              <w:rPr>
                <w:noProof/>
                <w:webHidden/>
              </w:rPr>
              <w:instrText xml:space="preserve"> PAGEREF _Toc194919058 \h </w:instrText>
            </w:r>
            <w:r>
              <w:rPr>
                <w:noProof/>
                <w:webHidden/>
              </w:rPr>
            </w:r>
            <w:r>
              <w:rPr>
                <w:noProof/>
                <w:webHidden/>
              </w:rPr>
              <w:fldChar w:fldCharType="separate"/>
            </w:r>
            <w:r>
              <w:rPr>
                <w:noProof/>
                <w:webHidden/>
              </w:rPr>
              <w:t>7</w:t>
            </w:r>
            <w:r>
              <w:rPr>
                <w:noProof/>
                <w:webHidden/>
              </w:rPr>
              <w:fldChar w:fldCharType="end"/>
            </w:r>
          </w:hyperlink>
        </w:p>
        <w:p w14:paraId="39D07642" w14:textId="6BDDD005" w:rsidR="003553B4" w:rsidRDefault="003553B4">
          <w:pPr>
            <w:pStyle w:val="TOC2"/>
            <w:tabs>
              <w:tab w:val="right" w:leader="dot" w:pos="10456"/>
            </w:tabs>
            <w:rPr>
              <w:noProof/>
              <w:kern w:val="2"/>
              <w:sz w:val="24"/>
              <w:szCs w:val="24"/>
              <w:lang w:val="en-GB" w:eastAsia="en-GB"/>
              <w14:ligatures w14:val="standardContextual"/>
            </w:rPr>
          </w:pPr>
          <w:hyperlink w:anchor="_Toc194919059" w:history="1">
            <w:r w:rsidRPr="00C42F64">
              <w:rPr>
                <w:rStyle w:val="Hyperlink"/>
                <w:rFonts w:eastAsiaTheme="minorHAnsi" w:cstheme="minorHAnsi"/>
                <w:noProof/>
                <w:lang w:bidi="cy-GB"/>
              </w:rPr>
              <w:t xml:space="preserve">Mae GDPR y DU yn cyflwyno dyletswydd ar GMPs, fel awdurdod cyhoeddus, i benodi Swyddog Diogelu Data (DPO), gweler </w:t>
            </w:r>
            <w:r w:rsidRPr="00C42F64">
              <w:rPr>
                <w:rStyle w:val="Hyperlink"/>
                <w:rFonts w:cstheme="minorHAnsi"/>
                <w:noProof/>
                <w:lang w:bidi="cy-GB"/>
              </w:rPr>
              <w:t>Erthygl 39.</w:t>
            </w:r>
            <w:r>
              <w:rPr>
                <w:noProof/>
                <w:webHidden/>
              </w:rPr>
              <w:tab/>
            </w:r>
            <w:r>
              <w:rPr>
                <w:noProof/>
                <w:webHidden/>
              </w:rPr>
              <w:fldChar w:fldCharType="begin"/>
            </w:r>
            <w:r>
              <w:rPr>
                <w:noProof/>
                <w:webHidden/>
              </w:rPr>
              <w:instrText xml:space="preserve"> PAGEREF _Toc194919059 \h </w:instrText>
            </w:r>
            <w:r>
              <w:rPr>
                <w:noProof/>
                <w:webHidden/>
              </w:rPr>
            </w:r>
            <w:r>
              <w:rPr>
                <w:noProof/>
                <w:webHidden/>
              </w:rPr>
              <w:fldChar w:fldCharType="separate"/>
            </w:r>
            <w:r>
              <w:rPr>
                <w:noProof/>
                <w:webHidden/>
              </w:rPr>
              <w:t>7</w:t>
            </w:r>
            <w:r>
              <w:rPr>
                <w:noProof/>
                <w:webHidden/>
              </w:rPr>
              <w:fldChar w:fldCharType="end"/>
            </w:r>
          </w:hyperlink>
        </w:p>
        <w:p w14:paraId="0D558C16" w14:textId="22BF4589" w:rsidR="003553B4" w:rsidRDefault="003553B4">
          <w:pPr>
            <w:pStyle w:val="TOC2"/>
            <w:tabs>
              <w:tab w:val="right" w:leader="dot" w:pos="10456"/>
            </w:tabs>
            <w:rPr>
              <w:noProof/>
              <w:kern w:val="2"/>
              <w:sz w:val="24"/>
              <w:szCs w:val="24"/>
              <w:lang w:val="en-GB" w:eastAsia="en-GB"/>
              <w14:ligatures w14:val="standardContextual"/>
            </w:rPr>
          </w:pPr>
          <w:hyperlink w:anchor="_Toc194919060" w:history="1">
            <w:r w:rsidRPr="00C42F64">
              <w:rPr>
                <w:rStyle w:val="Hyperlink"/>
                <w:noProof/>
                <w:lang w:bidi="cy-GB"/>
              </w:rPr>
              <w:t>3.3 Rhinweddau a Thasgau'r DPO</w:t>
            </w:r>
            <w:r>
              <w:rPr>
                <w:noProof/>
                <w:webHidden/>
              </w:rPr>
              <w:tab/>
            </w:r>
            <w:r>
              <w:rPr>
                <w:noProof/>
                <w:webHidden/>
              </w:rPr>
              <w:fldChar w:fldCharType="begin"/>
            </w:r>
            <w:r>
              <w:rPr>
                <w:noProof/>
                <w:webHidden/>
              </w:rPr>
              <w:instrText xml:space="preserve"> PAGEREF _Toc194919060 \h </w:instrText>
            </w:r>
            <w:r>
              <w:rPr>
                <w:noProof/>
                <w:webHidden/>
              </w:rPr>
            </w:r>
            <w:r>
              <w:rPr>
                <w:noProof/>
                <w:webHidden/>
              </w:rPr>
              <w:fldChar w:fldCharType="separate"/>
            </w:r>
            <w:r>
              <w:rPr>
                <w:noProof/>
                <w:webHidden/>
              </w:rPr>
              <w:t>8</w:t>
            </w:r>
            <w:r>
              <w:rPr>
                <w:noProof/>
                <w:webHidden/>
              </w:rPr>
              <w:fldChar w:fldCharType="end"/>
            </w:r>
          </w:hyperlink>
        </w:p>
        <w:p w14:paraId="25EBCDC2" w14:textId="5FC4D3B0" w:rsidR="003553B4" w:rsidRDefault="003553B4">
          <w:pPr>
            <w:pStyle w:val="TOC2"/>
            <w:tabs>
              <w:tab w:val="right" w:leader="dot" w:pos="10456"/>
            </w:tabs>
            <w:rPr>
              <w:noProof/>
              <w:kern w:val="2"/>
              <w:sz w:val="24"/>
              <w:szCs w:val="24"/>
              <w:lang w:val="en-GB" w:eastAsia="en-GB"/>
              <w14:ligatures w14:val="standardContextual"/>
            </w:rPr>
          </w:pPr>
          <w:hyperlink w:anchor="_Toc194919061" w:history="1">
            <w:r w:rsidRPr="00C42F64">
              <w:rPr>
                <w:rStyle w:val="Hyperlink"/>
                <w:noProof/>
                <w:lang w:bidi="cy-GB"/>
              </w:rPr>
              <w:t>3.4 Llywodraethu Gwybodaeth</w:t>
            </w:r>
            <w:r>
              <w:rPr>
                <w:noProof/>
                <w:webHidden/>
              </w:rPr>
              <w:tab/>
            </w:r>
            <w:r>
              <w:rPr>
                <w:noProof/>
                <w:webHidden/>
              </w:rPr>
              <w:fldChar w:fldCharType="begin"/>
            </w:r>
            <w:r>
              <w:rPr>
                <w:noProof/>
                <w:webHidden/>
              </w:rPr>
              <w:instrText xml:space="preserve"> PAGEREF _Toc194919061 \h </w:instrText>
            </w:r>
            <w:r>
              <w:rPr>
                <w:noProof/>
                <w:webHidden/>
              </w:rPr>
            </w:r>
            <w:r>
              <w:rPr>
                <w:noProof/>
                <w:webHidden/>
              </w:rPr>
              <w:fldChar w:fldCharType="separate"/>
            </w:r>
            <w:r>
              <w:rPr>
                <w:noProof/>
                <w:webHidden/>
              </w:rPr>
              <w:t>8</w:t>
            </w:r>
            <w:r>
              <w:rPr>
                <w:noProof/>
                <w:webHidden/>
              </w:rPr>
              <w:fldChar w:fldCharType="end"/>
            </w:r>
          </w:hyperlink>
        </w:p>
        <w:p w14:paraId="624153EE" w14:textId="4B498ECE" w:rsidR="003553B4" w:rsidRDefault="003553B4">
          <w:pPr>
            <w:pStyle w:val="TOC1"/>
            <w:tabs>
              <w:tab w:val="right" w:leader="dot" w:pos="10456"/>
            </w:tabs>
            <w:rPr>
              <w:noProof/>
              <w:kern w:val="2"/>
              <w:sz w:val="24"/>
              <w:szCs w:val="24"/>
              <w:lang w:val="en-GB" w:eastAsia="en-GB"/>
              <w14:ligatures w14:val="standardContextual"/>
            </w:rPr>
          </w:pPr>
          <w:hyperlink w:anchor="_Toc194919062" w:history="1">
            <w:r w:rsidRPr="00C42F64">
              <w:rPr>
                <w:rStyle w:val="Hyperlink"/>
                <w:noProof/>
                <w:lang w:bidi="cy-GB"/>
              </w:rPr>
              <w:t>4.0 Gwasanaeth</w:t>
            </w:r>
            <w:r>
              <w:rPr>
                <w:noProof/>
                <w:webHidden/>
              </w:rPr>
              <w:tab/>
            </w:r>
            <w:r>
              <w:rPr>
                <w:noProof/>
                <w:webHidden/>
              </w:rPr>
              <w:fldChar w:fldCharType="begin"/>
            </w:r>
            <w:r>
              <w:rPr>
                <w:noProof/>
                <w:webHidden/>
              </w:rPr>
              <w:instrText xml:space="preserve"> PAGEREF _Toc194919062 \h </w:instrText>
            </w:r>
            <w:r>
              <w:rPr>
                <w:noProof/>
                <w:webHidden/>
              </w:rPr>
            </w:r>
            <w:r>
              <w:rPr>
                <w:noProof/>
                <w:webHidden/>
              </w:rPr>
              <w:fldChar w:fldCharType="separate"/>
            </w:r>
            <w:r>
              <w:rPr>
                <w:noProof/>
                <w:webHidden/>
              </w:rPr>
              <w:t>8</w:t>
            </w:r>
            <w:r>
              <w:rPr>
                <w:noProof/>
                <w:webHidden/>
              </w:rPr>
              <w:fldChar w:fldCharType="end"/>
            </w:r>
          </w:hyperlink>
        </w:p>
        <w:p w14:paraId="7F3DC419" w14:textId="590B9C04" w:rsidR="003553B4" w:rsidRDefault="003553B4">
          <w:pPr>
            <w:pStyle w:val="TOC2"/>
            <w:tabs>
              <w:tab w:val="right" w:leader="dot" w:pos="10456"/>
            </w:tabs>
            <w:rPr>
              <w:noProof/>
              <w:kern w:val="2"/>
              <w:sz w:val="24"/>
              <w:szCs w:val="24"/>
              <w:lang w:val="en-GB" w:eastAsia="en-GB"/>
              <w14:ligatures w14:val="standardContextual"/>
            </w:rPr>
          </w:pPr>
          <w:hyperlink w:anchor="_Toc194919063" w:history="1">
            <w:r w:rsidRPr="00C42F64">
              <w:rPr>
                <w:rStyle w:val="Hyperlink"/>
                <w:noProof/>
                <w:lang w:bidi="cy-GB"/>
              </w:rPr>
              <w:t>4.1 Pwrpas yr Atodlen Gwasanaeth hon</w:t>
            </w:r>
            <w:r>
              <w:rPr>
                <w:noProof/>
                <w:webHidden/>
              </w:rPr>
              <w:tab/>
            </w:r>
            <w:r>
              <w:rPr>
                <w:noProof/>
                <w:webHidden/>
              </w:rPr>
              <w:fldChar w:fldCharType="begin"/>
            </w:r>
            <w:r>
              <w:rPr>
                <w:noProof/>
                <w:webHidden/>
              </w:rPr>
              <w:instrText xml:space="preserve"> PAGEREF _Toc194919063 \h </w:instrText>
            </w:r>
            <w:r>
              <w:rPr>
                <w:noProof/>
                <w:webHidden/>
              </w:rPr>
            </w:r>
            <w:r>
              <w:rPr>
                <w:noProof/>
                <w:webHidden/>
              </w:rPr>
              <w:fldChar w:fldCharType="separate"/>
            </w:r>
            <w:r>
              <w:rPr>
                <w:noProof/>
                <w:webHidden/>
              </w:rPr>
              <w:t>8</w:t>
            </w:r>
            <w:r>
              <w:rPr>
                <w:noProof/>
                <w:webHidden/>
              </w:rPr>
              <w:fldChar w:fldCharType="end"/>
            </w:r>
          </w:hyperlink>
        </w:p>
        <w:p w14:paraId="7F98EFD6" w14:textId="783DFA46" w:rsidR="003553B4" w:rsidRDefault="003553B4">
          <w:pPr>
            <w:pStyle w:val="TOC2"/>
            <w:tabs>
              <w:tab w:val="right" w:leader="dot" w:pos="10456"/>
            </w:tabs>
            <w:rPr>
              <w:noProof/>
              <w:kern w:val="2"/>
              <w:sz w:val="24"/>
              <w:szCs w:val="24"/>
              <w:lang w:val="en-GB" w:eastAsia="en-GB"/>
              <w14:ligatures w14:val="standardContextual"/>
            </w:rPr>
          </w:pPr>
          <w:hyperlink w:anchor="_Toc194919064" w:history="1">
            <w:r w:rsidRPr="00C42F64">
              <w:rPr>
                <w:rStyle w:val="Hyperlink"/>
                <w:noProof/>
                <w:lang w:bidi="cy-GB"/>
              </w:rPr>
              <w:t>4.2 Model Gwasanaeth</w:t>
            </w:r>
            <w:r>
              <w:rPr>
                <w:noProof/>
                <w:webHidden/>
              </w:rPr>
              <w:tab/>
            </w:r>
            <w:r>
              <w:rPr>
                <w:noProof/>
                <w:webHidden/>
              </w:rPr>
              <w:fldChar w:fldCharType="begin"/>
            </w:r>
            <w:r>
              <w:rPr>
                <w:noProof/>
                <w:webHidden/>
              </w:rPr>
              <w:instrText xml:space="preserve"> PAGEREF _Toc194919064 \h </w:instrText>
            </w:r>
            <w:r>
              <w:rPr>
                <w:noProof/>
                <w:webHidden/>
              </w:rPr>
            </w:r>
            <w:r>
              <w:rPr>
                <w:noProof/>
                <w:webHidden/>
              </w:rPr>
              <w:fldChar w:fldCharType="separate"/>
            </w:r>
            <w:r>
              <w:rPr>
                <w:noProof/>
                <w:webHidden/>
              </w:rPr>
              <w:t>9</w:t>
            </w:r>
            <w:r>
              <w:rPr>
                <w:noProof/>
                <w:webHidden/>
              </w:rPr>
              <w:fldChar w:fldCharType="end"/>
            </w:r>
          </w:hyperlink>
        </w:p>
        <w:p w14:paraId="2935CF38" w14:textId="5D29DE89" w:rsidR="003553B4" w:rsidRDefault="003553B4">
          <w:pPr>
            <w:pStyle w:val="TOC2"/>
            <w:tabs>
              <w:tab w:val="right" w:leader="dot" w:pos="10456"/>
            </w:tabs>
            <w:rPr>
              <w:noProof/>
              <w:kern w:val="2"/>
              <w:sz w:val="24"/>
              <w:szCs w:val="24"/>
              <w:lang w:val="en-GB" w:eastAsia="en-GB"/>
              <w14:ligatures w14:val="standardContextual"/>
            </w:rPr>
          </w:pPr>
          <w:hyperlink w:anchor="_Toc194919065" w:history="1">
            <w:r w:rsidRPr="00C42F64">
              <w:rPr>
                <w:rStyle w:val="Hyperlink"/>
                <w:noProof/>
                <w:lang w:bidi="cy-GB"/>
              </w:rPr>
              <w:t>4.3 Swyddogaethau Allweddol</w:t>
            </w:r>
            <w:r>
              <w:rPr>
                <w:noProof/>
                <w:webHidden/>
              </w:rPr>
              <w:tab/>
            </w:r>
            <w:r>
              <w:rPr>
                <w:noProof/>
                <w:webHidden/>
              </w:rPr>
              <w:fldChar w:fldCharType="begin"/>
            </w:r>
            <w:r>
              <w:rPr>
                <w:noProof/>
                <w:webHidden/>
              </w:rPr>
              <w:instrText xml:space="preserve"> PAGEREF _Toc194919065 \h </w:instrText>
            </w:r>
            <w:r>
              <w:rPr>
                <w:noProof/>
                <w:webHidden/>
              </w:rPr>
            </w:r>
            <w:r>
              <w:rPr>
                <w:noProof/>
                <w:webHidden/>
              </w:rPr>
              <w:fldChar w:fldCharType="separate"/>
            </w:r>
            <w:r>
              <w:rPr>
                <w:noProof/>
                <w:webHidden/>
              </w:rPr>
              <w:t>9</w:t>
            </w:r>
            <w:r>
              <w:rPr>
                <w:noProof/>
                <w:webHidden/>
              </w:rPr>
              <w:fldChar w:fldCharType="end"/>
            </w:r>
          </w:hyperlink>
        </w:p>
        <w:p w14:paraId="105B4F2B" w14:textId="61BA3CD0" w:rsidR="003553B4" w:rsidRDefault="003553B4">
          <w:pPr>
            <w:pStyle w:val="TOC2"/>
            <w:tabs>
              <w:tab w:val="right" w:leader="dot" w:pos="10456"/>
            </w:tabs>
            <w:rPr>
              <w:noProof/>
              <w:kern w:val="2"/>
              <w:sz w:val="24"/>
              <w:szCs w:val="24"/>
              <w:lang w:val="en-GB" w:eastAsia="en-GB"/>
              <w14:ligatures w14:val="standardContextual"/>
            </w:rPr>
          </w:pPr>
          <w:hyperlink w:anchor="_Toc194919066" w:history="1">
            <w:r w:rsidRPr="00C42F64">
              <w:rPr>
                <w:rStyle w:val="Hyperlink"/>
                <w:noProof/>
                <w:lang w:bidi="cy-GB"/>
              </w:rPr>
              <w:t>4.4 Swyddogaethau Safonol y Gwasanaeth</w:t>
            </w:r>
            <w:r>
              <w:rPr>
                <w:noProof/>
                <w:webHidden/>
              </w:rPr>
              <w:tab/>
            </w:r>
            <w:r>
              <w:rPr>
                <w:noProof/>
                <w:webHidden/>
              </w:rPr>
              <w:fldChar w:fldCharType="begin"/>
            </w:r>
            <w:r>
              <w:rPr>
                <w:noProof/>
                <w:webHidden/>
              </w:rPr>
              <w:instrText xml:space="preserve"> PAGEREF _Toc194919066 \h </w:instrText>
            </w:r>
            <w:r>
              <w:rPr>
                <w:noProof/>
                <w:webHidden/>
              </w:rPr>
            </w:r>
            <w:r>
              <w:rPr>
                <w:noProof/>
                <w:webHidden/>
              </w:rPr>
              <w:fldChar w:fldCharType="separate"/>
            </w:r>
            <w:r>
              <w:rPr>
                <w:noProof/>
                <w:webHidden/>
              </w:rPr>
              <w:t>10</w:t>
            </w:r>
            <w:r>
              <w:rPr>
                <w:noProof/>
                <w:webHidden/>
              </w:rPr>
              <w:fldChar w:fldCharType="end"/>
            </w:r>
          </w:hyperlink>
        </w:p>
        <w:p w14:paraId="19F8E476" w14:textId="6A0098F8" w:rsidR="003553B4" w:rsidRDefault="003553B4">
          <w:pPr>
            <w:pStyle w:val="TOC2"/>
            <w:tabs>
              <w:tab w:val="right" w:leader="dot" w:pos="10456"/>
            </w:tabs>
            <w:rPr>
              <w:noProof/>
              <w:kern w:val="2"/>
              <w:sz w:val="24"/>
              <w:szCs w:val="24"/>
              <w:lang w:val="en-GB" w:eastAsia="en-GB"/>
              <w14:ligatures w14:val="standardContextual"/>
            </w:rPr>
          </w:pPr>
          <w:hyperlink w:anchor="_Toc194919067" w:history="1">
            <w:r w:rsidRPr="00C42F64">
              <w:rPr>
                <w:rStyle w:val="Hyperlink"/>
                <w:noProof/>
                <w:lang w:bidi="cy-GB"/>
              </w:rPr>
              <w:t>4.5 Nodweddion Gwasanaeth Dewisol</w:t>
            </w:r>
            <w:r>
              <w:rPr>
                <w:noProof/>
                <w:webHidden/>
              </w:rPr>
              <w:tab/>
            </w:r>
            <w:r>
              <w:rPr>
                <w:noProof/>
                <w:webHidden/>
              </w:rPr>
              <w:fldChar w:fldCharType="begin"/>
            </w:r>
            <w:r>
              <w:rPr>
                <w:noProof/>
                <w:webHidden/>
              </w:rPr>
              <w:instrText xml:space="preserve"> PAGEREF _Toc194919067 \h </w:instrText>
            </w:r>
            <w:r>
              <w:rPr>
                <w:noProof/>
                <w:webHidden/>
              </w:rPr>
            </w:r>
            <w:r>
              <w:rPr>
                <w:noProof/>
                <w:webHidden/>
              </w:rPr>
              <w:fldChar w:fldCharType="separate"/>
            </w:r>
            <w:r>
              <w:rPr>
                <w:noProof/>
                <w:webHidden/>
              </w:rPr>
              <w:t>11</w:t>
            </w:r>
            <w:r>
              <w:rPr>
                <w:noProof/>
                <w:webHidden/>
              </w:rPr>
              <w:fldChar w:fldCharType="end"/>
            </w:r>
          </w:hyperlink>
        </w:p>
        <w:p w14:paraId="7C615369" w14:textId="735E95E1" w:rsidR="003553B4" w:rsidRDefault="003553B4">
          <w:pPr>
            <w:pStyle w:val="TOC2"/>
            <w:tabs>
              <w:tab w:val="right" w:leader="dot" w:pos="10456"/>
            </w:tabs>
            <w:rPr>
              <w:noProof/>
              <w:kern w:val="2"/>
              <w:sz w:val="24"/>
              <w:szCs w:val="24"/>
              <w:lang w:val="en-GB" w:eastAsia="en-GB"/>
              <w14:ligatures w14:val="standardContextual"/>
            </w:rPr>
          </w:pPr>
          <w:hyperlink w:anchor="_Toc194919068" w:history="1">
            <w:r w:rsidRPr="00C42F64">
              <w:rPr>
                <w:rStyle w:val="Hyperlink"/>
                <w:noProof/>
                <w:lang w:bidi="cy-GB"/>
              </w:rPr>
              <w:t>4.6 Trosolwg o'r Model Cymorth</w:t>
            </w:r>
            <w:r>
              <w:rPr>
                <w:noProof/>
                <w:webHidden/>
              </w:rPr>
              <w:tab/>
            </w:r>
            <w:r>
              <w:rPr>
                <w:noProof/>
                <w:webHidden/>
              </w:rPr>
              <w:fldChar w:fldCharType="begin"/>
            </w:r>
            <w:r>
              <w:rPr>
                <w:noProof/>
                <w:webHidden/>
              </w:rPr>
              <w:instrText xml:space="preserve"> PAGEREF _Toc194919068 \h </w:instrText>
            </w:r>
            <w:r>
              <w:rPr>
                <w:noProof/>
                <w:webHidden/>
              </w:rPr>
            </w:r>
            <w:r>
              <w:rPr>
                <w:noProof/>
                <w:webHidden/>
              </w:rPr>
              <w:fldChar w:fldCharType="separate"/>
            </w:r>
            <w:r>
              <w:rPr>
                <w:noProof/>
                <w:webHidden/>
              </w:rPr>
              <w:t>12</w:t>
            </w:r>
            <w:r>
              <w:rPr>
                <w:noProof/>
                <w:webHidden/>
              </w:rPr>
              <w:fldChar w:fldCharType="end"/>
            </w:r>
          </w:hyperlink>
        </w:p>
        <w:p w14:paraId="3CC9ED76" w14:textId="58C57BD5" w:rsidR="003553B4" w:rsidRDefault="003553B4">
          <w:pPr>
            <w:pStyle w:val="TOC1"/>
            <w:tabs>
              <w:tab w:val="right" w:leader="dot" w:pos="10456"/>
            </w:tabs>
            <w:rPr>
              <w:noProof/>
              <w:kern w:val="2"/>
              <w:sz w:val="24"/>
              <w:szCs w:val="24"/>
              <w:lang w:val="en-GB" w:eastAsia="en-GB"/>
              <w14:ligatures w14:val="standardContextual"/>
            </w:rPr>
          </w:pPr>
          <w:hyperlink w:anchor="_Toc194919069" w:history="1">
            <w:r w:rsidRPr="00C42F64">
              <w:rPr>
                <w:rStyle w:val="Hyperlink"/>
                <w:noProof/>
                <w:lang w:bidi="cy-GB"/>
              </w:rPr>
              <w:t>5.0 Model Gweithredu</w:t>
            </w:r>
            <w:r>
              <w:rPr>
                <w:noProof/>
                <w:webHidden/>
              </w:rPr>
              <w:tab/>
            </w:r>
            <w:r>
              <w:rPr>
                <w:noProof/>
                <w:webHidden/>
              </w:rPr>
              <w:fldChar w:fldCharType="begin"/>
            </w:r>
            <w:r>
              <w:rPr>
                <w:noProof/>
                <w:webHidden/>
              </w:rPr>
              <w:instrText xml:space="preserve"> PAGEREF _Toc194919069 \h </w:instrText>
            </w:r>
            <w:r>
              <w:rPr>
                <w:noProof/>
                <w:webHidden/>
              </w:rPr>
            </w:r>
            <w:r>
              <w:rPr>
                <w:noProof/>
                <w:webHidden/>
              </w:rPr>
              <w:fldChar w:fldCharType="separate"/>
            </w:r>
            <w:r>
              <w:rPr>
                <w:noProof/>
                <w:webHidden/>
              </w:rPr>
              <w:t>13</w:t>
            </w:r>
            <w:r>
              <w:rPr>
                <w:noProof/>
                <w:webHidden/>
              </w:rPr>
              <w:fldChar w:fldCharType="end"/>
            </w:r>
          </w:hyperlink>
        </w:p>
        <w:p w14:paraId="29A7ADB2" w14:textId="4D8473F8" w:rsidR="003553B4" w:rsidRDefault="003553B4">
          <w:pPr>
            <w:pStyle w:val="TOC2"/>
            <w:tabs>
              <w:tab w:val="right" w:leader="dot" w:pos="10456"/>
            </w:tabs>
            <w:rPr>
              <w:noProof/>
              <w:kern w:val="2"/>
              <w:sz w:val="24"/>
              <w:szCs w:val="24"/>
              <w:lang w:val="en-GB" w:eastAsia="en-GB"/>
              <w14:ligatures w14:val="standardContextual"/>
            </w:rPr>
          </w:pPr>
          <w:hyperlink w:anchor="_Toc194919070" w:history="1">
            <w:r w:rsidRPr="00C42F64">
              <w:rPr>
                <w:rStyle w:val="Hyperlink"/>
                <w:noProof/>
                <w:lang w:bidi="cy-GB"/>
              </w:rPr>
              <w:t>5.1 Tymor y Cytundeb</w:t>
            </w:r>
            <w:r>
              <w:rPr>
                <w:noProof/>
                <w:webHidden/>
              </w:rPr>
              <w:tab/>
            </w:r>
            <w:r>
              <w:rPr>
                <w:noProof/>
                <w:webHidden/>
              </w:rPr>
              <w:fldChar w:fldCharType="begin"/>
            </w:r>
            <w:r>
              <w:rPr>
                <w:noProof/>
                <w:webHidden/>
              </w:rPr>
              <w:instrText xml:space="preserve"> PAGEREF _Toc194919070 \h </w:instrText>
            </w:r>
            <w:r>
              <w:rPr>
                <w:noProof/>
                <w:webHidden/>
              </w:rPr>
            </w:r>
            <w:r>
              <w:rPr>
                <w:noProof/>
                <w:webHidden/>
              </w:rPr>
              <w:fldChar w:fldCharType="separate"/>
            </w:r>
            <w:r>
              <w:rPr>
                <w:noProof/>
                <w:webHidden/>
              </w:rPr>
              <w:t>13</w:t>
            </w:r>
            <w:r>
              <w:rPr>
                <w:noProof/>
                <w:webHidden/>
              </w:rPr>
              <w:fldChar w:fldCharType="end"/>
            </w:r>
          </w:hyperlink>
        </w:p>
        <w:p w14:paraId="20BF59BC" w14:textId="741EC42C" w:rsidR="003553B4" w:rsidRDefault="003553B4">
          <w:pPr>
            <w:pStyle w:val="TOC2"/>
            <w:tabs>
              <w:tab w:val="right" w:leader="dot" w:pos="10456"/>
            </w:tabs>
            <w:rPr>
              <w:noProof/>
              <w:kern w:val="2"/>
              <w:sz w:val="24"/>
              <w:szCs w:val="24"/>
              <w:lang w:val="en-GB" w:eastAsia="en-GB"/>
              <w14:ligatures w14:val="standardContextual"/>
            </w:rPr>
          </w:pPr>
          <w:hyperlink w:anchor="_Toc194919071" w:history="1">
            <w:r w:rsidRPr="00C42F64">
              <w:rPr>
                <w:rStyle w:val="Hyperlink"/>
                <w:noProof/>
                <w:lang w:bidi="cy-GB"/>
              </w:rPr>
              <w:t>5.2 Tanysgrifio i'r Gwasanaeth</w:t>
            </w:r>
            <w:r>
              <w:rPr>
                <w:noProof/>
                <w:webHidden/>
              </w:rPr>
              <w:tab/>
            </w:r>
            <w:r>
              <w:rPr>
                <w:noProof/>
                <w:webHidden/>
              </w:rPr>
              <w:fldChar w:fldCharType="begin"/>
            </w:r>
            <w:r>
              <w:rPr>
                <w:noProof/>
                <w:webHidden/>
              </w:rPr>
              <w:instrText xml:space="preserve"> PAGEREF _Toc194919071 \h </w:instrText>
            </w:r>
            <w:r>
              <w:rPr>
                <w:noProof/>
                <w:webHidden/>
              </w:rPr>
            </w:r>
            <w:r>
              <w:rPr>
                <w:noProof/>
                <w:webHidden/>
              </w:rPr>
              <w:fldChar w:fldCharType="separate"/>
            </w:r>
            <w:r>
              <w:rPr>
                <w:noProof/>
                <w:webHidden/>
              </w:rPr>
              <w:t>13</w:t>
            </w:r>
            <w:r>
              <w:rPr>
                <w:noProof/>
                <w:webHidden/>
              </w:rPr>
              <w:fldChar w:fldCharType="end"/>
            </w:r>
          </w:hyperlink>
        </w:p>
        <w:p w14:paraId="67E2537E" w14:textId="0CC059F9" w:rsidR="003553B4" w:rsidRDefault="003553B4">
          <w:pPr>
            <w:pStyle w:val="TOC2"/>
            <w:tabs>
              <w:tab w:val="right" w:leader="dot" w:pos="10456"/>
            </w:tabs>
            <w:rPr>
              <w:noProof/>
              <w:kern w:val="2"/>
              <w:sz w:val="24"/>
              <w:szCs w:val="24"/>
              <w:lang w:val="en-GB" w:eastAsia="en-GB"/>
              <w14:ligatures w14:val="standardContextual"/>
            </w:rPr>
          </w:pPr>
          <w:hyperlink w:anchor="_Toc194919072" w:history="1">
            <w:r w:rsidRPr="00C42F64">
              <w:rPr>
                <w:rStyle w:val="Hyperlink"/>
                <w:noProof/>
                <w:lang w:bidi="cy-GB"/>
              </w:rPr>
              <w:t>5.3 Argaeledd Gwasanaethau</w:t>
            </w:r>
            <w:r>
              <w:rPr>
                <w:noProof/>
                <w:webHidden/>
              </w:rPr>
              <w:tab/>
            </w:r>
            <w:r>
              <w:rPr>
                <w:noProof/>
                <w:webHidden/>
              </w:rPr>
              <w:fldChar w:fldCharType="begin"/>
            </w:r>
            <w:r>
              <w:rPr>
                <w:noProof/>
                <w:webHidden/>
              </w:rPr>
              <w:instrText xml:space="preserve"> PAGEREF _Toc194919072 \h </w:instrText>
            </w:r>
            <w:r>
              <w:rPr>
                <w:noProof/>
                <w:webHidden/>
              </w:rPr>
            </w:r>
            <w:r>
              <w:rPr>
                <w:noProof/>
                <w:webHidden/>
              </w:rPr>
              <w:fldChar w:fldCharType="separate"/>
            </w:r>
            <w:r>
              <w:rPr>
                <w:noProof/>
                <w:webHidden/>
              </w:rPr>
              <w:t>13</w:t>
            </w:r>
            <w:r>
              <w:rPr>
                <w:noProof/>
                <w:webHidden/>
              </w:rPr>
              <w:fldChar w:fldCharType="end"/>
            </w:r>
          </w:hyperlink>
        </w:p>
        <w:p w14:paraId="70A9EC93" w14:textId="2D0414A8" w:rsidR="003553B4" w:rsidRDefault="003553B4">
          <w:pPr>
            <w:pStyle w:val="TOC2"/>
            <w:tabs>
              <w:tab w:val="right" w:leader="dot" w:pos="10456"/>
            </w:tabs>
            <w:rPr>
              <w:noProof/>
              <w:kern w:val="2"/>
              <w:sz w:val="24"/>
              <w:szCs w:val="24"/>
              <w:lang w:val="en-GB" w:eastAsia="en-GB"/>
              <w14:ligatures w14:val="standardContextual"/>
            </w:rPr>
          </w:pPr>
          <w:hyperlink w:anchor="_Toc194919073" w:history="1">
            <w:r w:rsidRPr="00C42F64">
              <w:rPr>
                <w:rStyle w:val="Hyperlink"/>
                <w:rFonts w:cstheme="minorHAnsi"/>
                <w:noProof/>
                <w:lang w:bidi="cy-GB"/>
              </w:rPr>
              <w:t xml:space="preserve">Oriau cymorth y Gwasanaeth Cymorth IG gan DPO yw </w:t>
            </w:r>
            <w:r w:rsidRPr="00C42F64">
              <w:rPr>
                <w:rStyle w:val="Hyperlink"/>
                <w:rFonts w:cstheme="minorHAnsi"/>
                <w:b/>
                <w:noProof/>
                <w:lang w:bidi="cy-GB"/>
              </w:rPr>
              <w:t>09:00 – 17:00 Dydd Llun – Dydd Iau, 09:00 - 16:30 Dydd Gwener (ac eithrio Gwyliau Banc).</w:t>
            </w:r>
            <w:r>
              <w:rPr>
                <w:noProof/>
                <w:webHidden/>
              </w:rPr>
              <w:tab/>
            </w:r>
            <w:r>
              <w:rPr>
                <w:noProof/>
                <w:webHidden/>
              </w:rPr>
              <w:fldChar w:fldCharType="begin"/>
            </w:r>
            <w:r>
              <w:rPr>
                <w:noProof/>
                <w:webHidden/>
              </w:rPr>
              <w:instrText xml:space="preserve"> PAGEREF _Toc194919073 \h </w:instrText>
            </w:r>
            <w:r>
              <w:rPr>
                <w:noProof/>
                <w:webHidden/>
              </w:rPr>
            </w:r>
            <w:r>
              <w:rPr>
                <w:noProof/>
                <w:webHidden/>
              </w:rPr>
              <w:fldChar w:fldCharType="separate"/>
            </w:r>
            <w:r>
              <w:rPr>
                <w:noProof/>
                <w:webHidden/>
              </w:rPr>
              <w:t>13</w:t>
            </w:r>
            <w:r>
              <w:rPr>
                <w:noProof/>
                <w:webHidden/>
              </w:rPr>
              <w:fldChar w:fldCharType="end"/>
            </w:r>
          </w:hyperlink>
        </w:p>
        <w:p w14:paraId="41E5C182" w14:textId="5B6B598A" w:rsidR="003553B4" w:rsidRDefault="003553B4">
          <w:pPr>
            <w:pStyle w:val="TOC2"/>
            <w:tabs>
              <w:tab w:val="right" w:leader="dot" w:pos="10456"/>
            </w:tabs>
            <w:rPr>
              <w:noProof/>
              <w:kern w:val="2"/>
              <w:sz w:val="24"/>
              <w:szCs w:val="24"/>
              <w:lang w:val="en-GB" w:eastAsia="en-GB"/>
              <w14:ligatures w14:val="standardContextual"/>
            </w:rPr>
          </w:pPr>
          <w:hyperlink w:anchor="_Toc194919074" w:history="1">
            <w:r w:rsidRPr="00C42F64">
              <w:rPr>
                <w:rStyle w:val="Hyperlink"/>
                <w:noProof/>
                <w:lang w:bidi="cy-GB"/>
              </w:rPr>
              <w:t>5.4 Tâl Gwasanaeth</w:t>
            </w:r>
            <w:r>
              <w:rPr>
                <w:noProof/>
                <w:webHidden/>
              </w:rPr>
              <w:tab/>
            </w:r>
            <w:r>
              <w:rPr>
                <w:noProof/>
                <w:webHidden/>
              </w:rPr>
              <w:fldChar w:fldCharType="begin"/>
            </w:r>
            <w:r>
              <w:rPr>
                <w:noProof/>
                <w:webHidden/>
              </w:rPr>
              <w:instrText xml:space="preserve"> PAGEREF _Toc194919074 \h </w:instrText>
            </w:r>
            <w:r>
              <w:rPr>
                <w:noProof/>
                <w:webHidden/>
              </w:rPr>
            </w:r>
            <w:r>
              <w:rPr>
                <w:noProof/>
                <w:webHidden/>
              </w:rPr>
              <w:fldChar w:fldCharType="separate"/>
            </w:r>
            <w:r>
              <w:rPr>
                <w:noProof/>
                <w:webHidden/>
              </w:rPr>
              <w:t>13</w:t>
            </w:r>
            <w:r>
              <w:rPr>
                <w:noProof/>
                <w:webHidden/>
              </w:rPr>
              <w:fldChar w:fldCharType="end"/>
            </w:r>
          </w:hyperlink>
        </w:p>
        <w:p w14:paraId="263D66AE" w14:textId="7E056F3C" w:rsidR="003553B4" w:rsidRDefault="003553B4">
          <w:pPr>
            <w:pStyle w:val="TOC2"/>
            <w:tabs>
              <w:tab w:val="right" w:leader="dot" w:pos="10456"/>
            </w:tabs>
            <w:rPr>
              <w:noProof/>
              <w:kern w:val="2"/>
              <w:sz w:val="24"/>
              <w:szCs w:val="24"/>
              <w:lang w:val="en-GB" w:eastAsia="en-GB"/>
              <w14:ligatures w14:val="standardContextual"/>
            </w:rPr>
          </w:pPr>
          <w:hyperlink w:anchor="_Toc194919075" w:history="1">
            <w:r w:rsidRPr="00C42F64">
              <w:rPr>
                <w:rStyle w:val="Hyperlink"/>
                <w:noProof/>
                <w:lang w:bidi="cy-GB"/>
              </w:rPr>
              <w:t>5.5 Diwygiadau i Ffioedd</w:t>
            </w:r>
            <w:r>
              <w:rPr>
                <w:noProof/>
                <w:webHidden/>
              </w:rPr>
              <w:tab/>
            </w:r>
            <w:r>
              <w:rPr>
                <w:noProof/>
                <w:webHidden/>
              </w:rPr>
              <w:fldChar w:fldCharType="begin"/>
            </w:r>
            <w:r>
              <w:rPr>
                <w:noProof/>
                <w:webHidden/>
              </w:rPr>
              <w:instrText xml:space="preserve"> PAGEREF _Toc194919075 \h </w:instrText>
            </w:r>
            <w:r>
              <w:rPr>
                <w:noProof/>
                <w:webHidden/>
              </w:rPr>
            </w:r>
            <w:r>
              <w:rPr>
                <w:noProof/>
                <w:webHidden/>
              </w:rPr>
              <w:fldChar w:fldCharType="separate"/>
            </w:r>
            <w:r>
              <w:rPr>
                <w:noProof/>
                <w:webHidden/>
              </w:rPr>
              <w:t>14</w:t>
            </w:r>
            <w:r>
              <w:rPr>
                <w:noProof/>
                <w:webHidden/>
              </w:rPr>
              <w:fldChar w:fldCharType="end"/>
            </w:r>
          </w:hyperlink>
        </w:p>
        <w:p w14:paraId="1C98DB82" w14:textId="7AE36DC8" w:rsidR="003553B4" w:rsidRDefault="003553B4">
          <w:pPr>
            <w:pStyle w:val="TOC2"/>
            <w:tabs>
              <w:tab w:val="right" w:leader="dot" w:pos="10456"/>
            </w:tabs>
            <w:rPr>
              <w:noProof/>
              <w:kern w:val="2"/>
              <w:sz w:val="24"/>
              <w:szCs w:val="24"/>
              <w:lang w:val="en-GB" w:eastAsia="en-GB"/>
              <w14:ligatures w14:val="standardContextual"/>
            </w:rPr>
          </w:pPr>
          <w:hyperlink w:anchor="_Toc194919076" w:history="1">
            <w:r w:rsidRPr="00C42F64">
              <w:rPr>
                <w:rStyle w:val="Hyperlink"/>
                <w:noProof/>
                <w:lang w:bidi="cy-GB"/>
              </w:rPr>
              <w:t>5.6 Gofynion Contract GMP</w:t>
            </w:r>
            <w:r>
              <w:rPr>
                <w:noProof/>
                <w:webHidden/>
              </w:rPr>
              <w:tab/>
            </w:r>
            <w:r>
              <w:rPr>
                <w:noProof/>
                <w:webHidden/>
              </w:rPr>
              <w:fldChar w:fldCharType="begin"/>
            </w:r>
            <w:r>
              <w:rPr>
                <w:noProof/>
                <w:webHidden/>
              </w:rPr>
              <w:instrText xml:space="preserve"> PAGEREF _Toc194919076 \h </w:instrText>
            </w:r>
            <w:r>
              <w:rPr>
                <w:noProof/>
                <w:webHidden/>
              </w:rPr>
            </w:r>
            <w:r>
              <w:rPr>
                <w:noProof/>
                <w:webHidden/>
              </w:rPr>
              <w:fldChar w:fldCharType="separate"/>
            </w:r>
            <w:r>
              <w:rPr>
                <w:noProof/>
                <w:webHidden/>
              </w:rPr>
              <w:t>14</w:t>
            </w:r>
            <w:r>
              <w:rPr>
                <w:noProof/>
                <w:webHidden/>
              </w:rPr>
              <w:fldChar w:fldCharType="end"/>
            </w:r>
          </w:hyperlink>
        </w:p>
        <w:p w14:paraId="2F29C9D8" w14:textId="3BA30619" w:rsidR="003553B4" w:rsidRDefault="003553B4">
          <w:pPr>
            <w:pStyle w:val="TOC2"/>
            <w:tabs>
              <w:tab w:val="right" w:leader="dot" w:pos="10456"/>
            </w:tabs>
            <w:rPr>
              <w:noProof/>
              <w:kern w:val="2"/>
              <w:sz w:val="24"/>
              <w:szCs w:val="24"/>
              <w:lang w:val="en-GB" w:eastAsia="en-GB"/>
              <w14:ligatures w14:val="standardContextual"/>
            </w:rPr>
          </w:pPr>
          <w:hyperlink w:anchor="_Toc194919077" w:history="1">
            <w:r w:rsidRPr="00C42F64">
              <w:rPr>
                <w:rStyle w:val="Hyperlink"/>
                <w:noProof/>
                <w:lang w:bidi="cy-GB"/>
              </w:rPr>
              <w:t>5.7 Cyfyngiadau Gwasanaeth</w:t>
            </w:r>
            <w:r>
              <w:rPr>
                <w:noProof/>
                <w:webHidden/>
              </w:rPr>
              <w:tab/>
            </w:r>
            <w:r>
              <w:rPr>
                <w:noProof/>
                <w:webHidden/>
              </w:rPr>
              <w:fldChar w:fldCharType="begin"/>
            </w:r>
            <w:r>
              <w:rPr>
                <w:noProof/>
                <w:webHidden/>
              </w:rPr>
              <w:instrText xml:space="preserve"> PAGEREF _Toc194919077 \h </w:instrText>
            </w:r>
            <w:r>
              <w:rPr>
                <w:noProof/>
                <w:webHidden/>
              </w:rPr>
            </w:r>
            <w:r>
              <w:rPr>
                <w:noProof/>
                <w:webHidden/>
              </w:rPr>
              <w:fldChar w:fldCharType="separate"/>
            </w:r>
            <w:r>
              <w:rPr>
                <w:noProof/>
                <w:webHidden/>
              </w:rPr>
              <w:t>14</w:t>
            </w:r>
            <w:r>
              <w:rPr>
                <w:noProof/>
                <w:webHidden/>
              </w:rPr>
              <w:fldChar w:fldCharType="end"/>
            </w:r>
          </w:hyperlink>
        </w:p>
        <w:p w14:paraId="71311F1C" w14:textId="2CFCEDC4" w:rsidR="003553B4" w:rsidRDefault="003553B4">
          <w:pPr>
            <w:pStyle w:val="TOC2"/>
            <w:tabs>
              <w:tab w:val="right" w:leader="dot" w:pos="10456"/>
            </w:tabs>
            <w:rPr>
              <w:noProof/>
              <w:kern w:val="2"/>
              <w:sz w:val="24"/>
              <w:szCs w:val="24"/>
              <w:lang w:val="en-GB" w:eastAsia="en-GB"/>
              <w14:ligatures w14:val="standardContextual"/>
            </w:rPr>
          </w:pPr>
          <w:hyperlink w:anchor="_Toc194919078" w:history="1">
            <w:r w:rsidRPr="00C42F64">
              <w:rPr>
                <w:rStyle w:val="Hyperlink"/>
                <w:noProof/>
                <w:lang w:bidi="cy-GB"/>
              </w:rPr>
              <w:t>5.8 Strategaeth Ymadael</w:t>
            </w:r>
            <w:r>
              <w:rPr>
                <w:noProof/>
                <w:webHidden/>
              </w:rPr>
              <w:tab/>
            </w:r>
            <w:r>
              <w:rPr>
                <w:noProof/>
                <w:webHidden/>
              </w:rPr>
              <w:fldChar w:fldCharType="begin"/>
            </w:r>
            <w:r>
              <w:rPr>
                <w:noProof/>
                <w:webHidden/>
              </w:rPr>
              <w:instrText xml:space="preserve"> PAGEREF _Toc194919078 \h </w:instrText>
            </w:r>
            <w:r>
              <w:rPr>
                <w:noProof/>
                <w:webHidden/>
              </w:rPr>
            </w:r>
            <w:r>
              <w:rPr>
                <w:noProof/>
                <w:webHidden/>
              </w:rPr>
              <w:fldChar w:fldCharType="separate"/>
            </w:r>
            <w:r>
              <w:rPr>
                <w:noProof/>
                <w:webHidden/>
              </w:rPr>
              <w:t>14</w:t>
            </w:r>
            <w:r>
              <w:rPr>
                <w:noProof/>
                <w:webHidden/>
              </w:rPr>
              <w:fldChar w:fldCharType="end"/>
            </w:r>
          </w:hyperlink>
        </w:p>
        <w:p w14:paraId="0483657E" w14:textId="79E774ED" w:rsidR="003553B4" w:rsidRDefault="003553B4">
          <w:pPr>
            <w:pStyle w:val="TOC2"/>
            <w:tabs>
              <w:tab w:val="right" w:leader="dot" w:pos="10456"/>
            </w:tabs>
            <w:rPr>
              <w:noProof/>
              <w:kern w:val="2"/>
              <w:sz w:val="24"/>
              <w:szCs w:val="24"/>
              <w:lang w:val="en-GB" w:eastAsia="en-GB"/>
              <w14:ligatures w14:val="standardContextual"/>
            </w:rPr>
          </w:pPr>
          <w:hyperlink w:anchor="_Toc194919079" w:history="1">
            <w:r w:rsidRPr="00C42F64">
              <w:rPr>
                <w:rStyle w:val="Hyperlink"/>
                <w:noProof/>
                <w:lang w:bidi="cy-GB"/>
              </w:rPr>
              <w:t>5.9 Dibyniaethau’r Gwasanaeth (Dadansoddiad o’r Effaith Busnes)</w:t>
            </w:r>
            <w:r>
              <w:rPr>
                <w:noProof/>
                <w:webHidden/>
              </w:rPr>
              <w:tab/>
            </w:r>
            <w:r>
              <w:rPr>
                <w:noProof/>
                <w:webHidden/>
              </w:rPr>
              <w:fldChar w:fldCharType="begin"/>
            </w:r>
            <w:r>
              <w:rPr>
                <w:noProof/>
                <w:webHidden/>
              </w:rPr>
              <w:instrText xml:space="preserve"> PAGEREF _Toc194919079 \h </w:instrText>
            </w:r>
            <w:r>
              <w:rPr>
                <w:noProof/>
                <w:webHidden/>
              </w:rPr>
            </w:r>
            <w:r>
              <w:rPr>
                <w:noProof/>
                <w:webHidden/>
              </w:rPr>
              <w:fldChar w:fldCharType="separate"/>
            </w:r>
            <w:r>
              <w:rPr>
                <w:noProof/>
                <w:webHidden/>
              </w:rPr>
              <w:t>14</w:t>
            </w:r>
            <w:r>
              <w:rPr>
                <w:noProof/>
                <w:webHidden/>
              </w:rPr>
              <w:fldChar w:fldCharType="end"/>
            </w:r>
          </w:hyperlink>
        </w:p>
        <w:p w14:paraId="3FD9510A" w14:textId="43F9DCEA" w:rsidR="003553B4" w:rsidRDefault="003553B4">
          <w:pPr>
            <w:pStyle w:val="TOC2"/>
            <w:tabs>
              <w:tab w:val="right" w:leader="dot" w:pos="10456"/>
            </w:tabs>
            <w:rPr>
              <w:noProof/>
              <w:kern w:val="2"/>
              <w:sz w:val="24"/>
              <w:szCs w:val="24"/>
              <w:lang w:val="en-GB" w:eastAsia="en-GB"/>
              <w14:ligatures w14:val="standardContextual"/>
            </w:rPr>
          </w:pPr>
          <w:hyperlink w:anchor="_Toc194919080" w:history="1">
            <w:r w:rsidRPr="00C42F64">
              <w:rPr>
                <w:rStyle w:val="Hyperlink"/>
                <w:noProof/>
                <w:lang w:bidi="cy-GB"/>
              </w:rPr>
              <w:t>5.10 Categori Gwasanaeth</w:t>
            </w:r>
            <w:r>
              <w:rPr>
                <w:noProof/>
                <w:webHidden/>
              </w:rPr>
              <w:tab/>
            </w:r>
            <w:r>
              <w:rPr>
                <w:noProof/>
                <w:webHidden/>
              </w:rPr>
              <w:fldChar w:fldCharType="begin"/>
            </w:r>
            <w:r>
              <w:rPr>
                <w:noProof/>
                <w:webHidden/>
              </w:rPr>
              <w:instrText xml:space="preserve"> PAGEREF _Toc194919080 \h </w:instrText>
            </w:r>
            <w:r>
              <w:rPr>
                <w:noProof/>
                <w:webHidden/>
              </w:rPr>
            </w:r>
            <w:r>
              <w:rPr>
                <w:noProof/>
                <w:webHidden/>
              </w:rPr>
              <w:fldChar w:fldCharType="separate"/>
            </w:r>
            <w:r>
              <w:rPr>
                <w:noProof/>
                <w:webHidden/>
              </w:rPr>
              <w:t>15</w:t>
            </w:r>
            <w:r>
              <w:rPr>
                <w:noProof/>
                <w:webHidden/>
              </w:rPr>
              <w:fldChar w:fldCharType="end"/>
            </w:r>
          </w:hyperlink>
        </w:p>
        <w:p w14:paraId="0F06C44D" w14:textId="3DF22A19" w:rsidR="003553B4" w:rsidRDefault="003553B4">
          <w:pPr>
            <w:pStyle w:val="TOC2"/>
            <w:tabs>
              <w:tab w:val="right" w:leader="dot" w:pos="10456"/>
            </w:tabs>
            <w:rPr>
              <w:noProof/>
              <w:kern w:val="2"/>
              <w:sz w:val="24"/>
              <w:szCs w:val="24"/>
              <w:lang w:val="en-GB" w:eastAsia="en-GB"/>
              <w14:ligatures w14:val="standardContextual"/>
            </w:rPr>
          </w:pPr>
          <w:hyperlink w:anchor="_Toc194919081" w:history="1">
            <w:r w:rsidRPr="00C42F64">
              <w:rPr>
                <w:rStyle w:val="Hyperlink"/>
                <w:noProof/>
                <w:lang w:bidi="cy-GB"/>
              </w:rPr>
              <w:t>5.11 Gwasanaeth sy'n Ddibynnol ar Wasanaethau Cymorth IG ar gyfer GMPs</w:t>
            </w:r>
            <w:r>
              <w:rPr>
                <w:noProof/>
                <w:webHidden/>
              </w:rPr>
              <w:tab/>
            </w:r>
            <w:r>
              <w:rPr>
                <w:noProof/>
                <w:webHidden/>
              </w:rPr>
              <w:fldChar w:fldCharType="begin"/>
            </w:r>
            <w:r>
              <w:rPr>
                <w:noProof/>
                <w:webHidden/>
              </w:rPr>
              <w:instrText xml:space="preserve"> PAGEREF _Toc194919081 \h </w:instrText>
            </w:r>
            <w:r>
              <w:rPr>
                <w:noProof/>
                <w:webHidden/>
              </w:rPr>
            </w:r>
            <w:r>
              <w:rPr>
                <w:noProof/>
                <w:webHidden/>
              </w:rPr>
              <w:fldChar w:fldCharType="separate"/>
            </w:r>
            <w:r>
              <w:rPr>
                <w:noProof/>
                <w:webHidden/>
              </w:rPr>
              <w:t>15</w:t>
            </w:r>
            <w:r>
              <w:rPr>
                <w:noProof/>
                <w:webHidden/>
              </w:rPr>
              <w:fldChar w:fldCharType="end"/>
            </w:r>
          </w:hyperlink>
        </w:p>
        <w:p w14:paraId="11A58562" w14:textId="23022659" w:rsidR="003553B4" w:rsidRDefault="003553B4">
          <w:pPr>
            <w:pStyle w:val="TOC1"/>
            <w:tabs>
              <w:tab w:val="right" w:leader="dot" w:pos="10456"/>
            </w:tabs>
            <w:rPr>
              <w:noProof/>
              <w:kern w:val="2"/>
              <w:sz w:val="24"/>
              <w:szCs w:val="24"/>
              <w:lang w:val="en-GB" w:eastAsia="en-GB"/>
              <w14:ligatures w14:val="standardContextual"/>
            </w:rPr>
          </w:pPr>
          <w:hyperlink w:anchor="_Toc194919082" w:history="1">
            <w:r w:rsidRPr="00C42F64">
              <w:rPr>
                <w:rStyle w:val="Hyperlink"/>
                <w:noProof/>
                <w:lang w:bidi="cy-GB"/>
              </w:rPr>
              <w:t>6.0 Llywodraethu Gwasanaeth</w:t>
            </w:r>
            <w:r>
              <w:rPr>
                <w:noProof/>
                <w:webHidden/>
              </w:rPr>
              <w:tab/>
            </w:r>
            <w:r>
              <w:rPr>
                <w:noProof/>
                <w:webHidden/>
              </w:rPr>
              <w:fldChar w:fldCharType="begin"/>
            </w:r>
            <w:r>
              <w:rPr>
                <w:noProof/>
                <w:webHidden/>
              </w:rPr>
              <w:instrText xml:space="preserve"> PAGEREF _Toc194919082 \h </w:instrText>
            </w:r>
            <w:r>
              <w:rPr>
                <w:noProof/>
                <w:webHidden/>
              </w:rPr>
            </w:r>
            <w:r>
              <w:rPr>
                <w:noProof/>
                <w:webHidden/>
              </w:rPr>
              <w:fldChar w:fldCharType="separate"/>
            </w:r>
            <w:r>
              <w:rPr>
                <w:noProof/>
                <w:webHidden/>
              </w:rPr>
              <w:t>15</w:t>
            </w:r>
            <w:r>
              <w:rPr>
                <w:noProof/>
                <w:webHidden/>
              </w:rPr>
              <w:fldChar w:fldCharType="end"/>
            </w:r>
          </w:hyperlink>
        </w:p>
        <w:p w14:paraId="15FAB80D" w14:textId="7F301736" w:rsidR="003553B4" w:rsidRDefault="003553B4">
          <w:pPr>
            <w:pStyle w:val="TOC2"/>
            <w:tabs>
              <w:tab w:val="right" w:leader="dot" w:pos="10456"/>
            </w:tabs>
            <w:rPr>
              <w:noProof/>
              <w:kern w:val="2"/>
              <w:sz w:val="24"/>
              <w:szCs w:val="24"/>
              <w:lang w:val="en-GB" w:eastAsia="en-GB"/>
              <w14:ligatures w14:val="standardContextual"/>
            </w:rPr>
          </w:pPr>
          <w:hyperlink w:anchor="_Toc194919083" w:history="1">
            <w:r w:rsidRPr="00C42F64">
              <w:rPr>
                <w:rStyle w:val="Hyperlink"/>
                <w:noProof/>
                <w:lang w:bidi="cy-GB"/>
              </w:rPr>
              <w:t>6.1 Bwrdd Rheoli Gwasanaethau</w:t>
            </w:r>
            <w:r>
              <w:rPr>
                <w:noProof/>
                <w:webHidden/>
              </w:rPr>
              <w:tab/>
            </w:r>
            <w:r>
              <w:rPr>
                <w:noProof/>
                <w:webHidden/>
              </w:rPr>
              <w:fldChar w:fldCharType="begin"/>
            </w:r>
            <w:r>
              <w:rPr>
                <w:noProof/>
                <w:webHidden/>
              </w:rPr>
              <w:instrText xml:space="preserve"> PAGEREF _Toc194919083 \h </w:instrText>
            </w:r>
            <w:r>
              <w:rPr>
                <w:noProof/>
                <w:webHidden/>
              </w:rPr>
            </w:r>
            <w:r>
              <w:rPr>
                <w:noProof/>
                <w:webHidden/>
              </w:rPr>
              <w:fldChar w:fldCharType="separate"/>
            </w:r>
            <w:r>
              <w:rPr>
                <w:noProof/>
                <w:webHidden/>
              </w:rPr>
              <w:t>15</w:t>
            </w:r>
            <w:r>
              <w:rPr>
                <w:noProof/>
                <w:webHidden/>
              </w:rPr>
              <w:fldChar w:fldCharType="end"/>
            </w:r>
          </w:hyperlink>
        </w:p>
        <w:p w14:paraId="4E738E15" w14:textId="5D6FFDD8" w:rsidR="003553B4" w:rsidRDefault="003553B4">
          <w:pPr>
            <w:pStyle w:val="TOC2"/>
            <w:tabs>
              <w:tab w:val="right" w:leader="dot" w:pos="10456"/>
            </w:tabs>
            <w:rPr>
              <w:noProof/>
              <w:kern w:val="2"/>
              <w:sz w:val="24"/>
              <w:szCs w:val="24"/>
              <w:lang w:val="en-GB" w:eastAsia="en-GB"/>
              <w14:ligatures w14:val="standardContextual"/>
            </w:rPr>
          </w:pPr>
          <w:hyperlink w:anchor="_Toc194919084" w:history="1">
            <w:r w:rsidRPr="00C42F64">
              <w:rPr>
                <w:rStyle w:val="Hyperlink"/>
                <w:noProof/>
                <w:lang w:bidi="cy-GB"/>
              </w:rPr>
              <w:t>6.2 Rheoli Newid</w:t>
            </w:r>
            <w:r>
              <w:rPr>
                <w:noProof/>
                <w:webHidden/>
              </w:rPr>
              <w:tab/>
            </w:r>
            <w:r>
              <w:rPr>
                <w:noProof/>
                <w:webHidden/>
              </w:rPr>
              <w:fldChar w:fldCharType="begin"/>
            </w:r>
            <w:r>
              <w:rPr>
                <w:noProof/>
                <w:webHidden/>
              </w:rPr>
              <w:instrText xml:space="preserve"> PAGEREF _Toc194919084 \h </w:instrText>
            </w:r>
            <w:r>
              <w:rPr>
                <w:noProof/>
                <w:webHidden/>
              </w:rPr>
            </w:r>
            <w:r>
              <w:rPr>
                <w:noProof/>
                <w:webHidden/>
              </w:rPr>
              <w:fldChar w:fldCharType="separate"/>
            </w:r>
            <w:r>
              <w:rPr>
                <w:noProof/>
                <w:webHidden/>
              </w:rPr>
              <w:t>15</w:t>
            </w:r>
            <w:r>
              <w:rPr>
                <w:noProof/>
                <w:webHidden/>
              </w:rPr>
              <w:fldChar w:fldCharType="end"/>
            </w:r>
          </w:hyperlink>
        </w:p>
        <w:p w14:paraId="421EA0C8" w14:textId="56D369C4" w:rsidR="003553B4" w:rsidRDefault="003553B4">
          <w:pPr>
            <w:pStyle w:val="TOC2"/>
            <w:tabs>
              <w:tab w:val="right" w:leader="dot" w:pos="10456"/>
            </w:tabs>
            <w:rPr>
              <w:noProof/>
              <w:kern w:val="2"/>
              <w:sz w:val="24"/>
              <w:szCs w:val="24"/>
              <w:lang w:val="en-GB" w:eastAsia="en-GB"/>
              <w14:ligatures w14:val="standardContextual"/>
            </w:rPr>
          </w:pPr>
          <w:hyperlink w:anchor="_Toc194919085" w:history="1">
            <w:r w:rsidRPr="00C42F64">
              <w:rPr>
                <w:rStyle w:val="Hyperlink"/>
                <w:noProof/>
                <w:lang w:bidi="cy-GB"/>
              </w:rPr>
              <w:t>6.3 Rhwymedigaethau</w:t>
            </w:r>
            <w:r>
              <w:rPr>
                <w:noProof/>
                <w:webHidden/>
              </w:rPr>
              <w:tab/>
            </w:r>
            <w:r>
              <w:rPr>
                <w:noProof/>
                <w:webHidden/>
              </w:rPr>
              <w:fldChar w:fldCharType="begin"/>
            </w:r>
            <w:r>
              <w:rPr>
                <w:noProof/>
                <w:webHidden/>
              </w:rPr>
              <w:instrText xml:space="preserve"> PAGEREF _Toc194919085 \h </w:instrText>
            </w:r>
            <w:r>
              <w:rPr>
                <w:noProof/>
                <w:webHidden/>
              </w:rPr>
            </w:r>
            <w:r>
              <w:rPr>
                <w:noProof/>
                <w:webHidden/>
              </w:rPr>
              <w:fldChar w:fldCharType="separate"/>
            </w:r>
            <w:r>
              <w:rPr>
                <w:noProof/>
                <w:webHidden/>
              </w:rPr>
              <w:t>15</w:t>
            </w:r>
            <w:r>
              <w:rPr>
                <w:noProof/>
                <w:webHidden/>
              </w:rPr>
              <w:fldChar w:fldCharType="end"/>
            </w:r>
          </w:hyperlink>
        </w:p>
        <w:p w14:paraId="2C0AFABD" w14:textId="1E6457FC" w:rsidR="003553B4" w:rsidRDefault="003553B4">
          <w:pPr>
            <w:pStyle w:val="TOC2"/>
            <w:tabs>
              <w:tab w:val="right" w:leader="dot" w:pos="10456"/>
            </w:tabs>
            <w:rPr>
              <w:noProof/>
              <w:kern w:val="2"/>
              <w:sz w:val="24"/>
              <w:szCs w:val="24"/>
              <w:lang w:val="en-GB" w:eastAsia="en-GB"/>
              <w14:ligatures w14:val="standardContextual"/>
            </w:rPr>
          </w:pPr>
          <w:hyperlink w:anchor="_Toc194919086" w:history="1">
            <w:r w:rsidRPr="00C42F64">
              <w:rPr>
                <w:rStyle w:val="Hyperlink"/>
                <w:noProof/>
                <w:lang w:bidi="cy-GB"/>
              </w:rPr>
              <w:t>6.4 Datganiadau o Fuddiant DPO</w:t>
            </w:r>
            <w:r>
              <w:rPr>
                <w:noProof/>
                <w:webHidden/>
              </w:rPr>
              <w:tab/>
            </w:r>
            <w:r>
              <w:rPr>
                <w:noProof/>
                <w:webHidden/>
              </w:rPr>
              <w:fldChar w:fldCharType="begin"/>
            </w:r>
            <w:r>
              <w:rPr>
                <w:noProof/>
                <w:webHidden/>
              </w:rPr>
              <w:instrText xml:space="preserve"> PAGEREF _Toc194919086 \h </w:instrText>
            </w:r>
            <w:r>
              <w:rPr>
                <w:noProof/>
                <w:webHidden/>
              </w:rPr>
            </w:r>
            <w:r>
              <w:rPr>
                <w:noProof/>
                <w:webHidden/>
              </w:rPr>
              <w:fldChar w:fldCharType="separate"/>
            </w:r>
            <w:r>
              <w:rPr>
                <w:noProof/>
                <w:webHidden/>
              </w:rPr>
              <w:t>15</w:t>
            </w:r>
            <w:r>
              <w:rPr>
                <w:noProof/>
                <w:webHidden/>
              </w:rPr>
              <w:fldChar w:fldCharType="end"/>
            </w:r>
          </w:hyperlink>
        </w:p>
        <w:p w14:paraId="3C41F595" w14:textId="2BFD2D30" w:rsidR="003553B4" w:rsidRDefault="003553B4">
          <w:pPr>
            <w:pStyle w:val="TOC2"/>
            <w:tabs>
              <w:tab w:val="right" w:leader="dot" w:pos="10456"/>
            </w:tabs>
            <w:rPr>
              <w:noProof/>
              <w:kern w:val="2"/>
              <w:sz w:val="24"/>
              <w:szCs w:val="24"/>
              <w:lang w:val="en-GB" w:eastAsia="en-GB"/>
              <w14:ligatures w14:val="standardContextual"/>
            </w:rPr>
          </w:pPr>
          <w:hyperlink w:anchor="_Toc194919087" w:history="1">
            <w:r w:rsidRPr="00C42F64">
              <w:rPr>
                <w:rStyle w:val="Hyperlink"/>
                <w:noProof/>
                <w:lang w:bidi="cy-GB"/>
              </w:rPr>
              <w:t>6.5 Cyfrinachedd a Defnyddio Gwybodaeth</w:t>
            </w:r>
            <w:r>
              <w:rPr>
                <w:noProof/>
                <w:webHidden/>
              </w:rPr>
              <w:tab/>
            </w:r>
            <w:r>
              <w:rPr>
                <w:noProof/>
                <w:webHidden/>
              </w:rPr>
              <w:fldChar w:fldCharType="begin"/>
            </w:r>
            <w:r>
              <w:rPr>
                <w:noProof/>
                <w:webHidden/>
              </w:rPr>
              <w:instrText xml:space="preserve"> PAGEREF _Toc194919087 \h </w:instrText>
            </w:r>
            <w:r>
              <w:rPr>
                <w:noProof/>
                <w:webHidden/>
              </w:rPr>
            </w:r>
            <w:r>
              <w:rPr>
                <w:noProof/>
                <w:webHidden/>
              </w:rPr>
              <w:fldChar w:fldCharType="separate"/>
            </w:r>
            <w:r>
              <w:rPr>
                <w:noProof/>
                <w:webHidden/>
              </w:rPr>
              <w:t>16</w:t>
            </w:r>
            <w:r>
              <w:rPr>
                <w:noProof/>
                <w:webHidden/>
              </w:rPr>
              <w:fldChar w:fldCharType="end"/>
            </w:r>
          </w:hyperlink>
        </w:p>
        <w:p w14:paraId="49773590" w14:textId="23F84087" w:rsidR="003553B4" w:rsidRDefault="003553B4">
          <w:pPr>
            <w:pStyle w:val="TOC2"/>
            <w:tabs>
              <w:tab w:val="right" w:leader="dot" w:pos="10456"/>
            </w:tabs>
            <w:rPr>
              <w:noProof/>
              <w:kern w:val="2"/>
              <w:sz w:val="24"/>
              <w:szCs w:val="24"/>
              <w:lang w:val="en-GB" w:eastAsia="en-GB"/>
              <w14:ligatures w14:val="standardContextual"/>
            </w:rPr>
          </w:pPr>
          <w:hyperlink w:anchor="_Toc194919088" w:history="1">
            <w:r w:rsidRPr="00C42F64">
              <w:rPr>
                <w:rStyle w:val="Hyperlink"/>
                <w:noProof/>
                <w:lang w:bidi="cy-GB"/>
              </w:rPr>
              <w:t>6.6 Cwynion</w:t>
            </w:r>
            <w:r>
              <w:rPr>
                <w:noProof/>
                <w:webHidden/>
              </w:rPr>
              <w:tab/>
            </w:r>
            <w:r>
              <w:rPr>
                <w:noProof/>
                <w:webHidden/>
              </w:rPr>
              <w:fldChar w:fldCharType="begin"/>
            </w:r>
            <w:r>
              <w:rPr>
                <w:noProof/>
                <w:webHidden/>
              </w:rPr>
              <w:instrText xml:space="preserve"> PAGEREF _Toc194919088 \h </w:instrText>
            </w:r>
            <w:r>
              <w:rPr>
                <w:noProof/>
                <w:webHidden/>
              </w:rPr>
            </w:r>
            <w:r>
              <w:rPr>
                <w:noProof/>
                <w:webHidden/>
              </w:rPr>
              <w:fldChar w:fldCharType="separate"/>
            </w:r>
            <w:r>
              <w:rPr>
                <w:noProof/>
                <w:webHidden/>
              </w:rPr>
              <w:t>16</w:t>
            </w:r>
            <w:r>
              <w:rPr>
                <w:noProof/>
                <w:webHidden/>
              </w:rPr>
              <w:fldChar w:fldCharType="end"/>
            </w:r>
          </w:hyperlink>
        </w:p>
        <w:p w14:paraId="7D4EA662" w14:textId="665FCFDF" w:rsidR="003553B4" w:rsidRDefault="003553B4">
          <w:pPr>
            <w:pStyle w:val="TOC2"/>
            <w:tabs>
              <w:tab w:val="right" w:leader="dot" w:pos="10456"/>
            </w:tabs>
            <w:rPr>
              <w:noProof/>
              <w:kern w:val="2"/>
              <w:sz w:val="24"/>
              <w:szCs w:val="24"/>
              <w:lang w:val="en-GB" w:eastAsia="en-GB"/>
              <w14:ligatures w14:val="standardContextual"/>
            </w:rPr>
          </w:pPr>
          <w:hyperlink w:anchor="_Toc194919089" w:history="1">
            <w:r w:rsidRPr="00C42F64">
              <w:rPr>
                <w:rStyle w:val="Hyperlink"/>
                <w:noProof/>
                <w:lang w:bidi="cy-GB"/>
              </w:rPr>
              <w:t>6.7 Adolygu'r Atodlen Gwasanaeth</w:t>
            </w:r>
            <w:r>
              <w:rPr>
                <w:noProof/>
                <w:webHidden/>
              </w:rPr>
              <w:tab/>
            </w:r>
            <w:r>
              <w:rPr>
                <w:noProof/>
                <w:webHidden/>
              </w:rPr>
              <w:fldChar w:fldCharType="begin"/>
            </w:r>
            <w:r>
              <w:rPr>
                <w:noProof/>
                <w:webHidden/>
              </w:rPr>
              <w:instrText xml:space="preserve"> PAGEREF _Toc194919089 \h </w:instrText>
            </w:r>
            <w:r>
              <w:rPr>
                <w:noProof/>
                <w:webHidden/>
              </w:rPr>
            </w:r>
            <w:r>
              <w:rPr>
                <w:noProof/>
                <w:webHidden/>
              </w:rPr>
              <w:fldChar w:fldCharType="separate"/>
            </w:r>
            <w:r>
              <w:rPr>
                <w:noProof/>
                <w:webHidden/>
              </w:rPr>
              <w:t>16</w:t>
            </w:r>
            <w:r>
              <w:rPr>
                <w:noProof/>
                <w:webHidden/>
              </w:rPr>
              <w:fldChar w:fldCharType="end"/>
            </w:r>
          </w:hyperlink>
        </w:p>
        <w:p w14:paraId="4D51EBF8" w14:textId="0C82A5D0" w:rsidR="003553B4" w:rsidRDefault="003553B4">
          <w:pPr>
            <w:pStyle w:val="TOC1"/>
            <w:tabs>
              <w:tab w:val="right" w:leader="dot" w:pos="10456"/>
            </w:tabs>
            <w:rPr>
              <w:noProof/>
              <w:kern w:val="2"/>
              <w:sz w:val="24"/>
              <w:szCs w:val="24"/>
              <w:lang w:val="en-GB" w:eastAsia="en-GB"/>
              <w14:ligatures w14:val="standardContextual"/>
            </w:rPr>
          </w:pPr>
          <w:hyperlink w:anchor="_Toc194919090" w:history="1">
            <w:r w:rsidRPr="00C42F64">
              <w:rPr>
                <w:rStyle w:val="Hyperlink"/>
                <w:noProof/>
                <w:lang w:bidi="cy-GB"/>
              </w:rPr>
              <w:t>Atodiad A:  (Swyddogaethau wedi'u mapio yn erbyn y model cymorth yn Adran 4.7)</w:t>
            </w:r>
            <w:r>
              <w:rPr>
                <w:noProof/>
                <w:webHidden/>
              </w:rPr>
              <w:tab/>
            </w:r>
            <w:r>
              <w:rPr>
                <w:noProof/>
                <w:webHidden/>
              </w:rPr>
              <w:fldChar w:fldCharType="begin"/>
            </w:r>
            <w:r>
              <w:rPr>
                <w:noProof/>
                <w:webHidden/>
              </w:rPr>
              <w:instrText xml:space="preserve"> PAGEREF _Toc194919090 \h </w:instrText>
            </w:r>
            <w:r>
              <w:rPr>
                <w:noProof/>
                <w:webHidden/>
              </w:rPr>
            </w:r>
            <w:r>
              <w:rPr>
                <w:noProof/>
                <w:webHidden/>
              </w:rPr>
              <w:fldChar w:fldCharType="separate"/>
            </w:r>
            <w:r>
              <w:rPr>
                <w:noProof/>
                <w:webHidden/>
              </w:rPr>
              <w:t>17</w:t>
            </w:r>
            <w:r>
              <w:rPr>
                <w:noProof/>
                <w:webHidden/>
              </w:rPr>
              <w:fldChar w:fldCharType="end"/>
            </w:r>
          </w:hyperlink>
        </w:p>
        <w:p w14:paraId="5AD6785C" w14:textId="42CEA181" w:rsidR="003553B4" w:rsidRDefault="003553B4">
          <w:pPr>
            <w:pStyle w:val="TOC1"/>
            <w:tabs>
              <w:tab w:val="right" w:leader="dot" w:pos="10456"/>
            </w:tabs>
            <w:rPr>
              <w:noProof/>
              <w:kern w:val="2"/>
              <w:sz w:val="24"/>
              <w:szCs w:val="24"/>
              <w:lang w:val="en-GB" w:eastAsia="en-GB"/>
              <w14:ligatures w14:val="standardContextual"/>
            </w:rPr>
          </w:pPr>
          <w:hyperlink w:anchor="_Toc194919091" w:history="1">
            <w:r w:rsidRPr="00C42F64">
              <w:rPr>
                <w:rStyle w:val="Hyperlink"/>
                <w:noProof/>
                <w:lang w:bidi="cy-GB"/>
              </w:rPr>
              <w:t>Atodiad B:  Trefniadau Gwasanaeth Cymorth IGDC</w:t>
            </w:r>
            <w:r>
              <w:rPr>
                <w:noProof/>
                <w:webHidden/>
              </w:rPr>
              <w:tab/>
            </w:r>
            <w:r>
              <w:rPr>
                <w:noProof/>
                <w:webHidden/>
              </w:rPr>
              <w:fldChar w:fldCharType="begin"/>
            </w:r>
            <w:r>
              <w:rPr>
                <w:noProof/>
                <w:webHidden/>
              </w:rPr>
              <w:instrText xml:space="preserve"> PAGEREF _Toc194919091 \h </w:instrText>
            </w:r>
            <w:r>
              <w:rPr>
                <w:noProof/>
                <w:webHidden/>
              </w:rPr>
            </w:r>
            <w:r>
              <w:rPr>
                <w:noProof/>
                <w:webHidden/>
              </w:rPr>
              <w:fldChar w:fldCharType="separate"/>
            </w:r>
            <w:r>
              <w:rPr>
                <w:noProof/>
                <w:webHidden/>
              </w:rPr>
              <w:t>24</w:t>
            </w:r>
            <w:r>
              <w:rPr>
                <w:noProof/>
                <w:webHidden/>
              </w:rPr>
              <w:fldChar w:fldCharType="end"/>
            </w:r>
          </w:hyperlink>
        </w:p>
        <w:p w14:paraId="70D45782" w14:textId="6E9EB210" w:rsidR="003553B4" w:rsidRDefault="003553B4">
          <w:pPr>
            <w:pStyle w:val="TOC1"/>
            <w:tabs>
              <w:tab w:val="right" w:leader="dot" w:pos="10456"/>
            </w:tabs>
            <w:rPr>
              <w:noProof/>
              <w:kern w:val="2"/>
              <w:sz w:val="24"/>
              <w:szCs w:val="24"/>
              <w:lang w:val="en-GB" w:eastAsia="en-GB"/>
              <w14:ligatures w14:val="standardContextual"/>
            </w:rPr>
          </w:pPr>
          <w:hyperlink w:anchor="_Toc194919092" w:history="1">
            <w:r w:rsidRPr="00C42F64">
              <w:rPr>
                <w:rStyle w:val="Hyperlink"/>
                <w:noProof/>
                <w:lang w:bidi="cy-GB"/>
              </w:rPr>
              <w:t>Atodiad C:</w:t>
            </w:r>
            <w:r>
              <w:rPr>
                <w:noProof/>
                <w:webHidden/>
              </w:rPr>
              <w:tab/>
            </w:r>
            <w:r>
              <w:rPr>
                <w:noProof/>
                <w:webHidden/>
              </w:rPr>
              <w:fldChar w:fldCharType="begin"/>
            </w:r>
            <w:r>
              <w:rPr>
                <w:noProof/>
                <w:webHidden/>
              </w:rPr>
              <w:instrText xml:space="preserve"> PAGEREF _Toc194919092 \h </w:instrText>
            </w:r>
            <w:r>
              <w:rPr>
                <w:noProof/>
                <w:webHidden/>
              </w:rPr>
            </w:r>
            <w:r>
              <w:rPr>
                <w:noProof/>
                <w:webHidden/>
              </w:rPr>
              <w:fldChar w:fldCharType="separate"/>
            </w:r>
            <w:r>
              <w:rPr>
                <w:noProof/>
                <w:webHidden/>
              </w:rPr>
              <w:t>26</w:t>
            </w:r>
            <w:r>
              <w:rPr>
                <w:noProof/>
                <w:webHidden/>
              </w:rPr>
              <w:fldChar w:fldCharType="end"/>
            </w:r>
          </w:hyperlink>
        </w:p>
        <w:p w14:paraId="1D2DFA42" w14:textId="6792431E" w:rsidR="003553B4" w:rsidRDefault="003553B4">
          <w:pPr>
            <w:pStyle w:val="TOC1"/>
            <w:tabs>
              <w:tab w:val="right" w:leader="dot" w:pos="10456"/>
            </w:tabs>
            <w:rPr>
              <w:noProof/>
              <w:kern w:val="2"/>
              <w:sz w:val="24"/>
              <w:szCs w:val="24"/>
              <w:lang w:val="en-GB" w:eastAsia="en-GB"/>
              <w14:ligatures w14:val="standardContextual"/>
            </w:rPr>
          </w:pPr>
          <w:hyperlink w:anchor="_Toc194919093" w:history="1">
            <w:r w:rsidRPr="00C42F64">
              <w:rPr>
                <w:rStyle w:val="Hyperlink"/>
                <w:noProof/>
                <w:lang w:bidi="cy-GB"/>
              </w:rPr>
              <w:t>Atodiad D</w:t>
            </w:r>
            <w:r>
              <w:rPr>
                <w:noProof/>
                <w:webHidden/>
              </w:rPr>
              <w:tab/>
            </w:r>
            <w:r>
              <w:rPr>
                <w:noProof/>
                <w:webHidden/>
              </w:rPr>
              <w:fldChar w:fldCharType="begin"/>
            </w:r>
            <w:r>
              <w:rPr>
                <w:noProof/>
                <w:webHidden/>
              </w:rPr>
              <w:instrText xml:space="preserve"> PAGEREF _Toc194919093 \h </w:instrText>
            </w:r>
            <w:r>
              <w:rPr>
                <w:noProof/>
                <w:webHidden/>
              </w:rPr>
            </w:r>
            <w:r>
              <w:rPr>
                <w:noProof/>
                <w:webHidden/>
              </w:rPr>
              <w:fldChar w:fldCharType="separate"/>
            </w:r>
            <w:r>
              <w:rPr>
                <w:noProof/>
                <w:webHidden/>
              </w:rPr>
              <w:t>26</w:t>
            </w:r>
            <w:r>
              <w:rPr>
                <w:noProof/>
                <w:webHidden/>
              </w:rPr>
              <w:fldChar w:fldCharType="end"/>
            </w:r>
          </w:hyperlink>
        </w:p>
        <w:p w14:paraId="1AF11349" w14:textId="07E67C57" w:rsidR="006275E4" w:rsidRPr="005C7777" w:rsidRDefault="006275E4">
          <w:pPr>
            <w:rPr>
              <w:color w:val="253B61" w:themeColor="accent1" w:themeShade="BF"/>
              <w:sz w:val="22"/>
              <w:szCs w:val="22"/>
            </w:rPr>
          </w:pPr>
          <w:r w:rsidRPr="005C7777">
            <w:rPr>
              <w:rFonts w:eastAsia="Times New Roman" w:cs="Rubik"/>
              <w:color w:val="253B61" w:themeColor="accent1" w:themeShade="BF"/>
              <w:sz w:val="22"/>
              <w:szCs w:val="22"/>
              <w:lang w:bidi="cy-GB"/>
            </w:rPr>
            <w:fldChar w:fldCharType="end"/>
          </w:r>
        </w:p>
      </w:sdtContent>
    </w:sdt>
    <w:p w14:paraId="4C0877E5" w14:textId="78DC85ED" w:rsidR="000A25DA" w:rsidRPr="005C7777" w:rsidRDefault="000A25DA" w:rsidP="00CA474E">
      <w:pPr>
        <w:rPr>
          <w:color w:val="253B61" w:themeColor="accent1" w:themeShade="BF"/>
          <w:sz w:val="22"/>
          <w:szCs w:val="22"/>
        </w:rPr>
      </w:pPr>
    </w:p>
    <w:p w14:paraId="36AEDE8F" w14:textId="1181A186" w:rsidR="0051264D" w:rsidRDefault="0051264D">
      <w:pPr>
        <w:rPr>
          <w:rFonts w:cstheme="minorHAnsi"/>
          <w:b/>
          <w:color w:val="595959"/>
        </w:rPr>
      </w:pPr>
      <w:r>
        <w:rPr>
          <w:rFonts w:cstheme="minorHAnsi"/>
          <w:b/>
          <w:color w:val="595959"/>
          <w:lang w:bidi="cy-GB"/>
        </w:rPr>
        <w:br w:type="page"/>
      </w:r>
    </w:p>
    <w:p w14:paraId="410D1AF2" w14:textId="54FE9837" w:rsidR="000A25DA" w:rsidRPr="0087353E" w:rsidRDefault="0051264D" w:rsidP="0051264D">
      <w:pPr>
        <w:pStyle w:val="Heading1"/>
        <w:numPr>
          <w:ilvl w:val="0"/>
          <w:numId w:val="4"/>
        </w:numPr>
        <w:rPr>
          <w:sz w:val="28"/>
          <w:szCs w:val="28"/>
        </w:rPr>
      </w:pPr>
      <w:bookmarkStart w:id="0" w:name="_Toc194919051"/>
      <w:r w:rsidRPr="0087353E">
        <w:rPr>
          <w:sz w:val="28"/>
          <w:szCs w:val="28"/>
          <w:lang w:bidi="cy-GB"/>
        </w:rPr>
        <w:lastRenderedPageBreak/>
        <w:t>Hanes y Ddogfen</w:t>
      </w:r>
      <w:bookmarkEnd w:id="0"/>
    </w:p>
    <w:p w14:paraId="44F88CB1" w14:textId="48384D1D" w:rsidR="007677D3" w:rsidRPr="0087353E" w:rsidRDefault="0051264D" w:rsidP="007677D3">
      <w:pPr>
        <w:pStyle w:val="Heading2"/>
        <w:numPr>
          <w:ilvl w:val="1"/>
          <w:numId w:val="4"/>
        </w:numPr>
        <w:rPr>
          <w:color w:val="253B61" w:themeColor="accent1" w:themeShade="BF"/>
          <w:sz w:val="24"/>
          <w:szCs w:val="24"/>
        </w:rPr>
      </w:pPr>
      <w:bookmarkStart w:id="1" w:name="_Toc194919052"/>
      <w:r w:rsidRPr="0087353E">
        <w:rPr>
          <w:color w:val="253B61" w:themeColor="accent1" w:themeShade="BF"/>
          <w:sz w:val="24"/>
          <w:szCs w:val="24"/>
          <w:lang w:bidi="cy-GB"/>
        </w:rPr>
        <w:t>Hanes Adolygu</w:t>
      </w:r>
      <w:bookmarkEnd w:id="1"/>
      <w:r w:rsidRPr="0087353E">
        <w:rPr>
          <w:color w:val="253B61" w:themeColor="accent1" w:themeShade="BF"/>
          <w:sz w:val="24"/>
          <w:szCs w:val="24"/>
          <w:lang w:bidi="cy-GB"/>
        </w:rPr>
        <w:t xml:space="preserve"> </w:t>
      </w:r>
    </w:p>
    <w:tbl>
      <w:tblPr>
        <w:tblW w:w="9889"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ayout w:type="fixed"/>
        <w:tblLook w:val="01E0" w:firstRow="1" w:lastRow="1" w:firstColumn="1" w:lastColumn="1" w:noHBand="0" w:noVBand="0"/>
      </w:tblPr>
      <w:tblGrid>
        <w:gridCol w:w="1526"/>
        <w:gridCol w:w="1163"/>
        <w:gridCol w:w="2381"/>
        <w:gridCol w:w="4819"/>
      </w:tblGrid>
      <w:tr w:rsidR="0087353E" w:rsidRPr="0087353E" w14:paraId="5AD71037" w14:textId="77777777" w:rsidTr="007677D3">
        <w:tc>
          <w:tcPr>
            <w:tcW w:w="1526" w:type="dxa"/>
            <w:vAlign w:val="center"/>
          </w:tcPr>
          <w:p w14:paraId="0E3A3134"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Dyddiad</w:t>
            </w:r>
          </w:p>
        </w:tc>
        <w:tc>
          <w:tcPr>
            <w:tcW w:w="1163" w:type="dxa"/>
            <w:vAlign w:val="center"/>
          </w:tcPr>
          <w:p w14:paraId="697E55A1"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Fersiwn</w:t>
            </w:r>
          </w:p>
        </w:tc>
        <w:tc>
          <w:tcPr>
            <w:tcW w:w="2381" w:type="dxa"/>
            <w:vAlign w:val="center"/>
          </w:tcPr>
          <w:p w14:paraId="2EA7F51B" w14:textId="40C8EE2B"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Awdur</w:t>
            </w:r>
          </w:p>
        </w:tc>
        <w:tc>
          <w:tcPr>
            <w:tcW w:w="4819" w:type="dxa"/>
            <w:vAlign w:val="center"/>
          </w:tcPr>
          <w:p w14:paraId="7C72CAB2"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Crynodeb Adolygu</w:t>
            </w:r>
          </w:p>
        </w:tc>
      </w:tr>
      <w:tr w:rsidR="00F22B02" w:rsidRPr="0087353E" w14:paraId="44A252B2" w14:textId="77777777" w:rsidTr="007677D3">
        <w:tc>
          <w:tcPr>
            <w:tcW w:w="1526" w:type="dxa"/>
          </w:tcPr>
          <w:p w14:paraId="581F615A" w14:textId="3FB8135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11/07/18</w:t>
            </w:r>
          </w:p>
        </w:tc>
        <w:tc>
          <w:tcPr>
            <w:tcW w:w="1163" w:type="dxa"/>
          </w:tcPr>
          <w:p w14:paraId="46E6A451" w14:textId="7CFB19FE"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d0.1</w:t>
            </w:r>
          </w:p>
        </w:tc>
        <w:tc>
          <w:tcPr>
            <w:tcW w:w="2381" w:type="dxa"/>
          </w:tcPr>
          <w:p w14:paraId="193AA37A" w14:textId="1BF8BA8C"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Darren Lloyd</w:t>
            </w:r>
          </w:p>
        </w:tc>
        <w:tc>
          <w:tcPr>
            <w:tcW w:w="4819" w:type="dxa"/>
          </w:tcPr>
          <w:p w14:paraId="799E2FF2" w14:textId="365AAB3C" w:rsidR="00F22B02" w:rsidRPr="00F22B02" w:rsidRDefault="00F22B02" w:rsidP="00F22B02">
            <w:pPr>
              <w:rPr>
                <w:color w:val="253B61" w:themeColor="accent1" w:themeShade="BF"/>
                <w:sz w:val="22"/>
                <w:szCs w:val="22"/>
              </w:rPr>
            </w:pPr>
            <w:r w:rsidRPr="00F22B02">
              <w:rPr>
                <w:color w:val="253B61" w:themeColor="accent1" w:themeShade="BF"/>
                <w:sz w:val="22"/>
                <w:szCs w:val="22"/>
                <w:lang w:bidi="cy-GB"/>
              </w:rPr>
              <w:t>Drafft cyntaf</w:t>
            </w:r>
          </w:p>
        </w:tc>
      </w:tr>
      <w:tr w:rsidR="00F22B02" w:rsidRPr="0087353E" w14:paraId="4473384C" w14:textId="77777777" w:rsidTr="007677D3">
        <w:tc>
          <w:tcPr>
            <w:tcW w:w="1526" w:type="dxa"/>
          </w:tcPr>
          <w:p w14:paraId="224B5334" w14:textId="13CAC14E"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19/07/18</w:t>
            </w:r>
          </w:p>
        </w:tc>
        <w:tc>
          <w:tcPr>
            <w:tcW w:w="1163" w:type="dxa"/>
          </w:tcPr>
          <w:p w14:paraId="3EC3B1E1" w14:textId="482128D9"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d0.2</w:t>
            </w:r>
          </w:p>
        </w:tc>
        <w:tc>
          <w:tcPr>
            <w:tcW w:w="2381" w:type="dxa"/>
          </w:tcPr>
          <w:p w14:paraId="748BE338" w14:textId="30193F5D"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Jeannette Short</w:t>
            </w:r>
          </w:p>
        </w:tc>
        <w:tc>
          <w:tcPr>
            <w:tcW w:w="4819" w:type="dxa"/>
          </w:tcPr>
          <w:p w14:paraId="3598DD6C" w14:textId="4F67E22E" w:rsidR="00F22B02" w:rsidRPr="00F22B02" w:rsidRDefault="00F22B02" w:rsidP="00F22B02">
            <w:pPr>
              <w:rPr>
                <w:color w:val="253B61" w:themeColor="accent1" w:themeShade="BF"/>
                <w:sz w:val="22"/>
                <w:szCs w:val="22"/>
              </w:rPr>
            </w:pPr>
            <w:r w:rsidRPr="00F22B02">
              <w:rPr>
                <w:color w:val="253B61" w:themeColor="accent1" w:themeShade="BF"/>
                <w:sz w:val="22"/>
                <w:szCs w:val="22"/>
                <w:lang w:bidi="cy-GB"/>
              </w:rPr>
              <w:t>Ail ddrafft</w:t>
            </w:r>
          </w:p>
        </w:tc>
      </w:tr>
      <w:tr w:rsidR="00F22B02" w:rsidRPr="0087353E" w14:paraId="3EE4FCC7" w14:textId="77777777" w:rsidTr="007677D3">
        <w:tc>
          <w:tcPr>
            <w:tcW w:w="1526" w:type="dxa"/>
          </w:tcPr>
          <w:p w14:paraId="1343A111" w14:textId="646698DD"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29/08/18</w:t>
            </w:r>
          </w:p>
        </w:tc>
        <w:tc>
          <w:tcPr>
            <w:tcW w:w="1163" w:type="dxa"/>
          </w:tcPr>
          <w:p w14:paraId="2486BA68" w14:textId="3B28E52C"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d0.3</w:t>
            </w:r>
          </w:p>
        </w:tc>
        <w:tc>
          <w:tcPr>
            <w:tcW w:w="2381" w:type="dxa"/>
          </w:tcPr>
          <w:p w14:paraId="5FA9E838" w14:textId="53A09698"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Jeannette Short</w:t>
            </w:r>
          </w:p>
        </w:tc>
        <w:tc>
          <w:tcPr>
            <w:tcW w:w="4819" w:type="dxa"/>
          </w:tcPr>
          <w:p w14:paraId="143E8E47" w14:textId="09119DB5"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Yn dilyn adborth gan randdeiliaid</w:t>
            </w:r>
          </w:p>
        </w:tc>
      </w:tr>
      <w:tr w:rsidR="00F22B02" w:rsidRPr="0087353E" w14:paraId="1E15513C" w14:textId="77777777" w:rsidTr="007677D3">
        <w:tc>
          <w:tcPr>
            <w:tcW w:w="1526" w:type="dxa"/>
          </w:tcPr>
          <w:p w14:paraId="6EA41181" w14:textId="4F0333B8"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12/09/18</w:t>
            </w:r>
          </w:p>
        </w:tc>
        <w:tc>
          <w:tcPr>
            <w:tcW w:w="1163" w:type="dxa"/>
          </w:tcPr>
          <w:p w14:paraId="274065AB" w14:textId="2AECA8BF"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d0.4</w:t>
            </w:r>
          </w:p>
        </w:tc>
        <w:tc>
          <w:tcPr>
            <w:tcW w:w="2381" w:type="dxa"/>
          </w:tcPr>
          <w:p w14:paraId="6C8928DC" w14:textId="52BE2DD1"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Darren Lloyd</w:t>
            </w:r>
          </w:p>
        </w:tc>
        <w:tc>
          <w:tcPr>
            <w:tcW w:w="4819" w:type="dxa"/>
          </w:tcPr>
          <w:p w14:paraId="64F174A9" w14:textId="03DBDD6F"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Yn dilyn Adborth Gofal Sylfaenol gan GMPs a Byrddau Iechyd</w:t>
            </w:r>
          </w:p>
        </w:tc>
      </w:tr>
      <w:tr w:rsidR="00F22B02" w:rsidRPr="0087353E" w14:paraId="4D569EF9" w14:textId="77777777" w:rsidTr="007677D3">
        <w:tc>
          <w:tcPr>
            <w:tcW w:w="1526" w:type="dxa"/>
          </w:tcPr>
          <w:p w14:paraId="5188398D" w14:textId="48E4071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19/09/18</w:t>
            </w:r>
          </w:p>
        </w:tc>
        <w:tc>
          <w:tcPr>
            <w:tcW w:w="1163" w:type="dxa"/>
          </w:tcPr>
          <w:p w14:paraId="7214B71A" w14:textId="5412601B"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d0.5</w:t>
            </w:r>
          </w:p>
        </w:tc>
        <w:tc>
          <w:tcPr>
            <w:tcW w:w="2381" w:type="dxa"/>
          </w:tcPr>
          <w:p w14:paraId="1FC15B54" w14:textId="64F09AA4"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Jeannette Short</w:t>
            </w:r>
          </w:p>
        </w:tc>
        <w:tc>
          <w:tcPr>
            <w:tcW w:w="4819" w:type="dxa"/>
          </w:tcPr>
          <w:p w14:paraId="57D97B28" w14:textId="24CA930A"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Diweddariadau Pellach</w:t>
            </w:r>
          </w:p>
        </w:tc>
      </w:tr>
      <w:tr w:rsidR="00F22B02" w:rsidRPr="0087353E" w14:paraId="38EEB2B9" w14:textId="77777777" w:rsidTr="007677D3">
        <w:tc>
          <w:tcPr>
            <w:tcW w:w="1526" w:type="dxa"/>
          </w:tcPr>
          <w:p w14:paraId="394A3F5B" w14:textId="6EF0D0C0"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11/10/18</w:t>
            </w:r>
          </w:p>
        </w:tc>
        <w:tc>
          <w:tcPr>
            <w:tcW w:w="1163" w:type="dxa"/>
          </w:tcPr>
          <w:p w14:paraId="706D4B11" w14:textId="5FFDD8E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d0.6</w:t>
            </w:r>
          </w:p>
        </w:tc>
        <w:tc>
          <w:tcPr>
            <w:tcW w:w="2381" w:type="dxa"/>
          </w:tcPr>
          <w:p w14:paraId="2BE5B02E" w14:textId="7D697F1C"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Darren Lloyd</w:t>
            </w:r>
          </w:p>
        </w:tc>
        <w:tc>
          <w:tcPr>
            <w:tcW w:w="4819" w:type="dxa"/>
          </w:tcPr>
          <w:p w14:paraId="25A4A8DB" w14:textId="0A77A474"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Diweddariadau i'r Adran Ariannol</w:t>
            </w:r>
          </w:p>
        </w:tc>
      </w:tr>
      <w:tr w:rsidR="00F22B02" w:rsidRPr="0087353E" w14:paraId="7799FBF0" w14:textId="77777777" w:rsidTr="007677D3">
        <w:tc>
          <w:tcPr>
            <w:tcW w:w="1526" w:type="dxa"/>
          </w:tcPr>
          <w:p w14:paraId="27D2986E" w14:textId="278535F6"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29/10/18</w:t>
            </w:r>
          </w:p>
        </w:tc>
        <w:tc>
          <w:tcPr>
            <w:tcW w:w="1163" w:type="dxa"/>
          </w:tcPr>
          <w:p w14:paraId="552E6B8F" w14:textId="287701BE"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d0.7</w:t>
            </w:r>
          </w:p>
        </w:tc>
        <w:tc>
          <w:tcPr>
            <w:tcW w:w="2381" w:type="dxa"/>
          </w:tcPr>
          <w:p w14:paraId="70E11E3E" w14:textId="533E46D6"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Jeannette Short/Darren Lloyd</w:t>
            </w:r>
          </w:p>
        </w:tc>
        <w:tc>
          <w:tcPr>
            <w:tcW w:w="4819" w:type="dxa"/>
          </w:tcPr>
          <w:p w14:paraId="075233CD" w14:textId="2AECA400"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Diweddariadau pellach yn dilyn sylwadau gan y Byrddau Iechyd a Gwasanaethau Gofal Sylfaenol</w:t>
            </w:r>
          </w:p>
        </w:tc>
      </w:tr>
      <w:tr w:rsidR="00F22B02" w:rsidRPr="0087353E" w14:paraId="11A8DA1E" w14:textId="77777777" w:rsidTr="007677D3">
        <w:tc>
          <w:tcPr>
            <w:tcW w:w="1526" w:type="dxa"/>
          </w:tcPr>
          <w:p w14:paraId="6FFE5125" w14:textId="3C73DA89"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31/10/18</w:t>
            </w:r>
          </w:p>
        </w:tc>
        <w:tc>
          <w:tcPr>
            <w:tcW w:w="1163" w:type="dxa"/>
          </w:tcPr>
          <w:p w14:paraId="0A7BF341" w14:textId="788A981B"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D1.0</w:t>
            </w:r>
          </w:p>
        </w:tc>
        <w:tc>
          <w:tcPr>
            <w:tcW w:w="2381" w:type="dxa"/>
          </w:tcPr>
          <w:p w14:paraId="502FAD00" w14:textId="17306EB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Jeannette Short/Darren Lloyd</w:t>
            </w:r>
          </w:p>
        </w:tc>
        <w:tc>
          <w:tcPr>
            <w:tcW w:w="4819" w:type="dxa"/>
          </w:tcPr>
          <w:p w14:paraId="500CAF2B" w14:textId="535C4DC5"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Diweddariadau terfynol i dablau ac atodiadau</w:t>
            </w:r>
          </w:p>
        </w:tc>
      </w:tr>
      <w:tr w:rsidR="00F22B02" w:rsidRPr="0087353E" w14:paraId="0DB51A9D" w14:textId="77777777" w:rsidTr="007677D3">
        <w:tc>
          <w:tcPr>
            <w:tcW w:w="1526" w:type="dxa"/>
          </w:tcPr>
          <w:p w14:paraId="7D1967AB" w14:textId="43938E24"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14/04/20</w:t>
            </w:r>
          </w:p>
        </w:tc>
        <w:tc>
          <w:tcPr>
            <w:tcW w:w="1163" w:type="dxa"/>
          </w:tcPr>
          <w:p w14:paraId="52AB18CF" w14:textId="77FA4BF3"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D1.1</w:t>
            </w:r>
          </w:p>
        </w:tc>
        <w:tc>
          <w:tcPr>
            <w:tcW w:w="2381" w:type="dxa"/>
          </w:tcPr>
          <w:p w14:paraId="08E3A9A0" w14:textId="38141655"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 xml:space="preserve">Cora Suckley </w:t>
            </w:r>
          </w:p>
        </w:tc>
        <w:tc>
          <w:tcPr>
            <w:tcW w:w="4819" w:type="dxa"/>
          </w:tcPr>
          <w:p w14:paraId="20EF0C3C" w14:textId="17205A22"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 xml:space="preserve">Adolygiad Blynyddol a diweddariadau </w:t>
            </w:r>
          </w:p>
        </w:tc>
      </w:tr>
      <w:tr w:rsidR="00F22B02" w:rsidRPr="0087353E" w14:paraId="65D24CA2" w14:textId="77777777" w:rsidTr="007677D3">
        <w:tc>
          <w:tcPr>
            <w:tcW w:w="1526" w:type="dxa"/>
          </w:tcPr>
          <w:p w14:paraId="14AD960D" w14:textId="05ADC983"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08/02/22</w:t>
            </w:r>
          </w:p>
        </w:tc>
        <w:tc>
          <w:tcPr>
            <w:tcW w:w="1163" w:type="dxa"/>
          </w:tcPr>
          <w:p w14:paraId="62621FC7" w14:textId="5840AB20"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D1.2</w:t>
            </w:r>
          </w:p>
        </w:tc>
        <w:tc>
          <w:tcPr>
            <w:tcW w:w="2381" w:type="dxa"/>
          </w:tcPr>
          <w:p w14:paraId="6969F1D4" w14:textId="75A9890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 xml:space="preserve">Cora Suckley </w:t>
            </w:r>
          </w:p>
        </w:tc>
        <w:tc>
          <w:tcPr>
            <w:tcW w:w="4819" w:type="dxa"/>
          </w:tcPr>
          <w:p w14:paraId="206F385F" w14:textId="4F2E7C7A"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 xml:space="preserve">Adolygu a diweddaru sefydliadau (NWIS i IGDC, Teitlau Swyddi a chyfeiriadau at GDPR y DU) </w:t>
            </w:r>
          </w:p>
        </w:tc>
      </w:tr>
      <w:tr w:rsidR="00F22B02" w:rsidRPr="0087353E" w14:paraId="5A6438AF" w14:textId="77777777" w:rsidTr="007677D3">
        <w:tc>
          <w:tcPr>
            <w:tcW w:w="1526" w:type="dxa"/>
          </w:tcPr>
          <w:p w14:paraId="41A09A6D" w14:textId="7F0CEFC5"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29/11/23</w:t>
            </w:r>
          </w:p>
        </w:tc>
        <w:tc>
          <w:tcPr>
            <w:tcW w:w="1163" w:type="dxa"/>
          </w:tcPr>
          <w:p w14:paraId="49512987" w14:textId="43F1E296"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D1.4</w:t>
            </w:r>
          </w:p>
        </w:tc>
        <w:tc>
          <w:tcPr>
            <w:tcW w:w="2381" w:type="dxa"/>
          </w:tcPr>
          <w:p w14:paraId="49B30964" w14:textId="03FABCB2"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Francesca Harries</w:t>
            </w:r>
          </w:p>
        </w:tc>
        <w:tc>
          <w:tcPr>
            <w:tcW w:w="4819" w:type="dxa"/>
          </w:tcPr>
          <w:p w14:paraId="747C2A00" w14:textId="456A4204"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Adolygiad Blynyddol a diweddariadau</w:t>
            </w:r>
          </w:p>
        </w:tc>
      </w:tr>
      <w:tr w:rsidR="00F22B02" w:rsidRPr="0087353E" w14:paraId="7E1FEB78" w14:textId="77777777" w:rsidTr="007677D3">
        <w:tc>
          <w:tcPr>
            <w:tcW w:w="1526" w:type="dxa"/>
          </w:tcPr>
          <w:p w14:paraId="75683E06" w14:textId="69FAB808"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06/12/23</w:t>
            </w:r>
          </w:p>
        </w:tc>
        <w:tc>
          <w:tcPr>
            <w:tcW w:w="1163" w:type="dxa"/>
          </w:tcPr>
          <w:p w14:paraId="3B206BB5" w14:textId="318E66EA"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F2.0</w:t>
            </w:r>
          </w:p>
        </w:tc>
        <w:tc>
          <w:tcPr>
            <w:tcW w:w="2381" w:type="dxa"/>
          </w:tcPr>
          <w:p w14:paraId="65D0DE96" w14:textId="4525A28D"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Francesca Harries</w:t>
            </w:r>
          </w:p>
        </w:tc>
        <w:tc>
          <w:tcPr>
            <w:tcW w:w="4819" w:type="dxa"/>
          </w:tcPr>
          <w:p w14:paraId="18F8068C" w14:textId="18736A4C"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 xml:space="preserve">Cwblhau yn dilyn cymeradwyaeth gan Fwrdd Rheoli Gwasanaethau (SMB) y Gwasanaeth Cymorth Llywodraethu Gwybodaeth gan Swyddog Diogelu Data (DPOSS) </w:t>
            </w:r>
          </w:p>
        </w:tc>
      </w:tr>
      <w:tr w:rsidR="00F22B02" w:rsidRPr="0087353E" w14:paraId="6F8EAFE1" w14:textId="77777777" w:rsidTr="007677D3">
        <w:tc>
          <w:tcPr>
            <w:tcW w:w="1526" w:type="dxa"/>
          </w:tcPr>
          <w:p w14:paraId="3FD4A38A" w14:textId="2189ADD7"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22/01/25</w:t>
            </w:r>
          </w:p>
        </w:tc>
        <w:tc>
          <w:tcPr>
            <w:tcW w:w="1163" w:type="dxa"/>
          </w:tcPr>
          <w:p w14:paraId="5B92BF7F" w14:textId="3F0EF15B"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 xml:space="preserve">F2.1 </w:t>
            </w:r>
          </w:p>
        </w:tc>
        <w:tc>
          <w:tcPr>
            <w:tcW w:w="2381" w:type="dxa"/>
          </w:tcPr>
          <w:p w14:paraId="27C9473A" w14:textId="4FD9C34E" w:rsidR="00F22B02" w:rsidRPr="00F22B02" w:rsidRDefault="00F22B02" w:rsidP="00F22B02">
            <w:pPr>
              <w:rPr>
                <w:color w:val="253B61" w:themeColor="accent1" w:themeShade="BF"/>
                <w:sz w:val="22"/>
                <w:szCs w:val="22"/>
              </w:rPr>
            </w:pPr>
            <w:r w:rsidRPr="00B10A0B">
              <w:rPr>
                <w:color w:val="253B61" w:themeColor="accent1" w:themeShade="BF"/>
                <w:sz w:val="22"/>
                <w:szCs w:val="22"/>
                <w:lang w:bidi="cy-GB"/>
              </w:rPr>
              <w:t xml:space="preserve">Cora Suckley </w:t>
            </w:r>
          </w:p>
        </w:tc>
        <w:tc>
          <w:tcPr>
            <w:tcW w:w="4819" w:type="dxa"/>
          </w:tcPr>
          <w:p w14:paraId="6FBE389C" w14:textId="1EC1AD18" w:rsidR="00F22B02" w:rsidRPr="00F22B02" w:rsidRDefault="00F22B02" w:rsidP="00F22B02">
            <w:pPr>
              <w:tabs>
                <w:tab w:val="left" w:pos="1490"/>
              </w:tabs>
              <w:rPr>
                <w:color w:val="253B61" w:themeColor="accent1" w:themeShade="BF"/>
                <w:sz w:val="22"/>
                <w:szCs w:val="22"/>
              </w:rPr>
            </w:pPr>
            <w:r w:rsidRPr="00F22B02">
              <w:rPr>
                <w:color w:val="253B61" w:themeColor="accent1" w:themeShade="BF"/>
                <w:sz w:val="22"/>
                <w:szCs w:val="22"/>
                <w:lang w:bidi="cy-GB"/>
              </w:rPr>
              <w:t>Adolygiad Blynyddol a diweddariadau</w:t>
            </w:r>
          </w:p>
        </w:tc>
      </w:tr>
    </w:tbl>
    <w:p w14:paraId="07D8AAD0" w14:textId="3F6F595B" w:rsidR="00164532" w:rsidRPr="0087353E" w:rsidRDefault="00164532" w:rsidP="00164532">
      <w:pPr>
        <w:pStyle w:val="Heading2"/>
        <w:numPr>
          <w:ilvl w:val="1"/>
          <w:numId w:val="4"/>
        </w:numPr>
        <w:rPr>
          <w:color w:val="253B61" w:themeColor="accent1" w:themeShade="BF"/>
          <w:sz w:val="24"/>
          <w:szCs w:val="24"/>
        </w:rPr>
      </w:pPr>
      <w:bookmarkStart w:id="2" w:name="_Toc194919053"/>
      <w:r w:rsidRPr="0087353E">
        <w:rPr>
          <w:color w:val="253B61" w:themeColor="accent1" w:themeShade="BF"/>
          <w:sz w:val="24"/>
          <w:szCs w:val="24"/>
          <w:lang w:bidi="cy-GB"/>
        </w:rPr>
        <w:t>Adolygwyr</w:t>
      </w:r>
      <w:bookmarkEnd w:id="2"/>
    </w:p>
    <w:p w14:paraId="664771B8" w14:textId="77777777" w:rsidR="00BE2CE9" w:rsidRPr="0087353E" w:rsidRDefault="00BE2CE9" w:rsidP="00BE2CE9">
      <w:pPr>
        <w:tabs>
          <w:tab w:val="left" w:pos="7965"/>
        </w:tabs>
        <w:rPr>
          <w:rFonts w:eastAsia="Times New Roman" w:cs="Rubik"/>
          <w:color w:val="253B61" w:themeColor="accent1" w:themeShade="BF"/>
          <w:sz w:val="22"/>
          <w:szCs w:val="22"/>
        </w:rPr>
      </w:pPr>
      <w:r w:rsidRPr="0087353E">
        <w:rPr>
          <w:rFonts w:eastAsia="Times New Roman" w:cs="Rubik"/>
          <w:color w:val="253B61" w:themeColor="accent1" w:themeShade="BF"/>
          <w:sz w:val="22"/>
          <w:szCs w:val="22"/>
          <w:lang w:bidi="cy-GB"/>
        </w:rPr>
        <w:t>Mae angen yr adolygiadau canlynol ar y ddogfen:</w:t>
      </w:r>
      <w:r w:rsidRPr="0087353E">
        <w:rPr>
          <w:rFonts w:eastAsia="Times New Roman" w:cs="Rubik"/>
          <w:color w:val="253B61" w:themeColor="accent1" w:themeShade="BF"/>
          <w:sz w:val="22"/>
          <w:szCs w:val="22"/>
          <w:lang w:bidi="cy-GB"/>
        </w:rPr>
        <w:tab/>
      </w:r>
    </w:p>
    <w:tbl>
      <w:tblPr>
        <w:tblW w:w="9889"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ayout w:type="fixed"/>
        <w:tblLook w:val="01E0" w:firstRow="1" w:lastRow="1" w:firstColumn="1" w:lastColumn="1" w:noHBand="0" w:noVBand="0"/>
      </w:tblPr>
      <w:tblGrid>
        <w:gridCol w:w="1526"/>
        <w:gridCol w:w="1163"/>
        <w:gridCol w:w="2381"/>
        <w:gridCol w:w="4819"/>
      </w:tblGrid>
      <w:tr w:rsidR="0087353E" w:rsidRPr="0087353E" w14:paraId="14269DE7" w14:textId="77777777" w:rsidTr="00BE2CE9">
        <w:tc>
          <w:tcPr>
            <w:tcW w:w="1526" w:type="dxa"/>
          </w:tcPr>
          <w:p w14:paraId="5DE27BC7"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Dyddiad</w:t>
            </w:r>
          </w:p>
        </w:tc>
        <w:tc>
          <w:tcPr>
            <w:tcW w:w="1163" w:type="dxa"/>
          </w:tcPr>
          <w:p w14:paraId="54B37CA0"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Fersiwn</w:t>
            </w:r>
          </w:p>
        </w:tc>
        <w:tc>
          <w:tcPr>
            <w:tcW w:w="2381" w:type="dxa"/>
          </w:tcPr>
          <w:p w14:paraId="04C0DF38"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Enw</w:t>
            </w:r>
          </w:p>
        </w:tc>
        <w:tc>
          <w:tcPr>
            <w:tcW w:w="4819" w:type="dxa"/>
          </w:tcPr>
          <w:p w14:paraId="764019B1"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Swydd</w:t>
            </w:r>
          </w:p>
        </w:tc>
      </w:tr>
      <w:tr w:rsidR="00B10A0B" w:rsidRPr="0087353E" w14:paraId="6566BBC0" w14:textId="77777777" w:rsidTr="00BE2CE9">
        <w:tc>
          <w:tcPr>
            <w:tcW w:w="1526" w:type="dxa"/>
          </w:tcPr>
          <w:p w14:paraId="28847179" w14:textId="70E6E2CF"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31/10/18</w:t>
            </w:r>
          </w:p>
        </w:tc>
        <w:tc>
          <w:tcPr>
            <w:tcW w:w="1163" w:type="dxa"/>
          </w:tcPr>
          <w:p w14:paraId="7C01FE87" w14:textId="649803A4"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D1.0</w:t>
            </w:r>
          </w:p>
        </w:tc>
        <w:tc>
          <w:tcPr>
            <w:tcW w:w="2381" w:type="dxa"/>
          </w:tcPr>
          <w:p w14:paraId="738E7D7F" w14:textId="36D0841E"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Pwyllgor Meddygon Teulu (GPC) Cymru</w:t>
            </w:r>
          </w:p>
        </w:tc>
        <w:tc>
          <w:tcPr>
            <w:tcW w:w="4819" w:type="dxa"/>
          </w:tcPr>
          <w:p w14:paraId="3C71661A" w14:textId="78694F0F"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Cadeirydd ac Aelodau'r Pwyllgor</w:t>
            </w:r>
          </w:p>
        </w:tc>
      </w:tr>
      <w:tr w:rsidR="00B10A0B" w:rsidRPr="0087353E" w14:paraId="1F6E757B" w14:textId="77777777" w:rsidTr="00BE2CE9">
        <w:tc>
          <w:tcPr>
            <w:tcW w:w="1526" w:type="dxa"/>
          </w:tcPr>
          <w:p w14:paraId="313D9974" w14:textId="7B0ADC52"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31/10/18</w:t>
            </w:r>
          </w:p>
        </w:tc>
        <w:tc>
          <w:tcPr>
            <w:tcW w:w="1163" w:type="dxa"/>
          </w:tcPr>
          <w:p w14:paraId="2334D5C7" w14:textId="6AB328F4"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D1.0</w:t>
            </w:r>
          </w:p>
        </w:tc>
        <w:tc>
          <w:tcPr>
            <w:tcW w:w="2381" w:type="dxa"/>
          </w:tcPr>
          <w:p w14:paraId="3CF9F694" w14:textId="7636F985"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Rhidian Hurle</w:t>
            </w:r>
          </w:p>
        </w:tc>
        <w:tc>
          <w:tcPr>
            <w:tcW w:w="4819" w:type="dxa"/>
          </w:tcPr>
          <w:p w14:paraId="5C7569F3" w14:textId="360F5E33"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Cyfarwyddwr Meddygol IGDC</w:t>
            </w:r>
          </w:p>
        </w:tc>
      </w:tr>
      <w:tr w:rsidR="00B10A0B" w:rsidRPr="0087353E" w14:paraId="4C3A3A54" w14:textId="77777777" w:rsidTr="00BE2CE9">
        <w:tc>
          <w:tcPr>
            <w:tcW w:w="1526" w:type="dxa"/>
          </w:tcPr>
          <w:p w14:paraId="0BBA34C8" w14:textId="70DC7829"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18/06/20</w:t>
            </w:r>
          </w:p>
        </w:tc>
        <w:tc>
          <w:tcPr>
            <w:tcW w:w="1163" w:type="dxa"/>
          </w:tcPr>
          <w:p w14:paraId="01878546" w14:textId="54FAC051"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D1.1</w:t>
            </w:r>
          </w:p>
        </w:tc>
        <w:tc>
          <w:tcPr>
            <w:tcW w:w="2381" w:type="dxa"/>
          </w:tcPr>
          <w:p w14:paraId="47106CC7" w14:textId="32B0D458"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Darren Lloyd</w:t>
            </w:r>
          </w:p>
        </w:tc>
        <w:tc>
          <w:tcPr>
            <w:tcW w:w="4819" w:type="dxa"/>
          </w:tcPr>
          <w:p w14:paraId="5C29D76C" w14:textId="44CF038B" w:rsidR="00B10A0B" w:rsidRPr="00B10A0B" w:rsidRDefault="00B10A0B" w:rsidP="00B10A0B">
            <w:pPr>
              <w:rPr>
                <w:color w:val="253B61" w:themeColor="accent1" w:themeShade="BF"/>
                <w:sz w:val="22"/>
                <w:szCs w:val="22"/>
              </w:rPr>
            </w:pPr>
            <w:r w:rsidRPr="00B10A0B">
              <w:rPr>
                <w:color w:val="253B61" w:themeColor="accent1" w:themeShade="BF"/>
                <w:sz w:val="22"/>
                <w:szCs w:val="22"/>
                <w:lang w:bidi="cy-GB"/>
              </w:rPr>
              <w:t xml:space="preserve">Pennaeth Llywodraethu Gwybodaeth, Iechyd a Gofal Digidol Cymru (IGDC) </w:t>
            </w:r>
          </w:p>
        </w:tc>
      </w:tr>
      <w:tr w:rsidR="00F16ED2" w:rsidRPr="0087353E" w14:paraId="2909181D" w14:textId="77777777" w:rsidTr="00BE2CE9">
        <w:tc>
          <w:tcPr>
            <w:tcW w:w="1526" w:type="dxa"/>
          </w:tcPr>
          <w:p w14:paraId="274D3268" w14:textId="489F12FB"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12/10/22</w:t>
            </w:r>
          </w:p>
        </w:tc>
        <w:tc>
          <w:tcPr>
            <w:tcW w:w="1163" w:type="dxa"/>
          </w:tcPr>
          <w:p w14:paraId="57938982" w14:textId="19A7F603"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D1.3</w:t>
            </w:r>
          </w:p>
        </w:tc>
        <w:tc>
          <w:tcPr>
            <w:tcW w:w="2381" w:type="dxa"/>
          </w:tcPr>
          <w:p w14:paraId="520F363D" w14:textId="5B9587DC"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Darren Lloyd</w:t>
            </w:r>
          </w:p>
        </w:tc>
        <w:tc>
          <w:tcPr>
            <w:tcW w:w="4819" w:type="dxa"/>
          </w:tcPr>
          <w:p w14:paraId="2CA09F39" w14:textId="1289FAA9"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Cyfarwyddwr Cyswllt, Llywodraethu Gwybodaeth a Diogelwch Cleifion, IGDC</w:t>
            </w:r>
          </w:p>
        </w:tc>
      </w:tr>
      <w:tr w:rsidR="00F16ED2" w:rsidRPr="0087353E" w14:paraId="54373A1A" w14:textId="77777777" w:rsidTr="00BE2CE9">
        <w:tc>
          <w:tcPr>
            <w:tcW w:w="1526" w:type="dxa"/>
          </w:tcPr>
          <w:p w14:paraId="3EBE8AE3" w14:textId="5261E2E9"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14/10/22</w:t>
            </w:r>
          </w:p>
        </w:tc>
        <w:tc>
          <w:tcPr>
            <w:tcW w:w="1163" w:type="dxa"/>
          </w:tcPr>
          <w:p w14:paraId="2EE3051A" w14:textId="104AE35B"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D1.3</w:t>
            </w:r>
          </w:p>
        </w:tc>
        <w:tc>
          <w:tcPr>
            <w:tcW w:w="2381" w:type="dxa"/>
          </w:tcPr>
          <w:p w14:paraId="564779BB" w14:textId="2400E451"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 xml:space="preserve">GPC Cymru </w:t>
            </w:r>
          </w:p>
        </w:tc>
        <w:tc>
          <w:tcPr>
            <w:tcW w:w="4819" w:type="dxa"/>
          </w:tcPr>
          <w:p w14:paraId="0F15D91F" w14:textId="5143AB20"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 xml:space="preserve">Swyddog Gweithredol y Pwyllgor </w:t>
            </w:r>
          </w:p>
        </w:tc>
      </w:tr>
      <w:tr w:rsidR="00F16ED2" w:rsidRPr="0087353E" w14:paraId="06C48C47" w14:textId="77777777" w:rsidTr="00BE2CE9">
        <w:tc>
          <w:tcPr>
            <w:tcW w:w="1526" w:type="dxa"/>
          </w:tcPr>
          <w:p w14:paraId="1767388B" w14:textId="2C08D134"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06/12/23</w:t>
            </w:r>
          </w:p>
        </w:tc>
        <w:tc>
          <w:tcPr>
            <w:tcW w:w="1163" w:type="dxa"/>
          </w:tcPr>
          <w:p w14:paraId="6DF0E92F" w14:textId="694E84EA"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D1.4</w:t>
            </w:r>
          </w:p>
        </w:tc>
        <w:tc>
          <w:tcPr>
            <w:tcW w:w="2381" w:type="dxa"/>
          </w:tcPr>
          <w:p w14:paraId="4E2EB539" w14:textId="044DFAB9"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Aelodau SMB DPOSS</w:t>
            </w:r>
          </w:p>
        </w:tc>
        <w:tc>
          <w:tcPr>
            <w:tcW w:w="4819" w:type="dxa"/>
          </w:tcPr>
          <w:p w14:paraId="70EB1D00" w14:textId="3E984C65" w:rsidR="00F16ED2" w:rsidRPr="00B10A0B" w:rsidRDefault="00F16ED2" w:rsidP="00F16ED2">
            <w:pPr>
              <w:rPr>
                <w:color w:val="253B61" w:themeColor="accent1" w:themeShade="BF"/>
                <w:sz w:val="22"/>
                <w:szCs w:val="22"/>
              </w:rPr>
            </w:pPr>
            <w:r w:rsidRPr="00F16ED2">
              <w:rPr>
                <w:color w:val="253B61" w:themeColor="accent1" w:themeShade="BF"/>
                <w:sz w:val="22"/>
                <w:szCs w:val="22"/>
                <w:lang w:bidi="cy-GB"/>
              </w:rPr>
              <w:t>Bwrdd Rheoli DPOSS</w:t>
            </w:r>
          </w:p>
        </w:tc>
      </w:tr>
    </w:tbl>
    <w:p w14:paraId="25E41EA7" w14:textId="77777777" w:rsidR="007677D3" w:rsidRPr="0087353E" w:rsidRDefault="007677D3" w:rsidP="007677D3">
      <w:pPr>
        <w:rPr>
          <w:color w:val="253B61" w:themeColor="accent1" w:themeShade="BF"/>
        </w:rPr>
      </w:pPr>
    </w:p>
    <w:p w14:paraId="60C6A330" w14:textId="0FA93106" w:rsidR="00164532" w:rsidRPr="0087353E" w:rsidRDefault="00164532" w:rsidP="00164532">
      <w:pPr>
        <w:pStyle w:val="Heading2"/>
        <w:numPr>
          <w:ilvl w:val="1"/>
          <w:numId w:val="4"/>
        </w:numPr>
        <w:rPr>
          <w:color w:val="253B61" w:themeColor="accent1" w:themeShade="BF"/>
          <w:sz w:val="24"/>
          <w:szCs w:val="24"/>
        </w:rPr>
      </w:pPr>
      <w:bookmarkStart w:id="3" w:name="_Toc194919054"/>
      <w:r w:rsidRPr="0087353E">
        <w:rPr>
          <w:color w:val="253B61" w:themeColor="accent1" w:themeShade="BF"/>
          <w:sz w:val="24"/>
          <w:szCs w:val="24"/>
          <w:lang w:bidi="cy-GB"/>
        </w:rPr>
        <w:lastRenderedPageBreak/>
        <w:t>Awdurdodiad</w:t>
      </w:r>
      <w:bookmarkEnd w:id="3"/>
      <w:r w:rsidRPr="0087353E">
        <w:rPr>
          <w:color w:val="253B61" w:themeColor="accent1" w:themeShade="BF"/>
          <w:sz w:val="24"/>
          <w:szCs w:val="24"/>
          <w:lang w:bidi="cy-GB"/>
        </w:rPr>
        <w:t xml:space="preserve"> </w:t>
      </w:r>
    </w:p>
    <w:p w14:paraId="43BB1D68" w14:textId="77777777" w:rsidR="00CC4B79" w:rsidRPr="0087353E" w:rsidRDefault="00CC4B79" w:rsidP="00CC4B79">
      <w:pPr>
        <w:keepNext/>
        <w:spacing w:line="276" w:lineRule="auto"/>
        <w:jc w:val="both"/>
        <w:rPr>
          <w:rFonts w:eastAsia="Times New Roman" w:cs="Rubik"/>
          <w:color w:val="253B61" w:themeColor="accent1" w:themeShade="BF"/>
          <w:kern w:val="28"/>
          <w:sz w:val="22"/>
          <w:szCs w:val="22"/>
        </w:rPr>
      </w:pPr>
      <w:r w:rsidRPr="0087353E">
        <w:rPr>
          <w:rFonts w:eastAsia="Times New Roman" w:cs="Rubik"/>
          <w:color w:val="253B61" w:themeColor="accent1" w:themeShade="BF"/>
          <w:kern w:val="28"/>
          <w:sz w:val="22"/>
          <w:szCs w:val="22"/>
          <w:lang w:bidi="cy-GB"/>
        </w:rPr>
        <w:t>Mae llofnodi'r ddogfen hon yn dangos eich bod yn derbyn ei chynnwys.</w:t>
      </w:r>
    </w:p>
    <w:tbl>
      <w:tblPr>
        <w:tblW w:w="9918"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ook w:val="01E0" w:firstRow="1" w:lastRow="1" w:firstColumn="1" w:lastColumn="1" w:noHBand="0" w:noVBand="0"/>
      </w:tblPr>
      <w:tblGrid>
        <w:gridCol w:w="2498"/>
        <w:gridCol w:w="7420"/>
      </w:tblGrid>
      <w:tr w:rsidR="0087353E" w:rsidRPr="0087353E" w14:paraId="7260F06D" w14:textId="77777777" w:rsidTr="00680FD2">
        <w:trPr>
          <w:cantSplit/>
          <w:trHeight w:val="625"/>
        </w:trPr>
        <w:tc>
          <w:tcPr>
            <w:tcW w:w="2498" w:type="dxa"/>
          </w:tcPr>
          <w:p w14:paraId="7C63F77E"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Enw’r Cymeradwywr:</w:t>
            </w:r>
          </w:p>
        </w:tc>
        <w:tc>
          <w:tcPr>
            <w:tcW w:w="7420" w:type="dxa"/>
          </w:tcPr>
          <w:p w14:paraId="221A9F60" w14:textId="70CB324F" w:rsidR="00CC4B79" w:rsidRPr="0087353E" w:rsidRDefault="00F16ED2" w:rsidP="00CC4B79">
            <w:pPr>
              <w:spacing w:before="60" w:after="60" w:line="259" w:lineRule="auto"/>
              <w:rPr>
                <w:rFonts w:eastAsia="Times New Roman" w:cs="Rubik"/>
                <w:color w:val="253B61" w:themeColor="accent1" w:themeShade="BF"/>
                <w:sz w:val="24"/>
                <w:szCs w:val="24"/>
              </w:rPr>
            </w:pPr>
            <w:r>
              <w:rPr>
                <w:rFonts w:eastAsia="Times New Roman" w:cs="Rubik"/>
                <w:color w:val="253B61" w:themeColor="accent1" w:themeShade="BF"/>
                <w:sz w:val="24"/>
                <w:szCs w:val="24"/>
                <w:lang w:bidi="cy-GB"/>
              </w:rPr>
              <w:t>Darren Lloyd</w:t>
            </w:r>
          </w:p>
        </w:tc>
      </w:tr>
      <w:tr w:rsidR="0087353E" w:rsidRPr="0087353E" w14:paraId="10E4088E" w14:textId="77777777" w:rsidTr="00F16ED2">
        <w:trPr>
          <w:cantSplit/>
          <w:trHeight w:val="484"/>
        </w:trPr>
        <w:tc>
          <w:tcPr>
            <w:tcW w:w="2498" w:type="dxa"/>
          </w:tcPr>
          <w:p w14:paraId="0BF47B8A"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Rôl:</w:t>
            </w:r>
          </w:p>
        </w:tc>
        <w:tc>
          <w:tcPr>
            <w:tcW w:w="7420" w:type="dxa"/>
          </w:tcPr>
          <w:p w14:paraId="3D340D03" w14:textId="21C26353" w:rsidR="00CC4B79" w:rsidRPr="0087353E" w:rsidRDefault="00F16ED2" w:rsidP="00CC4B79">
            <w:pPr>
              <w:tabs>
                <w:tab w:val="left" w:pos="1470"/>
              </w:tabs>
              <w:spacing w:after="160" w:line="259" w:lineRule="auto"/>
              <w:rPr>
                <w:rFonts w:eastAsia="Times New Roman" w:cs="Rubik"/>
                <w:color w:val="253B61" w:themeColor="accent1" w:themeShade="BF"/>
                <w:sz w:val="24"/>
                <w:szCs w:val="24"/>
              </w:rPr>
            </w:pPr>
            <w:r>
              <w:rPr>
                <w:rFonts w:eastAsia="Times New Roman" w:cs="Rubik"/>
                <w:color w:val="253B61" w:themeColor="accent1" w:themeShade="BF"/>
                <w:sz w:val="24"/>
                <w:szCs w:val="24"/>
                <w:lang w:bidi="cy-GB"/>
              </w:rPr>
              <w:t xml:space="preserve">Cyfarwyddwr Cyswllt, Llywodraethu Gwybodaeth a Diogelwch Cleifion </w:t>
            </w:r>
          </w:p>
        </w:tc>
      </w:tr>
      <w:tr w:rsidR="00CC4B79" w:rsidRPr="0087353E" w14:paraId="1ED52AA3" w14:textId="77777777" w:rsidTr="00680FD2">
        <w:trPr>
          <w:cantSplit/>
          <w:trHeight w:val="1019"/>
        </w:trPr>
        <w:tc>
          <w:tcPr>
            <w:tcW w:w="2498" w:type="dxa"/>
          </w:tcPr>
          <w:p w14:paraId="1728E89C"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Llofnod:</w:t>
            </w:r>
          </w:p>
        </w:tc>
        <w:tc>
          <w:tcPr>
            <w:tcW w:w="7420" w:type="dxa"/>
          </w:tcPr>
          <w:p w14:paraId="177064EB" w14:textId="77777777" w:rsidR="00CC4B79" w:rsidRPr="0087353E" w:rsidRDefault="00CC4B79" w:rsidP="00CC4B79">
            <w:pPr>
              <w:spacing w:after="160" w:line="259" w:lineRule="auto"/>
              <w:contextualSpacing/>
              <w:rPr>
                <w:rFonts w:eastAsia="Times New Roman" w:cs="Rubik"/>
                <w:color w:val="253B61" w:themeColor="accent1" w:themeShade="BF"/>
              </w:rPr>
            </w:pPr>
          </w:p>
          <w:p w14:paraId="4DDC4058" w14:textId="77777777" w:rsidR="00CC4B79" w:rsidRPr="0087353E" w:rsidRDefault="00CC4B79" w:rsidP="00CC4B79">
            <w:pPr>
              <w:spacing w:after="160" w:line="259" w:lineRule="auto"/>
              <w:contextualSpacing/>
              <w:rPr>
                <w:rFonts w:eastAsia="Times New Roman" w:cs="Rubik"/>
                <w:color w:val="253B61" w:themeColor="accent1" w:themeShade="BF"/>
              </w:rPr>
            </w:pPr>
          </w:p>
          <w:p w14:paraId="159D59EC" w14:textId="77777777" w:rsidR="00CC4B79" w:rsidRPr="0087353E" w:rsidRDefault="00CC4B79" w:rsidP="00CC4B79">
            <w:pPr>
              <w:spacing w:after="160" w:line="259" w:lineRule="auto"/>
              <w:contextualSpacing/>
              <w:rPr>
                <w:rFonts w:eastAsia="Times New Roman" w:cs="Rubik"/>
                <w:color w:val="253B61" w:themeColor="accent1" w:themeShade="BF"/>
              </w:rPr>
            </w:pPr>
          </w:p>
          <w:p w14:paraId="508F6011" w14:textId="042DB47D" w:rsidR="00CC4B79" w:rsidRPr="0087353E" w:rsidRDefault="00565566" w:rsidP="00CC4B79">
            <w:pPr>
              <w:spacing w:after="160" w:line="259" w:lineRule="auto"/>
              <w:contextualSpacing/>
              <w:rPr>
                <w:rFonts w:eastAsia="Times New Roman" w:cs="Rubik"/>
                <w:color w:val="253B61" w:themeColor="accent1" w:themeShade="BF"/>
              </w:rPr>
            </w:pPr>
            <w:r>
              <w:rPr>
                <w:rFonts w:eastAsia="Times New Roman" w:cs="Rubik"/>
                <w:noProof/>
                <w:color w:val="253B61" w:themeColor="accent1" w:themeShade="BF"/>
                <w:lang w:bidi="cy-GB"/>
              </w:rPr>
              <w:drawing>
                <wp:inline distT="0" distB="0" distL="0" distR="0" wp14:anchorId="6871C279" wp14:editId="41692A48">
                  <wp:extent cx="1143000" cy="675595"/>
                  <wp:effectExtent l="0" t="0" r="0" b="0"/>
                  <wp:docPr id="149581794" name="Picture 5"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81794" name="Picture 5" descr="A close-up of a signatur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67490" cy="690071"/>
                          </a:xfrm>
                          <a:prstGeom prst="rect">
                            <a:avLst/>
                          </a:prstGeom>
                        </pic:spPr>
                      </pic:pic>
                    </a:graphicData>
                  </a:graphic>
                </wp:inline>
              </w:drawing>
            </w:r>
          </w:p>
          <w:p w14:paraId="276541E5" w14:textId="053362C2" w:rsidR="00CC4B79" w:rsidRPr="0087353E" w:rsidRDefault="00CC4B79" w:rsidP="00CC4B79">
            <w:pPr>
              <w:spacing w:after="160" w:line="259" w:lineRule="auto"/>
              <w:contextualSpacing/>
              <w:rPr>
                <w:rFonts w:eastAsia="Times New Roman" w:cs="Rubik"/>
                <w:color w:val="253B61" w:themeColor="accent1" w:themeShade="BF"/>
              </w:rPr>
            </w:pPr>
            <w:r w:rsidRPr="0087353E">
              <w:rPr>
                <w:rFonts w:eastAsia="Times New Roman" w:cs="Times New Roman"/>
                <w:noProof/>
                <w:color w:val="253B61" w:themeColor="accent1" w:themeShade="BF"/>
                <w:sz w:val="22"/>
                <w:szCs w:val="22"/>
                <w:lang w:bidi="cy-GB"/>
              </w:rPr>
              <mc:AlternateContent>
                <mc:Choice Requires="wps">
                  <w:drawing>
                    <wp:anchor distT="4294967295" distB="4294967295" distL="114300" distR="114300" simplePos="0" relativeHeight="251658240" behindDoc="0" locked="0" layoutInCell="1" allowOverlap="1" wp14:anchorId="2DF24E85" wp14:editId="57DE4614">
                      <wp:simplePos x="0" y="0"/>
                      <wp:positionH relativeFrom="column">
                        <wp:posOffset>-49530</wp:posOffset>
                      </wp:positionH>
                      <wp:positionV relativeFrom="paragraph">
                        <wp:posOffset>121284</wp:posOffset>
                      </wp:positionV>
                      <wp:extent cx="2457450" cy="0"/>
                      <wp:effectExtent l="0" t="0" r="0" b="0"/>
                      <wp:wrapNone/>
                      <wp:docPr id="1558525534"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574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FB521FB" id="Straight Connector 6"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" strokecolor="windowText" strokeweight=".5pt">
                      <v:stroke joinstyle="miter"/>
                      <o:lock v:ext="edit" shapetype="f"/>
                    </v:line>
                  </w:pict>
                </mc:Fallback>
              </mc:AlternateContent>
            </w:r>
          </w:p>
          <w:p w14:paraId="729DC03C" w14:textId="7913227C" w:rsidR="00CC4B79" w:rsidRPr="0052508D" w:rsidRDefault="0052508D" w:rsidP="00CC4B79">
            <w:pPr>
              <w:spacing w:after="160" w:line="259" w:lineRule="auto"/>
              <w:contextualSpacing/>
              <w:rPr>
                <w:rFonts w:eastAsia="Times New Roman" w:cs="Rubik"/>
                <w:color w:val="253B61" w:themeColor="accent1" w:themeShade="BF"/>
                <w:sz w:val="22"/>
                <w:szCs w:val="22"/>
              </w:rPr>
            </w:pPr>
            <w:r w:rsidRPr="0052508D">
              <w:rPr>
                <w:rFonts w:eastAsia="Times New Roman" w:cs="Rubik"/>
                <w:color w:val="253B61" w:themeColor="accent1" w:themeShade="BF"/>
                <w:sz w:val="22"/>
                <w:szCs w:val="22"/>
                <w:lang w:bidi="cy-GB"/>
              </w:rPr>
              <w:t xml:space="preserve">Darren Lloyd </w:t>
            </w:r>
          </w:p>
          <w:p w14:paraId="28E4BA08" w14:textId="44F5FAFB" w:rsidR="00CC4B79" w:rsidRPr="0052508D" w:rsidRDefault="0052508D" w:rsidP="00CC4B79">
            <w:pPr>
              <w:spacing w:after="160" w:line="259" w:lineRule="auto"/>
              <w:contextualSpacing/>
              <w:rPr>
                <w:rFonts w:eastAsia="Times New Roman" w:cs="Rubik"/>
                <w:color w:val="253B61" w:themeColor="accent1" w:themeShade="BF"/>
                <w:sz w:val="22"/>
                <w:szCs w:val="22"/>
              </w:rPr>
            </w:pPr>
            <w:r w:rsidRPr="0052508D">
              <w:rPr>
                <w:rFonts w:eastAsia="Times New Roman" w:cs="Rubik"/>
                <w:color w:val="253B61" w:themeColor="accent1" w:themeShade="BF"/>
                <w:sz w:val="22"/>
                <w:szCs w:val="22"/>
                <w:lang w:bidi="cy-GB"/>
              </w:rPr>
              <w:t xml:space="preserve">Cyfarwyddwr Cyswllt Llywodraethu Gwybodaeth a Diogelwch Cleifion </w:t>
            </w:r>
          </w:p>
          <w:p w14:paraId="3F258E69" w14:textId="1A8D2213" w:rsidR="00CC4B79" w:rsidRPr="0087353E" w:rsidRDefault="00CC4B79" w:rsidP="00CC4B79">
            <w:pPr>
              <w:spacing w:after="160" w:line="259" w:lineRule="auto"/>
              <w:contextualSpacing/>
              <w:rPr>
                <w:rFonts w:eastAsia="Times New Roman" w:cs="Rubik"/>
                <w:color w:val="253B61" w:themeColor="accent1" w:themeShade="BF"/>
                <w:sz w:val="24"/>
                <w:szCs w:val="24"/>
              </w:rPr>
            </w:pPr>
          </w:p>
        </w:tc>
      </w:tr>
    </w:tbl>
    <w:p w14:paraId="1BC7F951" w14:textId="77777777" w:rsidR="00BE2CE9" w:rsidRPr="0087353E" w:rsidRDefault="00BE2CE9" w:rsidP="00BE2CE9">
      <w:pPr>
        <w:rPr>
          <w:color w:val="253B61" w:themeColor="accent1" w:themeShade="BF"/>
        </w:rPr>
      </w:pPr>
    </w:p>
    <w:p w14:paraId="32D621BC" w14:textId="77777777" w:rsidR="00164532" w:rsidRPr="0087353E" w:rsidRDefault="00164532" w:rsidP="00164532">
      <w:pPr>
        <w:rPr>
          <w:color w:val="253B61" w:themeColor="accent1" w:themeShade="BF"/>
        </w:rPr>
      </w:pPr>
    </w:p>
    <w:p w14:paraId="67C5FAC6" w14:textId="4D1FB294" w:rsidR="00CC4B79" w:rsidRPr="0087353E" w:rsidRDefault="00CC4B79">
      <w:pPr>
        <w:rPr>
          <w:rFonts w:asciiTheme="majorHAnsi" w:eastAsiaTheme="majorEastAsia" w:hAnsiTheme="majorHAnsi" w:cstheme="majorBidi"/>
          <w:color w:val="253B61" w:themeColor="accent1" w:themeShade="BF"/>
          <w:sz w:val="28"/>
          <w:szCs w:val="28"/>
        </w:rPr>
      </w:pPr>
      <w:r w:rsidRPr="0087353E">
        <w:rPr>
          <w:color w:val="253B61" w:themeColor="accent1" w:themeShade="BF"/>
          <w:lang w:bidi="cy-GB"/>
        </w:rPr>
        <w:br w:type="page"/>
      </w:r>
    </w:p>
    <w:p w14:paraId="4C199972" w14:textId="7CE354E4" w:rsidR="00C3255B" w:rsidRDefault="000A25DA" w:rsidP="000A25DA">
      <w:pPr>
        <w:pStyle w:val="Heading1"/>
        <w:rPr>
          <w:sz w:val="28"/>
          <w:szCs w:val="28"/>
        </w:rPr>
      </w:pPr>
      <w:bookmarkStart w:id="4" w:name="_Toc194919055"/>
      <w:r w:rsidRPr="0087353E">
        <w:rPr>
          <w:sz w:val="28"/>
          <w:szCs w:val="28"/>
          <w:lang w:bidi="cy-GB"/>
        </w:rPr>
        <w:lastRenderedPageBreak/>
        <w:t>2.0 Rhestr Termau</w:t>
      </w:r>
      <w:bookmarkEnd w:id="4"/>
    </w:p>
    <w:p w14:paraId="585DE329" w14:textId="77777777" w:rsidR="00FE70C5" w:rsidRPr="00FE70C5" w:rsidRDefault="00FE70C5" w:rsidP="00FE70C5"/>
    <w:tbl>
      <w:tblPr>
        <w:tblpPr w:leftFromText="181" w:rightFromText="181" w:vertAnchor="text" w:horzAnchor="margin" w:tblpXSpec="center" w:tblpY="21"/>
        <w:tblW w:w="922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929"/>
        <w:gridCol w:w="7300"/>
      </w:tblGrid>
      <w:tr w:rsidR="00FE70C5" w:rsidRPr="00782239" w14:paraId="3CC39309" w14:textId="77777777" w:rsidTr="00FE70C5">
        <w:tc>
          <w:tcPr>
            <w:tcW w:w="1682" w:type="dxa"/>
            <w:tcBorders>
              <w:bottom w:val="double" w:sz="4" w:space="0" w:color="auto"/>
            </w:tcBorders>
            <w:shd w:val="clear" w:color="auto" w:fill="B3B3B3"/>
          </w:tcPr>
          <w:p w14:paraId="188A783E" w14:textId="77777777" w:rsidR="00FE70C5" w:rsidRPr="00FE70C5" w:rsidRDefault="00FE70C5" w:rsidP="00FE70C5">
            <w:pPr>
              <w:spacing w:before="60" w:after="60" w:line="259" w:lineRule="auto"/>
              <w:rPr>
                <w:rFonts w:eastAsia="Times New Roman" w:cs="Rubik"/>
                <w:b/>
                <w:bCs/>
                <w:color w:val="253B61" w:themeColor="accent1" w:themeShade="BF"/>
                <w:sz w:val="24"/>
                <w:szCs w:val="24"/>
              </w:rPr>
            </w:pPr>
            <w:r w:rsidRPr="00FE70C5">
              <w:rPr>
                <w:rFonts w:eastAsia="Times New Roman" w:cs="Rubik"/>
                <w:b/>
                <w:color w:val="253B61" w:themeColor="accent1" w:themeShade="BF"/>
                <w:sz w:val="24"/>
                <w:szCs w:val="24"/>
                <w:lang w:bidi="cy-GB"/>
              </w:rPr>
              <w:t>Term/Acronym</w:t>
            </w:r>
          </w:p>
        </w:tc>
        <w:tc>
          <w:tcPr>
            <w:tcW w:w="7547" w:type="dxa"/>
            <w:tcBorders>
              <w:bottom w:val="double" w:sz="4" w:space="0" w:color="auto"/>
            </w:tcBorders>
            <w:shd w:val="clear" w:color="auto" w:fill="B3B3B3"/>
          </w:tcPr>
          <w:p w14:paraId="1333940E" w14:textId="77777777" w:rsidR="00FE70C5" w:rsidRPr="00FE70C5" w:rsidRDefault="00FE70C5" w:rsidP="00FE70C5">
            <w:pPr>
              <w:spacing w:before="60" w:after="60" w:line="259" w:lineRule="auto"/>
              <w:rPr>
                <w:rFonts w:eastAsia="Times New Roman" w:cs="Rubik"/>
                <w:b/>
                <w:bCs/>
                <w:color w:val="253B61" w:themeColor="accent1" w:themeShade="BF"/>
                <w:sz w:val="24"/>
                <w:szCs w:val="24"/>
              </w:rPr>
            </w:pPr>
            <w:r w:rsidRPr="00FE70C5">
              <w:rPr>
                <w:rFonts w:eastAsia="Times New Roman" w:cs="Rubik"/>
                <w:b/>
                <w:color w:val="253B61" w:themeColor="accent1" w:themeShade="BF"/>
                <w:sz w:val="24"/>
                <w:szCs w:val="24"/>
                <w:lang w:bidi="cy-GB"/>
              </w:rPr>
              <w:t>Ystyr</w:t>
            </w:r>
          </w:p>
        </w:tc>
      </w:tr>
      <w:tr w:rsidR="00FE70C5" w:rsidRPr="00782239" w14:paraId="2275E51B" w14:textId="77777777" w:rsidTr="00FE70C5">
        <w:tc>
          <w:tcPr>
            <w:tcW w:w="1682" w:type="dxa"/>
            <w:tcBorders>
              <w:bottom w:val="double" w:sz="4" w:space="0" w:color="auto"/>
            </w:tcBorders>
            <w:shd w:val="clear" w:color="auto" w:fill="auto"/>
          </w:tcPr>
          <w:p w14:paraId="35EC91B8"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Rheolydd</w:t>
            </w:r>
          </w:p>
        </w:tc>
        <w:tc>
          <w:tcPr>
            <w:tcW w:w="7547" w:type="dxa"/>
            <w:tcBorders>
              <w:bottom w:val="double" w:sz="4" w:space="0" w:color="auto"/>
            </w:tcBorders>
            <w:shd w:val="clear" w:color="auto" w:fill="auto"/>
          </w:tcPr>
          <w:p w14:paraId="4F9F0454"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Rheolydd Data – unigolyn, cwmni, neu gorff arall sy’n pennu diben a dull prosesu data personol (gellir pennu hyn ar ei ben ei hun, neu ar y cyd ag unigolyn/cwmni/corff arall)</w:t>
            </w:r>
          </w:p>
        </w:tc>
      </w:tr>
      <w:tr w:rsidR="00FE70C5" w:rsidRPr="00782239" w14:paraId="38DDEB68" w14:textId="77777777" w:rsidTr="00FE70C5">
        <w:tc>
          <w:tcPr>
            <w:tcW w:w="1682" w:type="dxa"/>
            <w:tcBorders>
              <w:bottom w:val="double" w:sz="4" w:space="0" w:color="auto"/>
            </w:tcBorders>
            <w:shd w:val="clear" w:color="auto" w:fill="auto"/>
          </w:tcPr>
          <w:p w14:paraId="1FE3077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IGDC</w:t>
            </w:r>
          </w:p>
        </w:tc>
        <w:tc>
          <w:tcPr>
            <w:tcW w:w="7547" w:type="dxa"/>
            <w:tcBorders>
              <w:bottom w:val="double" w:sz="4" w:space="0" w:color="auto"/>
            </w:tcBorders>
            <w:shd w:val="clear" w:color="auto" w:fill="auto"/>
          </w:tcPr>
          <w:p w14:paraId="63A12A3A"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Iechyd a Gofal Digidol Cymru</w:t>
            </w:r>
          </w:p>
        </w:tc>
      </w:tr>
      <w:tr w:rsidR="00FE70C5" w:rsidRPr="00782239" w14:paraId="3E30BF2D" w14:textId="77777777" w:rsidTr="00FE70C5">
        <w:tc>
          <w:tcPr>
            <w:tcW w:w="1682" w:type="dxa"/>
            <w:tcBorders>
              <w:bottom w:val="double" w:sz="4" w:space="0" w:color="auto"/>
            </w:tcBorders>
            <w:shd w:val="clear" w:color="auto" w:fill="auto"/>
          </w:tcPr>
          <w:p w14:paraId="349CC3AF"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DPA</w:t>
            </w:r>
          </w:p>
        </w:tc>
        <w:tc>
          <w:tcPr>
            <w:tcW w:w="7547" w:type="dxa"/>
            <w:tcBorders>
              <w:bottom w:val="double" w:sz="4" w:space="0" w:color="auto"/>
            </w:tcBorders>
            <w:shd w:val="clear" w:color="auto" w:fill="auto"/>
          </w:tcPr>
          <w:p w14:paraId="7D0BCE5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Deddf Diogelu Data 2018</w:t>
            </w:r>
          </w:p>
          <w:p w14:paraId="48F6C6AD" w14:textId="5FDA995B"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2" w:history="1">
              <w:r w:rsidRPr="00FE70C5">
                <w:rPr>
                  <w:rFonts w:asciiTheme="minorHAnsi" w:eastAsiaTheme="minorEastAsia" w:hAnsiTheme="minorHAnsi" w:cstheme="minorBidi"/>
                  <w:b w:val="0"/>
                  <w:color w:val="253B61" w:themeColor="accent1" w:themeShade="BF"/>
                  <w:kern w:val="0"/>
                  <w:sz w:val="22"/>
                  <w:szCs w:val="22"/>
                  <w:lang w:val="cy-GB" w:bidi="cy-GB"/>
                </w:rPr>
                <w:t>http://www.legislation.gov.uk/ukpga/2018/12/contents/enacted</w:t>
              </w:r>
            </w:hyperlink>
          </w:p>
        </w:tc>
      </w:tr>
      <w:tr w:rsidR="00FE70C5" w:rsidRPr="00782239" w14:paraId="15161F81" w14:textId="77777777" w:rsidTr="00FE70C5">
        <w:tc>
          <w:tcPr>
            <w:tcW w:w="1682" w:type="dxa"/>
            <w:tcBorders>
              <w:bottom w:val="double" w:sz="4" w:space="0" w:color="auto"/>
            </w:tcBorders>
            <w:shd w:val="clear" w:color="auto" w:fill="auto"/>
          </w:tcPr>
          <w:p w14:paraId="6F23038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DPIA</w:t>
            </w:r>
          </w:p>
        </w:tc>
        <w:tc>
          <w:tcPr>
            <w:tcW w:w="7547" w:type="dxa"/>
            <w:tcBorders>
              <w:bottom w:val="double" w:sz="4" w:space="0" w:color="auto"/>
            </w:tcBorders>
            <w:shd w:val="clear" w:color="auto" w:fill="auto"/>
          </w:tcPr>
          <w:p w14:paraId="2D4A43C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Asesiad o’r Effaith ar Ddiogelu Data – asesiad sy’n ymwneud â phreifatrwydd. Ei amcan yw nodi a dadansoddi sut y gallai rhai gweithredoedd neu weithgareddau effeithio ar breifatrwydd data</w:t>
            </w:r>
          </w:p>
        </w:tc>
      </w:tr>
      <w:tr w:rsidR="00FE70C5" w:rsidRPr="00782239" w14:paraId="43791343" w14:textId="77777777" w:rsidTr="00FE70C5">
        <w:tc>
          <w:tcPr>
            <w:tcW w:w="1682" w:type="dxa"/>
            <w:tcBorders>
              <w:bottom w:val="double" w:sz="4" w:space="0" w:color="auto"/>
            </w:tcBorders>
            <w:shd w:val="clear" w:color="auto" w:fill="auto"/>
          </w:tcPr>
          <w:p w14:paraId="0CC349EB"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DPO</w:t>
            </w:r>
          </w:p>
        </w:tc>
        <w:tc>
          <w:tcPr>
            <w:tcW w:w="7547" w:type="dxa"/>
            <w:tcBorders>
              <w:bottom w:val="double" w:sz="4" w:space="0" w:color="auto"/>
            </w:tcBorders>
            <w:shd w:val="clear" w:color="auto" w:fill="auto"/>
          </w:tcPr>
          <w:p w14:paraId="3AF77CBC"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Swyddog Diogelu Data – sy’n gyfrifol am oruchwylio’r strategaeth diogelu data a’i gweithredu i sicrhau cydymffurfiaeth â gofynion GDPR y DU</w:t>
            </w:r>
          </w:p>
        </w:tc>
      </w:tr>
      <w:tr w:rsidR="00FE70C5" w:rsidRPr="00782239" w14:paraId="6DC4D0CE" w14:textId="77777777" w:rsidTr="00FE70C5">
        <w:tc>
          <w:tcPr>
            <w:tcW w:w="1682" w:type="dxa"/>
            <w:tcBorders>
              <w:bottom w:val="double" w:sz="4" w:space="0" w:color="auto"/>
            </w:tcBorders>
            <w:shd w:val="clear" w:color="auto" w:fill="auto"/>
          </w:tcPr>
          <w:p w14:paraId="16E4B873"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GDPR y DU</w:t>
            </w:r>
          </w:p>
        </w:tc>
        <w:tc>
          <w:tcPr>
            <w:tcW w:w="7547" w:type="dxa"/>
            <w:tcBorders>
              <w:bottom w:val="double" w:sz="4" w:space="0" w:color="auto"/>
            </w:tcBorders>
            <w:shd w:val="clear" w:color="auto" w:fill="auto"/>
          </w:tcPr>
          <w:p w14:paraId="5F84D5B6"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 xml:space="preserve">Rheoliad Cyffredinol ar Ddiogelu Data y DU (GDPR y DU) </w:t>
            </w:r>
          </w:p>
          <w:p w14:paraId="0607A154" w14:textId="307CA2D4"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3" w:history="1">
              <w:r w:rsidRPr="00FE70C5">
                <w:rPr>
                  <w:rFonts w:asciiTheme="minorHAnsi" w:eastAsiaTheme="minorEastAsia" w:hAnsiTheme="minorHAnsi" w:cstheme="minorBidi"/>
                  <w:b w:val="0"/>
                  <w:color w:val="253B61" w:themeColor="accent1" w:themeShade="BF"/>
                  <w:kern w:val="0"/>
                  <w:sz w:val="22"/>
                  <w:szCs w:val="22"/>
                  <w:lang w:val="cy-GB" w:bidi="cy-GB"/>
                </w:rPr>
                <w:t>Rheoliad Cyffredinol ar Ddiogelu Data - atodlen Keeling (uk-gdpr.org)</w:t>
              </w:r>
            </w:hyperlink>
          </w:p>
        </w:tc>
      </w:tr>
      <w:tr w:rsidR="00FE70C5" w:rsidRPr="00782239" w14:paraId="51E578FE" w14:textId="77777777" w:rsidTr="00FE70C5">
        <w:tc>
          <w:tcPr>
            <w:tcW w:w="1682" w:type="dxa"/>
            <w:tcBorders>
              <w:bottom w:val="double" w:sz="4" w:space="0" w:color="auto"/>
            </w:tcBorders>
            <w:shd w:val="clear" w:color="auto" w:fill="auto"/>
          </w:tcPr>
          <w:p w14:paraId="328B5F0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GMPs</w:t>
            </w:r>
          </w:p>
        </w:tc>
        <w:tc>
          <w:tcPr>
            <w:tcW w:w="7547" w:type="dxa"/>
            <w:tcBorders>
              <w:bottom w:val="double" w:sz="4" w:space="0" w:color="auto"/>
            </w:tcBorders>
            <w:shd w:val="clear" w:color="auto" w:fill="auto"/>
          </w:tcPr>
          <w:p w14:paraId="27C8800F"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Ymarferwyr Meddygol Cyffredinol</w:t>
            </w:r>
          </w:p>
        </w:tc>
      </w:tr>
      <w:tr w:rsidR="00FE70C5" w:rsidRPr="00782239" w14:paraId="11EE02CE" w14:textId="77777777" w:rsidTr="00FE70C5">
        <w:tc>
          <w:tcPr>
            <w:tcW w:w="1682" w:type="dxa"/>
            <w:tcBorders>
              <w:bottom w:val="double" w:sz="4" w:space="0" w:color="auto"/>
            </w:tcBorders>
            <w:shd w:val="clear" w:color="auto" w:fill="auto"/>
          </w:tcPr>
          <w:p w14:paraId="6B5F954B"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GPC Cymru</w:t>
            </w:r>
          </w:p>
        </w:tc>
        <w:tc>
          <w:tcPr>
            <w:tcW w:w="7547" w:type="dxa"/>
            <w:tcBorders>
              <w:bottom w:val="double" w:sz="4" w:space="0" w:color="auto"/>
            </w:tcBorders>
            <w:shd w:val="clear" w:color="auto" w:fill="auto"/>
          </w:tcPr>
          <w:p w14:paraId="4CEF4319"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Pwyllgor Meddygon Teulu, Cymru</w:t>
            </w:r>
          </w:p>
        </w:tc>
      </w:tr>
      <w:tr w:rsidR="00FE70C5" w:rsidRPr="00782239" w14:paraId="18F4033B" w14:textId="77777777" w:rsidTr="00FE70C5">
        <w:tc>
          <w:tcPr>
            <w:tcW w:w="1682" w:type="dxa"/>
            <w:tcBorders>
              <w:bottom w:val="double" w:sz="4" w:space="0" w:color="auto"/>
            </w:tcBorders>
            <w:shd w:val="clear" w:color="auto" w:fill="auto"/>
          </w:tcPr>
          <w:p w14:paraId="72EE61D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ICO</w:t>
            </w:r>
          </w:p>
        </w:tc>
        <w:tc>
          <w:tcPr>
            <w:tcW w:w="7547" w:type="dxa"/>
            <w:tcBorders>
              <w:bottom w:val="double" w:sz="4" w:space="0" w:color="auto"/>
            </w:tcBorders>
            <w:shd w:val="clear" w:color="auto" w:fill="auto"/>
          </w:tcPr>
          <w:p w14:paraId="3E2B659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Swyddfa'r Comisiynydd Gwybodaeth</w:t>
            </w:r>
          </w:p>
          <w:p w14:paraId="21E63E62" w14:textId="0C944383"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4" w:history="1">
              <w:r w:rsidRPr="00FE70C5">
                <w:rPr>
                  <w:rFonts w:asciiTheme="minorHAnsi" w:eastAsiaTheme="minorEastAsia" w:hAnsiTheme="minorHAnsi" w:cstheme="minorBidi"/>
                  <w:b w:val="0"/>
                  <w:color w:val="253B61" w:themeColor="accent1" w:themeShade="BF"/>
                  <w:kern w:val="0"/>
                  <w:sz w:val="22"/>
                  <w:szCs w:val="22"/>
                  <w:lang w:val="cy-GB" w:bidi="cy-GB"/>
                </w:rPr>
                <w:t>https://ico.org.uk/</w:t>
              </w:r>
            </w:hyperlink>
            <w:r w:rsidRPr="00FE70C5">
              <w:rPr>
                <w:rFonts w:asciiTheme="minorHAnsi" w:eastAsiaTheme="minorEastAsia" w:hAnsiTheme="minorHAnsi" w:cstheme="minorBidi"/>
                <w:b w:val="0"/>
                <w:color w:val="253B61" w:themeColor="accent1" w:themeShade="BF"/>
                <w:kern w:val="0"/>
                <w:sz w:val="22"/>
                <w:szCs w:val="22"/>
                <w:lang w:val="cy-GB" w:bidi="cy-GB"/>
              </w:rPr>
              <w:t xml:space="preserve"> </w:t>
            </w:r>
          </w:p>
        </w:tc>
      </w:tr>
      <w:tr w:rsidR="00FE70C5" w:rsidRPr="00782239" w14:paraId="6B8DBFC1" w14:textId="77777777" w:rsidTr="00FE70C5">
        <w:tc>
          <w:tcPr>
            <w:tcW w:w="1682" w:type="dxa"/>
            <w:tcBorders>
              <w:bottom w:val="double" w:sz="4" w:space="0" w:color="auto"/>
            </w:tcBorders>
            <w:shd w:val="clear" w:color="auto" w:fill="auto"/>
          </w:tcPr>
          <w:p w14:paraId="642CA8CD"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LLG</w:t>
            </w:r>
          </w:p>
        </w:tc>
        <w:tc>
          <w:tcPr>
            <w:tcW w:w="7547" w:type="dxa"/>
            <w:tcBorders>
              <w:bottom w:val="double" w:sz="4" w:space="0" w:color="auto"/>
            </w:tcBorders>
            <w:shd w:val="clear" w:color="auto" w:fill="auto"/>
          </w:tcPr>
          <w:p w14:paraId="2054AD6C"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 xml:space="preserve">Llywodraethu Gwybodaeth – y fframwaith cyfreithiol sy’n rheoli defnyddio gwybodaeth bersonol </w:t>
            </w:r>
          </w:p>
        </w:tc>
      </w:tr>
      <w:tr w:rsidR="00FE70C5" w:rsidRPr="00782239" w14:paraId="1BB3011B" w14:textId="77777777" w:rsidTr="00FE70C5">
        <w:tc>
          <w:tcPr>
            <w:tcW w:w="1682" w:type="dxa"/>
            <w:tcBorders>
              <w:bottom w:val="double" w:sz="4" w:space="0" w:color="auto"/>
            </w:tcBorders>
            <w:shd w:val="clear" w:color="auto" w:fill="auto"/>
          </w:tcPr>
          <w:p w14:paraId="38023FC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LMC</w:t>
            </w:r>
          </w:p>
        </w:tc>
        <w:tc>
          <w:tcPr>
            <w:tcW w:w="7547" w:type="dxa"/>
            <w:tcBorders>
              <w:bottom w:val="double" w:sz="4" w:space="0" w:color="auto"/>
            </w:tcBorders>
            <w:shd w:val="clear" w:color="auto" w:fill="auto"/>
          </w:tcPr>
          <w:p w14:paraId="4956A2D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Pwyllgor Meddygol Lleol</w:t>
            </w:r>
          </w:p>
        </w:tc>
      </w:tr>
      <w:tr w:rsidR="00FE70C5" w:rsidRPr="00782239" w14:paraId="591CC55C" w14:textId="77777777" w:rsidTr="00FE70C5">
        <w:tc>
          <w:tcPr>
            <w:tcW w:w="1682" w:type="dxa"/>
            <w:tcBorders>
              <w:bottom w:val="double" w:sz="4" w:space="0" w:color="auto"/>
            </w:tcBorders>
            <w:shd w:val="clear" w:color="auto" w:fill="auto"/>
          </w:tcPr>
          <w:p w14:paraId="3D3E3636" w14:textId="77777777" w:rsidR="00FE70C5" w:rsidRPr="00FE70C5" w:rsidRDefault="00FE70C5" w:rsidP="00FE70C5">
            <w:pPr>
              <w:pStyle w:val="DocTable"/>
              <w:rPr>
                <w:rFonts w:asciiTheme="minorHAnsi" w:eastAsiaTheme="minorEastAsia" w:hAnsiTheme="minorHAnsi" w:cstheme="minorBidi"/>
                <w:color w:val="253B61" w:themeColor="accent1" w:themeShade="BF"/>
                <w:kern w:val="0"/>
                <w:sz w:val="22"/>
                <w:szCs w:val="22"/>
                <w:lang w:val="en-GB"/>
              </w:rPr>
            </w:pPr>
            <w:r w:rsidRPr="00FE70C5">
              <w:rPr>
                <w:rFonts w:asciiTheme="minorHAnsi" w:eastAsiaTheme="minorEastAsia" w:hAnsiTheme="minorHAnsi" w:cstheme="minorBidi"/>
                <w:color w:val="253B61" w:themeColor="accent1" w:themeShade="BF"/>
                <w:kern w:val="0"/>
                <w:sz w:val="22"/>
                <w:szCs w:val="22"/>
                <w:lang w:val="cy-GB" w:bidi="cy-GB"/>
              </w:rPr>
              <w:t>NIIAS</w:t>
            </w:r>
          </w:p>
        </w:tc>
        <w:tc>
          <w:tcPr>
            <w:tcW w:w="7547" w:type="dxa"/>
            <w:tcBorders>
              <w:bottom w:val="double" w:sz="4" w:space="0" w:color="auto"/>
            </w:tcBorders>
            <w:shd w:val="clear" w:color="auto" w:fill="auto"/>
          </w:tcPr>
          <w:p w14:paraId="16B28173" w14:textId="77777777" w:rsidR="00FE70C5" w:rsidRPr="00FE70C5" w:rsidRDefault="00FE70C5" w:rsidP="00FE70C5">
            <w:pPr>
              <w:pStyle w:val="DocTable"/>
              <w:rPr>
                <w:rFonts w:asciiTheme="minorHAnsi" w:eastAsiaTheme="minorEastAsia" w:hAnsiTheme="minorHAnsi" w:cstheme="minorBidi"/>
                <w:color w:val="253B61" w:themeColor="accent1" w:themeShade="BF"/>
                <w:kern w:val="0"/>
                <w:sz w:val="22"/>
                <w:szCs w:val="22"/>
                <w:lang w:val="en-GB"/>
              </w:rPr>
            </w:pPr>
            <w:r w:rsidRPr="00FE70C5">
              <w:rPr>
                <w:rFonts w:asciiTheme="minorHAnsi" w:eastAsiaTheme="minorEastAsia" w:hAnsiTheme="minorHAnsi" w:cstheme="minorBidi"/>
                <w:color w:val="253B61" w:themeColor="accent1" w:themeShade="BF"/>
                <w:kern w:val="0"/>
                <w:sz w:val="22"/>
                <w:szCs w:val="22"/>
                <w:lang w:val="cy-GB" w:bidi="cy-GB"/>
              </w:rPr>
              <w:t>Teclyn Archwilio Integredig Deallus Cenedlaethol - yn cael ei ddefnyddio i adrodd ar fynediad amhriodol posibl i gofnodion cleifion, a throsglwyddo'r hysbysiadau hyn i unigolyn dynodedig i’w dilyn i fyny.</w:t>
            </w:r>
          </w:p>
        </w:tc>
      </w:tr>
      <w:tr w:rsidR="00FE70C5" w:rsidRPr="00782239" w14:paraId="49762E37" w14:textId="77777777" w:rsidTr="00FE70C5">
        <w:tc>
          <w:tcPr>
            <w:tcW w:w="1682" w:type="dxa"/>
            <w:tcBorders>
              <w:bottom w:val="double" w:sz="4" w:space="0" w:color="auto"/>
            </w:tcBorders>
            <w:shd w:val="clear" w:color="auto" w:fill="auto"/>
          </w:tcPr>
          <w:p w14:paraId="3FCC372F"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PCGC</w:t>
            </w:r>
          </w:p>
        </w:tc>
        <w:tc>
          <w:tcPr>
            <w:tcW w:w="7547" w:type="dxa"/>
            <w:tcBorders>
              <w:bottom w:val="double" w:sz="4" w:space="0" w:color="auto"/>
            </w:tcBorders>
            <w:shd w:val="clear" w:color="auto" w:fill="auto"/>
          </w:tcPr>
          <w:p w14:paraId="186DDAF9"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Partneriaeth Cydwasanaethau GIG Cymru</w:t>
            </w:r>
          </w:p>
        </w:tc>
      </w:tr>
      <w:tr w:rsidR="00FE70C5" w:rsidRPr="00782239" w14:paraId="73E7BC61" w14:textId="77777777" w:rsidTr="00FE70C5">
        <w:tc>
          <w:tcPr>
            <w:tcW w:w="1682" w:type="dxa"/>
            <w:tcBorders>
              <w:bottom w:val="double" w:sz="4" w:space="0" w:color="auto"/>
            </w:tcBorders>
            <w:shd w:val="clear" w:color="auto" w:fill="auto"/>
          </w:tcPr>
          <w:p w14:paraId="55D7D0D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PCS</w:t>
            </w:r>
          </w:p>
        </w:tc>
        <w:tc>
          <w:tcPr>
            <w:tcW w:w="7547" w:type="dxa"/>
            <w:tcBorders>
              <w:bottom w:val="double" w:sz="4" w:space="0" w:color="auto"/>
            </w:tcBorders>
            <w:shd w:val="clear" w:color="auto" w:fill="auto"/>
          </w:tcPr>
          <w:p w14:paraId="5372BDC9"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Gwasanaethau Gofal Sylfaenol, IGDC</w:t>
            </w:r>
          </w:p>
        </w:tc>
      </w:tr>
      <w:tr w:rsidR="00FE70C5" w:rsidRPr="00782239" w14:paraId="58022CAD" w14:textId="77777777" w:rsidTr="00B460E5">
        <w:tc>
          <w:tcPr>
            <w:tcW w:w="1682" w:type="dxa"/>
            <w:shd w:val="clear" w:color="auto" w:fill="auto"/>
          </w:tcPr>
          <w:p w14:paraId="1C32D8D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PCSD</w:t>
            </w:r>
          </w:p>
        </w:tc>
        <w:tc>
          <w:tcPr>
            <w:tcW w:w="7547" w:type="dxa"/>
            <w:shd w:val="clear" w:color="auto" w:fill="auto"/>
          </w:tcPr>
          <w:p w14:paraId="65B47BE7"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Desg Wasanaeth Gofal Sylfaenol, IGDC</w:t>
            </w:r>
          </w:p>
        </w:tc>
      </w:tr>
      <w:tr w:rsidR="007777CF" w:rsidRPr="00782239" w14:paraId="5CFFC63C" w14:textId="77777777" w:rsidTr="00B460E5">
        <w:tc>
          <w:tcPr>
            <w:tcW w:w="1682" w:type="dxa"/>
            <w:shd w:val="clear" w:color="auto" w:fill="auto"/>
          </w:tcPr>
          <w:p w14:paraId="3CA54434" w14:textId="1ED2488A"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Data/gwybodaeth bersonol</w:t>
            </w:r>
          </w:p>
        </w:tc>
        <w:tc>
          <w:tcPr>
            <w:tcW w:w="7547" w:type="dxa"/>
            <w:shd w:val="clear" w:color="auto" w:fill="auto"/>
          </w:tcPr>
          <w:p w14:paraId="2B364B9E" w14:textId="043591B4"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 xml:space="preserve">Gwybodaeth sy’n ymwneud ag unigolyn, gan gynnwys ei ddelwedd neu lais, sy’n ei alluogi i gael ei adnabod yn unigryw o’r wybodaeth honno ar ei phen ei hun neu o’r wybodaeth honno a/neu wybodaeth arall sydd ar gael i’r sefydliad hwnnw. </w:t>
            </w:r>
          </w:p>
        </w:tc>
      </w:tr>
      <w:tr w:rsidR="007777CF" w:rsidRPr="00782239" w14:paraId="3988FE03" w14:textId="77777777" w:rsidTr="00B460E5">
        <w:tc>
          <w:tcPr>
            <w:tcW w:w="1682" w:type="dxa"/>
            <w:shd w:val="clear" w:color="auto" w:fill="auto"/>
          </w:tcPr>
          <w:p w14:paraId="2006E45C" w14:textId="16236961"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 xml:space="preserve">Prosesydd </w:t>
            </w:r>
          </w:p>
        </w:tc>
        <w:tc>
          <w:tcPr>
            <w:tcW w:w="7547" w:type="dxa"/>
            <w:shd w:val="clear" w:color="auto" w:fill="auto"/>
          </w:tcPr>
          <w:p w14:paraId="43734E20" w14:textId="678E708C"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Prosesydd Data - unrhyw unigolyn; heblaw cyflogai, sy’n prosesu data ar ran rheolydd data. Mae ganddynt atebolrwydd cyfreithiol os ydynt yn gyfrifol am dor diogelwch data. Mae GDPR y DU yn gosod rhwymedigaethau penodol ar y Prosesydd</w:t>
            </w:r>
          </w:p>
        </w:tc>
      </w:tr>
      <w:tr w:rsidR="007777CF" w:rsidRPr="00782239" w14:paraId="794F08FD" w14:textId="77777777" w:rsidTr="00B460E5">
        <w:tc>
          <w:tcPr>
            <w:tcW w:w="1682" w:type="dxa"/>
            <w:shd w:val="clear" w:color="auto" w:fill="auto"/>
          </w:tcPr>
          <w:p w14:paraId="4186C3D2" w14:textId="5E80A18B"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Gwasanaeth</w:t>
            </w:r>
          </w:p>
        </w:tc>
        <w:tc>
          <w:tcPr>
            <w:tcW w:w="7547" w:type="dxa"/>
            <w:shd w:val="clear" w:color="auto" w:fill="auto"/>
          </w:tcPr>
          <w:p w14:paraId="6A131665" w14:textId="07C246EA"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Gwasanaeth Cymorth Llywodraethu Gwybodaeth gan Swyddog Diogelu Data</w:t>
            </w:r>
          </w:p>
        </w:tc>
      </w:tr>
      <w:tr w:rsidR="007777CF" w:rsidRPr="00782239" w14:paraId="144A860F" w14:textId="77777777" w:rsidTr="00B460E5">
        <w:tc>
          <w:tcPr>
            <w:tcW w:w="1682" w:type="dxa"/>
            <w:shd w:val="clear" w:color="auto" w:fill="auto"/>
          </w:tcPr>
          <w:p w14:paraId="4315B743" w14:textId="43272452"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lastRenderedPageBreak/>
              <w:t>SMB</w:t>
            </w:r>
          </w:p>
        </w:tc>
        <w:tc>
          <w:tcPr>
            <w:tcW w:w="7547" w:type="dxa"/>
            <w:shd w:val="clear" w:color="auto" w:fill="auto"/>
          </w:tcPr>
          <w:p w14:paraId="332457D6" w14:textId="4FA94929"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Bwrdd Rheoli Gwasanaeth – yn gyfrifol am benderfyniadau strategol a gweithrediadau’r gwasanaeth</w:t>
            </w:r>
          </w:p>
        </w:tc>
      </w:tr>
      <w:tr w:rsidR="007777CF" w:rsidRPr="00782239" w14:paraId="34AA249A" w14:textId="77777777" w:rsidTr="00B460E5">
        <w:tc>
          <w:tcPr>
            <w:tcW w:w="1682" w:type="dxa"/>
            <w:shd w:val="clear" w:color="auto" w:fill="auto"/>
          </w:tcPr>
          <w:p w14:paraId="467F1317" w14:textId="2C688EE6"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Data/gwybodaeth categori arbennig</w:t>
            </w:r>
          </w:p>
        </w:tc>
        <w:tc>
          <w:tcPr>
            <w:tcW w:w="7547" w:type="dxa"/>
            <w:shd w:val="clear" w:color="auto" w:fill="auto"/>
          </w:tcPr>
          <w:p w14:paraId="140C3DC3" w14:textId="423EE1B3"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eastAsiaTheme="minorEastAsia" w:cstheme="minorBidi"/>
                <w:b w:val="0"/>
                <w:color w:val="253B61" w:themeColor="accent1" w:themeShade="BF"/>
                <w:kern w:val="0"/>
                <w:sz w:val="22"/>
                <w:szCs w:val="22"/>
                <w:lang w:val="cy-GB" w:bidi="cy-GB"/>
              </w:rPr>
              <w:t>Data sy'n cynnwys tarddiad hiliol neu ethnig, barn wleidyddol, credoau crefyddol neu athronyddol, aelodaeth o undeb llafur, data genetig, data biometrig, data sy'n ymwneud ag iechyd neu ddata sy'n ymwneud â bywyd rhywiol neu gyfeiriadedd rhywiol unigolyn naturiol. Cyfeiriwyd at y data hyn fel 'gwybodaeth sensitif' yn flaenorol o dan Ddeddf Diogelu Data 1998 ond gyda'r rhai a amlygwyd mewn print trwm wedi'u hychwanegu.</w:t>
            </w:r>
          </w:p>
        </w:tc>
      </w:tr>
      <w:tr w:rsidR="007777CF" w:rsidRPr="00782239" w14:paraId="344AE7CC" w14:textId="77777777" w:rsidTr="00B460E5">
        <w:tc>
          <w:tcPr>
            <w:tcW w:w="1682" w:type="dxa"/>
            <w:shd w:val="clear" w:color="auto" w:fill="auto"/>
          </w:tcPr>
          <w:p w14:paraId="3CB9D79F" w14:textId="01656932"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PCC</w:t>
            </w:r>
          </w:p>
        </w:tc>
        <w:tc>
          <w:tcPr>
            <w:tcW w:w="7547" w:type="dxa"/>
            <w:shd w:val="clear" w:color="auto" w:fill="auto"/>
          </w:tcPr>
          <w:p w14:paraId="2A815C7C" w14:textId="77777777" w:rsidR="007777CF" w:rsidRPr="007777CF" w:rsidRDefault="007777CF" w:rsidP="007777CF">
            <w:pPr>
              <w:pStyle w:val="DocTable"/>
              <w:rPr>
                <w:rFonts w:asciiTheme="minorHAnsi" w:eastAsiaTheme="minorEastAsia" w:hAnsiTheme="minorHAnsi" w:cstheme="minorBidi"/>
                <w:color w:val="253B61" w:themeColor="accent1" w:themeShade="BF"/>
                <w:kern w:val="0"/>
                <w:sz w:val="22"/>
                <w:szCs w:val="22"/>
                <w:lang w:val="en-GB"/>
              </w:rPr>
            </w:pPr>
            <w:r w:rsidRPr="007777CF">
              <w:rPr>
                <w:rFonts w:asciiTheme="minorHAnsi" w:eastAsiaTheme="minorEastAsia" w:hAnsiTheme="minorHAnsi" w:cstheme="minorBidi"/>
                <w:color w:val="253B61" w:themeColor="accent1" w:themeShade="BF"/>
                <w:kern w:val="0"/>
                <w:sz w:val="22"/>
                <w:szCs w:val="22"/>
                <w:lang w:val="cy-GB" w:bidi="cy-GB"/>
              </w:rPr>
              <w:t>Porth Clinigol Cymru</w:t>
            </w:r>
          </w:p>
          <w:p w14:paraId="4091CBF9" w14:textId="1482A2E7"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5" w:history="1">
              <w:r w:rsidRPr="007777CF">
                <w:rPr>
                  <w:rFonts w:eastAsiaTheme="minorEastAsia" w:cstheme="minorBidi"/>
                  <w:b w:val="0"/>
                  <w:color w:val="253B61" w:themeColor="accent1" w:themeShade="BF"/>
                  <w:kern w:val="0"/>
                  <w:sz w:val="22"/>
                  <w:szCs w:val="22"/>
                  <w:lang w:val="cy-GB" w:bidi="cy-GB"/>
                </w:rPr>
                <w:t>https://igdc.gig.cymru/cyfeiriadur-cynnyrch/ein-gwasanaethau-digidol/porth-clinigol-cymru/</w:t>
              </w:r>
            </w:hyperlink>
            <w:r w:rsidRPr="007777CF">
              <w:rPr>
                <w:rFonts w:asciiTheme="minorHAnsi" w:eastAsiaTheme="minorEastAsia" w:hAnsiTheme="minorHAnsi" w:cstheme="minorBidi"/>
                <w:b w:val="0"/>
                <w:color w:val="253B61" w:themeColor="accent1" w:themeShade="BF"/>
                <w:kern w:val="0"/>
                <w:sz w:val="22"/>
                <w:szCs w:val="22"/>
                <w:lang w:val="cy-GB" w:bidi="cy-GB"/>
              </w:rPr>
              <w:t xml:space="preserve"> </w:t>
            </w:r>
          </w:p>
        </w:tc>
      </w:tr>
      <w:tr w:rsidR="007777CF" w:rsidRPr="00782239" w14:paraId="7FB4864E" w14:textId="77777777" w:rsidTr="00B460E5">
        <w:tc>
          <w:tcPr>
            <w:tcW w:w="1682" w:type="dxa"/>
            <w:shd w:val="clear" w:color="auto" w:fill="auto"/>
          </w:tcPr>
          <w:p w14:paraId="7994E607" w14:textId="2428F69D"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WASPI</w:t>
            </w:r>
          </w:p>
        </w:tc>
        <w:tc>
          <w:tcPr>
            <w:tcW w:w="7547" w:type="dxa"/>
            <w:shd w:val="clear" w:color="auto" w:fill="auto"/>
          </w:tcPr>
          <w:p w14:paraId="5289B8CE" w14:textId="77777777" w:rsidR="007777CF" w:rsidRPr="007777CF" w:rsidRDefault="007777CF" w:rsidP="007777CF">
            <w:pPr>
              <w:pStyle w:val="DocTable"/>
              <w:tabs>
                <w:tab w:val="left" w:pos="4956"/>
              </w:tabs>
              <w:rPr>
                <w:rFonts w:asciiTheme="minorHAnsi" w:eastAsiaTheme="minorEastAsia" w:hAnsiTheme="minorHAnsi" w:cstheme="minorBidi"/>
                <w:color w:val="253B61" w:themeColor="accent1" w:themeShade="BF"/>
                <w:kern w:val="0"/>
                <w:sz w:val="22"/>
                <w:szCs w:val="22"/>
                <w:lang w:val="en-GB"/>
              </w:rPr>
            </w:pPr>
            <w:r w:rsidRPr="007777CF">
              <w:rPr>
                <w:rFonts w:asciiTheme="minorHAnsi" w:eastAsiaTheme="minorEastAsia" w:hAnsiTheme="minorHAnsi" w:cstheme="minorBidi"/>
                <w:color w:val="253B61" w:themeColor="accent1" w:themeShade="BF"/>
                <w:kern w:val="0"/>
                <w:sz w:val="22"/>
                <w:szCs w:val="22"/>
                <w:lang w:val="cy-GB" w:bidi="cy-GB"/>
              </w:rPr>
              <w:t>Cytundeb Rhannu Gwybodaeth Bersonol Cymru</w:t>
            </w:r>
          </w:p>
          <w:p w14:paraId="6049865D" w14:textId="6FD62952" w:rsidR="007777CF" w:rsidRPr="00FE70C5" w:rsidRDefault="002326C8"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6" w:history="1">
              <w:r w:rsidRPr="002326C8">
                <w:rPr>
                  <w:rStyle w:val="Hyperlink"/>
                  <w:rFonts w:asciiTheme="minorHAnsi" w:eastAsiaTheme="minorEastAsia" w:hAnsiTheme="minorHAnsi" w:cstheme="minorBidi"/>
                  <w:b w:val="0"/>
                  <w:bCs w:val="0"/>
                  <w:kern w:val="0"/>
                  <w:sz w:val="22"/>
                  <w:szCs w:val="22"/>
                  <w:lang w:val="en-GB"/>
                </w:rPr>
                <w:t>https://www.waspi.llyw.cymru/</w:t>
              </w:r>
            </w:hyperlink>
          </w:p>
        </w:tc>
      </w:tr>
    </w:tbl>
    <w:p w14:paraId="504F2823" w14:textId="77777777" w:rsidR="00FE70C5" w:rsidRPr="00FE70C5" w:rsidRDefault="00FE70C5" w:rsidP="00FE70C5"/>
    <w:p w14:paraId="3BFD0104" w14:textId="77777777" w:rsidR="00CC4B79" w:rsidRPr="0087353E" w:rsidRDefault="00CC4B79" w:rsidP="00CC4B79">
      <w:pPr>
        <w:rPr>
          <w:color w:val="253B61" w:themeColor="accent1" w:themeShade="BF"/>
          <w:sz w:val="28"/>
          <w:szCs w:val="28"/>
        </w:rPr>
      </w:pPr>
    </w:p>
    <w:p w14:paraId="2BD8E73C" w14:textId="77777777" w:rsidR="00FE70C5" w:rsidRDefault="00FE70C5" w:rsidP="00CC4B79">
      <w:pPr>
        <w:pStyle w:val="Heading1"/>
        <w:rPr>
          <w:sz w:val="28"/>
          <w:szCs w:val="28"/>
        </w:rPr>
      </w:pPr>
    </w:p>
    <w:p w14:paraId="164FF5FD" w14:textId="77777777" w:rsidR="00FE70C5" w:rsidRDefault="00FE70C5" w:rsidP="00CC4B79">
      <w:pPr>
        <w:pStyle w:val="Heading1"/>
        <w:rPr>
          <w:sz w:val="28"/>
          <w:szCs w:val="28"/>
        </w:rPr>
      </w:pPr>
    </w:p>
    <w:p w14:paraId="46A1C0AF" w14:textId="77777777" w:rsidR="003553B4" w:rsidRDefault="00CC4B79" w:rsidP="00CC4B79">
      <w:pPr>
        <w:pStyle w:val="Heading1"/>
        <w:rPr>
          <w:sz w:val="28"/>
          <w:szCs w:val="28"/>
          <w:lang w:bidi="cy-GB"/>
        </w:rPr>
      </w:pPr>
      <w:bookmarkStart w:id="5" w:name="_Toc194919056"/>
      <w:r w:rsidRPr="0087353E">
        <w:rPr>
          <w:sz w:val="28"/>
          <w:szCs w:val="28"/>
          <w:lang w:bidi="cy-GB"/>
        </w:rPr>
        <w:t xml:space="preserve">3.0 </w:t>
      </w:r>
    </w:p>
    <w:p w14:paraId="0CE702FC" w14:textId="37BF72BE" w:rsidR="00081090" w:rsidRDefault="00CC4B79" w:rsidP="00CC4B79">
      <w:pPr>
        <w:pStyle w:val="Heading1"/>
        <w:rPr>
          <w:sz w:val="28"/>
          <w:szCs w:val="28"/>
        </w:rPr>
      </w:pPr>
      <w:r w:rsidRPr="0087353E">
        <w:rPr>
          <w:sz w:val="28"/>
          <w:szCs w:val="28"/>
          <w:lang w:bidi="cy-GB"/>
        </w:rPr>
        <w:t>Cefndir</w:t>
      </w:r>
      <w:bookmarkEnd w:id="5"/>
    </w:p>
    <w:p w14:paraId="7EA138F8" w14:textId="20172BD5" w:rsidR="00E57B93" w:rsidRPr="00E57B93" w:rsidRDefault="00081090" w:rsidP="00E57B93">
      <w:pPr>
        <w:pStyle w:val="Heading2"/>
        <w:rPr>
          <w:color w:val="253B61" w:themeColor="accent1" w:themeShade="BF"/>
          <w:sz w:val="24"/>
          <w:szCs w:val="24"/>
        </w:rPr>
      </w:pPr>
      <w:bookmarkStart w:id="6" w:name="_Toc194919057"/>
      <w:r w:rsidRPr="00081090">
        <w:rPr>
          <w:color w:val="253B61" w:themeColor="accent1" w:themeShade="BF"/>
          <w:sz w:val="24"/>
          <w:szCs w:val="24"/>
          <w:lang w:bidi="cy-GB"/>
        </w:rPr>
        <w:t>3.1 Y Rheoliad Cyffredinol ar Ddiogelu Data</w:t>
      </w:r>
      <w:bookmarkEnd w:id="6"/>
      <w:r w:rsidRPr="00081090">
        <w:rPr>
          <w:color w:val="253B61" w:themeColor="accent1" w:themeShade="BF"/>
          <w:sz w:val="24"/>
          <w:szCs w:val="24"/>
          <w:lang w:bidi="cy-GB"/>
        </w:rPr>
        <w:t xml:space="preserve"> </w:t>
      </w:r>
    </w:p>
    <w:p w14:paraId="00901D38"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Deddf Diogelu Data 2018 (DPA) a Rheoliad Diogelu Data Cyffredinol y DU (GDPR y DU) yn ffurfio cyfundrefn diogelu data’r DU.</w:t>
      </w:r>
    </w:p>
    <w:p w14:paraId="33BD9898"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GDPR y DU yn berthnasol i 'reolwyr' a 'phroseswyr' gwybodaeth bersonol a chategorïau arbennig (sensitif) sy'n ymwneud ag unigolyn adnabyddedig neu adnabyddadwy.</w:t>
      </w:r>
    </w:p>
    <w:p w14:paraId="0B93D92A"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 xml:space="preserve">Mae GDPR y DU yn nodi saith egwyddor allweddol a ddylai fod wrth wraidd dull y sefydliad o brosesu gwybodaeth bersonol. Mae’r egwyddor atebolrwydd yn allweddol i ddangos cydymffurfiaeth â'r rheoliad.  </w:t>
      </w:r>
    </w:p>
    <w:p w14:paraId="41FECE74"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dwy elfen allweddol i'r egwyddor atebolrwydd; yn gyntaf, mae’n ei gwneud yn glir mai’r sefydliad sy’n gyfrifol am gydymffurfio â GDPR y DU. Mae hyn yn golygu bod angen i’r sefydliad fod yn rhagweithiol ac yn drefnus o ran ei ddull o ddiogelu data. Yn ail, rhaid i sefydliadau allu dangos eu bod yn cydymffurfio. Rhaid iddynt felly allu dangos tystiolaeth o'r camau y maent yn eu cymryd i gyflawni eu rhwymedigaethau ac amddiffyn hawliau pobl.</w:t>
      </w:r>
    </w:p>
    <w:p w14:paraId="6742FE16"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nifer o fesurau y gall sefydliadau eu cymryd, ac y mae’n rhaid iddynt eu cymryd mewn rhai achosion. Mae’r rhain yn cynnwys:</w:t>
      </w:r>
    </w:p>
    <w:p w14:paraId="101A6E28" w14:textId="0F4B311D"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mabwysiadu a gweithredu polisïau diogelu data – </w:t>
      </w:r>
      <w:hyperlink r:id="rId17" w:history="1">
        <w:r w:rsidRPr="002652C5">
          <w:rPr>
            <w:rStyle w:val="Hyperlink"/>
            <w:rFonts w:asciiTheme="minorHAnsi" w:eastAsiaTheme="majorEastAsia" w:hAnsiTheme="minorHAnsi" w:cstheme="minorHAnsi"/>
            <w:color w:val="253B61" w:themeColor="text2" w:themeShade="BF"/>
            <w:sz w:val="22"/>
            <w:szCs w:val="22"/>
            <w:lang w:bidi="cy-GB"/>
          </w:rPr>
          <w:t>Erthygl 24(2) a Chronicliad 78</w:t>
        </w:r>
      </w:hyperlink>
      <w:r w:rsidRPr="002652C5">
        <w:rPr>
          <w:rFonts w:asciiTheme="minorHAnsi" w:hAnsiTheme="minorHAnsi" w:cstheme="minorHAnsi"/>
          <w:color w:val="253B61" w:themeColor="text2" w:themeShade="BF"/>
          <w:sz w:val="22"/>
          <w:szCs w:val="22"/>
          <w:lang w:bidi="cy-GB"/>
        </w:rPr>
        <w:t>;</w:t>
      </w:r>
    </w:p>
    <w:p w14:paraId="6100B80A" w14:textId="0AB34B7C"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cymryd agwedd 'diogelu data trwy ddylunio' -</w:t>
      </w:r>
      <w:hyperlink r:id="rId18" w:history="1">
        <w:r w:rsidRPr="002652C5">
          <w:rPr>
            <w:rStyle w:val="Hyperlink"/>
            <w:rFonts w:asciiTheme="minorHAnsi" w:eastAsiaTheme="majorEastAsia" w:hAnsiTheme="minorHAnsi" w:cstheme="minorHAnsi"/>
            <w:color w:val="253B61" w:themeColor="text2" w:themeShade="BF"/>
            <w:sz w:val="22"/>
            <w:szCs w:val="22"/>
            <w:lang w:bidi="cy-GB"/>
          </w:rPr>
          <w:t xml:space="preserve"> Erthygl 25 a Chronicliad 78</w:t>
        </w:r>
      </w:hyperlink>
      <w:r w:rsidRPr="002652C5">
        <w:rPr>
          <w:rFonts w:asciiTheme="minorHAnsi" w:hAnsiTheme="minorHAnsi" w:cstheme="minorHAnsi"/>
          <w:color w:val="253B61" w:themeColor="text2" w:themeShade="BF"/>
          <w:sz w:val="22"/>
          <w:szCs w:val="22"/>
          <w:lang w:bidi="cy-GB"/>
        </w:rPr>
        <w:t>;</w:t>
      </w:r>
    </w:p>
    <w:p w14:paraId="73A14AB8" w14:textId="52A0E4E1"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rhoi contractau ysgrifenedig ar waith gyda sefydliadau sy'n prosesu data personol ar eu rhan - </w:t>
      </w:r>
      <w:hyperlink r:id="rId19" w:history="1">
        <w:r w:rsidRPr="002652C5">
          <w:rPr>
            <w:rStyle w:val="Hyperlink"/>
            <w:rFonts w:asciiTheme="minorHAnsi" w:eastAsiaTheme="majorEastAsia" w:hAnsiTheme="minorHAnsi" w:cstheme="minorHAnsi"/>
            <w:color w:val="253B61" w:themeColor="text2" w:themeShade="BF"/>
            <w:sz w:val="22"/>
            <w:szCs w:val="22"/>
            <w:lang w:bidi="cy-GB"/>
          </w:rPr>
          <w:t>Erthygl 28 a Chronicliadau 81</w:t>
        </w:r>
      </w:hyperlink>
      <w:r w:rsidRPr="002652C5">
        <w:rPr>
          <w:rFonts w:asciiTheme="minorHAnsi" w:hAnsiTheme="minorHAnsi" w:cstheme="minorHAnsi"/>
          <w:color w:val="253B61" w:themeColor="text2" w:themeShade="BF"/>
          <w:sz w:val="22"/>
          <w:szCs w:val="22"/>
          <w:lang w:bidi="cy-GB"/>
        </w:rPr>
        <w:t>;</w:t>
      </w:r>
    </w:p>
    <w:p w14:paraId="0DBC750D" w14:textId="2A6E429A"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cadw cofnodion o’u gweithgareddau prosesu - </w:t>
      </w:r>
      <w:hyperlink r:id="rId20" w:history="1">
        <w:r w:rsidRPr="002652C5">
          <w:rPr>
            <w:rStyle w:val="Hyperlink"/>
            <w:rFonts w:asciiTheme="minorHAnsi" w:eastAsiaTheme="majorEastAsia" w:hAnsiTheme="minorHAnsi" w:cstheme="minorHAnsi"/>
            <w:color w:val="253B61" w:themeColor="text2" w:themeShade="BF"/>
            <w:sz w:val="22"/>
            <w:szCs w:val="22"/>
            <w:lang w:bidi="cy-GB"/>
          </w:rPr>
          <w:t>Erthyglau 7(1), 30 a 33(5) a Chronicliadau 42 ac 82</w:t>
        </w:r>
      </w:hyperlink>
      <w:r w:rsidRPr="002652C5">
        <w:rPr>
          <w:rFonts w:asciiTheme="minorHAnsi" w:hAnsiTheme="minorHAnsi" w:cstheme="minorHAnsi"/>
          <w:color w:val="253B61" w:themeColor="text2" w:themeShade="BF"/>
          <w:sz w:val="22"/>
          <w:szCs w:val="22"/>
          <w:lang w:bidi="cy-GB"/>
        </w:rPr>
        <w:t>;</w:t>
      </w:r>
    </w:p>
    <w:p w14:paraId="11E31F1C" w14:textId="3EC968B0"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gweithredu mesurau diogelwch priodol - </w:t>
      </w:r>
      <w:hyperlink r:id="rId21" w:history="1">
        <w:r w:rsidRPr="002652C5">
          <w:rPr>
            <w:rStyle w:val="Hyperlink"/>
            <w:rFonts w:asciiTheme="minorHAnsi" w:eastAsiaTheme="majorEastAsia" w:hAnsiTheme="minorHAnsi" w:cstheme="minorHAnsi"/>
            <w:color w:val="253B61" w:themeColor="text2" w:themeShade="BF"/>
            <w:sz w:val="22"/>
            <w:szCs w:val="22"/>
            <w:lang w:bidi="cy-GB"/>
          </w:rPr>
          <w:t>Erthyglau 5(f) a 32 a Chronicliadau 39 ac 83</w:t>
        </w:r>
      </w:hyperlink>
      <w:r w:rsidRPr="002652C5">
        <w:rPr>
          <w:rFonts w:asciiTheme="minorHAnsi" w:hAnsiTheme="minorHAnsi" w:cstheme="minorHAnsi"/>
          <w:color w:val="253B61" w:themeColor="text2" w:themeShade="BF"/>
          <w:sz w:val="22"/>
          <w:szCs w:val="22"/>
          <w:lang w:bidi="cy-GB"/>
        </w:rPr>
        <w:t>;</w:t>
      </w:r>
    </w:p>
    <w:p w14:paraId="512D2F2A" w14:textId="61E79429" w:rsidR="00C9354E" w:rsidRPr="002652C5" w:rsidRDefault="00C9354E" w:rsidP="00C9354E">
      <w:pPr>
        <w:pStyle w:val="Head2Normal"/>
        <w:numPr>
          <w:ilvl w:val="0"/>
          <w:numId w:val="6"/>
        </w:numPr>
        <w:jc w:val="left"/>
        <w:rPr>
          <w:rStyle w:val="Hyperlink"/>
          <w:rFonts w:asciiTheme="minorHAnsi" w:eastAsiaTheme="majorEastAsia"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cofnodi a, lle bo angen, adrodd am achosion o dor diogelwch data personol - </w:t>
      </w:r>
      <w:r w:rsidRPr="002652C5">
        <w:rPr>
          <w:rFonts w:asciiTheme="minorHAnsi" w:hAnsiTheme="minorHAnsi" w:cstheme="minorHAnsi"/>
          <w:i/>
          <w:color w:val="253B61" w:themeColor="text2" w:themeShade="BF"/>
          <w:sz w:val="22"/>
          <w:szCs w:val="22"/>
          <w:lang w:bidi="cy-GB"/>
        </w:rPr>
        <w:fldChar w:fldCharType="begin"/>
      </w:r>
      <w:r w:rsidRPr="002652C5">
        <w:rPr>
          <w:rFonts w:asciiTheme="minorHAnsi" w:hAnsiTheme="minorHAnsi" w:cstheme="minorHAnsi"/>
          <w:i/>
          <w:color w:val="253B61" w:themeColor="text2" w:themeShade="BF"/>
          <w:sz w:val="22"/>
          <w:szCs w:val="22"/>
          <w:lang w:bidi="cy-GB"/>
        </w:rPr>
        <w:instrText xml:space="preserve"> HYPERLINK "https://uk-gdpr.org/wp-content/uploads/2022/01/20201102_-_GDPR_-__MASTER__Keeling_Schedule__with_changes_highlighted__V3.pdf" </w:instrText>
      </w:r>
      <w:r w:rsidRPr="002652C5">
        <w:rPr>
          <w:rFonts w:asciiTheme="minorHAnsi" w:hAnsiTheme="minorHAnsi" w:cstheme="minorHAnsi"/>
          <w:i/>
          <w:color w:val="253B61" w:themeColor="text2" w:themeShade="BF"/>
          <w:sz w:val="22"/>
          <w:szCs w:val="22"/>
          <w:lang w:bidi="cy-GB"/>
        </w:rPr>
      </w:r>
      <w:r w:rsidRPr="002652C5">
        <w:rPr>
          <w:rFonts w:asciiTheme="minorHAnsi" w:hAnsiTheme="minorHAnsi" w:cstheme="minorHAnsi"/>
          <w:i/>
          <w:color w:val="253B61" w:themeColor="text2" w:themeShade="BF"/>
          <w:sz w:val="22"/>
          <w:szCs w:val="22"/>
          <w:lang w:bidi="cy-GB"/>
        </w:rPr>
        <w:fldChar w:fldCharType="separate"/>
      </w:r>
      <w:r w:rsidRPr="002652C5">
        <w:rPr>
          <w:rStyle w:val="Hyperlink"/>
          <w:rFonts w:asciiTheme="minorHAnsi" w:eastAsiaTheme="majorEastAsia" w:hAnsiTheme="minorHAnsi" w:cstheme="minorHAnsi"/>
          <w:color w:val="253B61" w:themeColor="text2" w:themeShade="BF"/>
          <w:sz w:val="22"/>
          <w:szCs w:val="22"/>
          <w:lang w:bidi="cy-GB"/>
        </w:rPr>
        <w:t>Erthyglau 33-34 a Chronicliadau 85-88;</w:t>
      </w:r>
    </w:p>
    <w:p w14:paraId="4D774EBA" w14:textId="07E2C091" w:rsidR="00C9354E" w:rsidRPr="002652C5"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i/>
          <w:color w:val="253B61" w:themeColor="text2" w:themeShade="BF"/>
          <w:sz w:val="22"/>
          <w:szCs w:val="22"/>
          <w:lang w:bidi="cy-GB"/>
        </w:rPr>
        <w:fldChar w:fldCharType="end"/>
      </w:r>
      <w:r w:rsidRPr="002652C5">
        <w:rPr>
          <w:rFonts w:asciiTheme="minorHAnsi" w:hAnsiTheme="minorHAnsi" w:cstheme="minorHAnsi"/>
          <w:color w:val="253B61" w:themeColor="text2" w:themeShade="BF"/>
          <w:sz w:val="22"/>
          <w:szCs w:val="22"/>
          <w:lang w:bidi="cy-GB"/>
        </w:rPr>
        <w:t xml:space="preserve">cynnal asesiadau o’r effaith ar ddiogelu data ar gyfer defnyddio data personol sy'n debygol o arwain at risg uchel i fuddiannau unigolion - </w:t>
      </w:r>
      <w:hyperlink r:id="rId22" w:history="1">
        <w:r w:rsidRPr="002652C5">
          <w:rPr>
            <w:rStyle w:val="Hyperlink"/>
            <w:rFonts w:asciiTheme="minorHAnsi" w:eastAsiaTheme="majorEastAsia" w:hAnsiTheme="minorHAnsi" w:cstheme="minorHAnsi"/>
            <w:color w:val="253B61" w:themeColor="text2" w:themeShade="BF"/>
            <w:sz w:val="22"/>
            <w:szCs w:val="22"/>
            <w:lang w:bidi="cy-GB"/>
          </w:rPr>
          <w:t>Erthyglau 35-36 a Chronicliadau 84 a 89-95</w:t>
        </w:r>
      </w:hyperlink>
      <w:r w:rsidRPr="002652C5">
        <w:rPr>
          <w:rFonts w:asciiTheme="minorHAnsi" w:hAnsiTheme="minorHAnsi" w:cstheme="minorHAnsi"/>
          <w:color w:val="253B61" w:themeColor="text2" w:themeShade="BF"/>
          <w:sz w:val="22"/>
          <w:szCs w:val="22"/>
          <w:lang w:bidi="cy-GB"/>
        </w:rPr>
        <w:t>;</w:t>
      </w:r>
    </w:p>
    <w:p w14:paraId="751401B2" w14:textId="69139DF8" w:rsidR="00C9354E" w:rsidRDefault="00C9354E" w:rsidP="00C9354E">
      <w:pPr>
        <w:pStyle w:val="Head2Normal"/>
        <w:numPr>
          <w:ilvl w:val="0"/>
          <w:numId w:val="6"/>
        </w:numPr>
        <w:jc w:val="left"/>
        <w:rPr>
          <w:rFonts w:asciiTheme="minorHAnsi" w:hAnsiTheme="minorHAnsi" w:cstheme="minorHAnsi"/>
          <w:color w:val="253B61" w:themeColor="text2" w:themeShade="BF"/>
          <w:sz w:val="22"/>
          <w:szCs w:val="22"/>
        </w:rPr>
      </w:pPr>
      <w:r w:rsidRPr="002652C5">
        <w:rPr>
          <w:rFonts w:asciiTheme="minorHAnsi" w:hAnsiTheme="minorHAnsi" w:cstheme="minorHAnsi"/>
          <w:b/>
          <w:color w:val="253B61" w:themeColor="text2" w:themeShade="BF"/>
          <w:sz w:val="22"/>
          <w:szCs w:val="22"/>
          <w:lang w:bidi="cy-GB"/>
        </w:rPr>
        <w:t xml:space="preserve">penodi swyddog diogelu data - </w:t>
      </w:r>
      <w:hyperlink r:id="rId23">
        <w:r w:rsidRPr="002652C5">
          <w:rPr>
            <w:rStyle w:val="Hyperlink"/>
            <w:rFonts w:asciiTheme="minorHAnsi" w:eastAsiaTheme="majorEastAsia" w:hAnsiTheme="minorHAnsi" w:cstheme="minorHAnsi"/>
            <w:color w:val="253B61" w:themeColor="text2" w:themeShade="BF"/>
            <w:sz w:val="22"/>
            <w:szCs w:val="22"/>
            <w:lang w:bidi="cy-GB"/>
          </w:rPr>
          <w:t>Erthyglau 37-39 a Chronicliad 97</w:t>
        </w:r>
      </w:hyperlink>
      <w:r w:rsidRPr="002652C5">
        <w:rPr>
          <w:rFonts w:asciiTheme="minorHAnsi" w:hAnsiTheme="minorHAnsi" w:cstheme="minorHAnsi"/>
          <w:i/>
          <w:color w:val="253B61" w:themeColor="text2" w:themeShade="BF"/>
          <w:sz w:val="22"/>
          <w:szCs w:val="22"/>
          <w:lang w:bidi="cy-GB"/>
        </w:rPr>
        <w:t>;</w:t>
      </w:r>
      <w:r w:rsidRPr="002652C5">
        <w:rPr>
          <w:rFonts w:asciiTheme="minorHAnsi" w:hAnsiTheme="minorHAnsi" w:cstheme="minorHAnsi"/>
          <w:color w:val="253B61" w:themeColor="text2" w:themeShade="BF"/>
          <w:sz w:val="22"/>
          <w:szCs w:val="22"/>
          <w:lang w:bidi="cy-GB"/>
        </w:rPr>
        <w:t xml:space="preserve"> a;</w:t>
      </w:r>
    </w:p>
    <w:p w14:paraId="1B91F87C" w14:textId="0CF69B1F" w:rsidR="00C9354E" w:rsidRPr="002652C5" w:rsidRDefault="00C9354E" w:rsidP="00C9354E">
      <w:pPr>
        <w:pStyle w:val="Head2Normal"/>
        <w:numPr>
          <w:ilvl w:val="0"/>
          <w:numId w:val="6"/>
        </w:numPr>
        <w:jc w:val="left"/>
        <w:rPr>
          <w:rStyle w:val="Hyperlink"/>
          <w:rFonts w:asciiTheme="minorHAnsi" w:eastAsiaTheme="majorEastAsia"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chadw at godau ymddygiad perthnasol a chymryd rhan mewn cynlluniau ardystio - </w:t>
      </w:r>
      <w:r w:rsidRPr="002652C5">
        <w:rPr>
          <w:rFonts w:asciiTheme="minorHAnsi" w:hAnsiTheme="minorHAnsi" w:cstheme="minorHAnsi"/>
          <w:i/>
          <w:color w:val="253B61" w:themeColor="text2" w:themeShade="BF"/>
          <w:sz w:val="22"/>
          <w:szCs w:val="22"/>
          <w:lang w:bidi="cy-GB"/>
        </w:rPr>
        <w:fldChar w:fldCharType="begin"/>
      </w:r>
      <w:r w:rsidRPr="002652C5">
        <w:rPr>
          <w:rFonts w:asciiTheme="minorHAnsi" w:hAnsiTheme="minorHAnsi" w:cstheme="minorHAnsi"/>
          <w:i/>
          <w:color w:val="253B61" w:themeColor="text2" w:themeShade="BF"/>
          <w:sz w:val="22"/>
          <w:szCs w:val="22"/>
          <w:lang w:bidi="cy-GB"/>
        </w:rPr>
        <w:instrText xml:space="preserve"> HYPERLINK "https://uk-gdpr.org/wp-content/uploads/2022/01/20201102_-_GDPR_-__MASTER__Keeling_Schedule__with_changes_highlighted__V3.pdf" </w:instrText>
      </w:r>
      <w:r w:rsidRPr="002652C5">
        <w:rPr>
          <w:rFonts w:asciiTheme="minorHAnsi" w:hAnsiTheme="minorHAnsi" w:cstheme="minorHAnsi"/>
          <w:i/>
          <w:color w:val="253B61" w:themeColor="text2" w:themeShade="BF"/>
          <w:sz w:val="22"/>
          <w:szCs w:val="22"/>
          <w:lang w:bidi="cy-GB"/>
        </w:rPr>
      </w:r>
      <w:r w:rsidRPr="002652C5">
        <w:rPr>
          <w:rFonts w:asciiTheme="minorHAnsi" w:hAnsiTheme="minorHAnsi" w:cstheme="minorHAnsi"/>
          <w:i/>
          <w:color w:val="253B61" w:themeColor="text2" w:themeShade="BF"/>
          <w:sz w:val="22"/>
          <w:szCs w:val="22"/>
          <w:lang w:bidi="cy-GB"/>
        </w:rPr>
        <w:fldChar w:fldCharType="separate"/>
      </w:r>
      <w:r w:rsidRPr="002652C5">
        <w:rPr>
          <w:rStyle w:val="Hyperlink"/>
          <w:rFonts w:asciiTheme="minorHAnsi" w:eastAsiaTheme="majorEastAsia" w:hAnsiTheme="minorHAnsi" w:cstheme="minorHAnsi"/>
          <w:color w:val="253B61" w:themeColor="text2" w:themeShade="BF"/>
          <w:sz w:val="22"/>
          <w:szCs w:val="22"/>
          <w:lang w:bidi="cy-GB"/>
        </w:rPr>
        <w:t xml:space="preserve">Erthyglau 40-43 </w:t>
      </w:r>
      <w:r w:rsidRPr="002652C5">
        <w:rPr>
          <w:rStyle w:val="Hyperlink"/>
          <w:rFonts w:asciiTheme="minorHAnsi" w:eastAsiaTheme="majorEastAsia" w:hAnsiTheme="minorHAnsi" w:cstheme="minorHAnsi"/>
          <w:color w:val="253B61" w:themeColor="text2" w:themeShade="BF"/>
          <w:sz w:val="22"/>
          <w:szCs w:val="22"/>
          <w:lang w:bidi="cy-GB"/>
        </w:rPr>
        <w:lastRenderedPageBreak/>
        <w:t>a Chronicliadau 98-100.</w:t>
      </w:r>
    </w:p>
    <w:p w14:paraId="561C8FBF" w14:textId="6CCD5BF0" w:rsidR="007D6C33" w:rsidRDefault="00C9354E" w:rsidP="007D6C33">
      <w:pPr>
        <w:pStyle w:val="Heading2"/>
        <w:rPr>
          <w:color w:val="253B61" w:themeColor="accent1" w:themeShade="BF"/>
          <w:sz w:val="24"/>
          <w:szCs w:val="24"/>
        </w:rPr>
      </w:pPr>
      <w:r w:rsidRPr="002652C5">
        <w:rPr>
          <w:rFonts w:asciiTheme="minorHAnsi" w:eastAsia="Times New Roman" w:hAnsiTheme="minorHAnsi" w:cstheme="minorHAnsi"/>
          <w:i/>
          <w:color w:val="253B61" w:themeColor="text2" w:themeShade="BF"/>
          <w:kern w:val="28"/>
          <w:sz w:val="22"/>
          <w:szCs w:val="22"/>
          <w:lang w:bidi="cy-GB"/>
        </w:rPr>
        <w:fldChar w:fldCharType="end"/>
      </w:r>
      <w:bookmarkStart w:id="7" w:name="_Toc194919058"/>
      <w:r w:rsidR="007D6C33" w:rsidRPr="00081090">
        <w:rPr>
          <w:color w:val="253B61" w:themeColor="accent1" w:themeShade="BF"/>
          <w:sz w:val="24"/>
          <w:szCs w:val="24"/>
          <w:lang w:bidi="cy-GB"/>
        </w:rPr>
        <w:t>3.2 Swyddog Diogelu Data</w:t>
      </w:r>
      <w:bookmarkEnd w:id="7"/>
      <w:r w:rsidR="007D6C33" w:rsidRPr="00081090">
        <w:rPr>
          <w:color w:val="253B61" w:themeColor="accent1" w:themeShade="BF"/>
          <w:sz w:val="24"/>
          <w:szCs w:val="24"/>
          <w:lang w:bidi="cy-GB"/>
        </w:rPr>
        <w:t xml:space="preserve"> </w:t>
      </w:r>
    </w:p>
    <w:p w14:paraId="12BE29A4" w14:textId="66B46DE8" w:rsidR="002D15DE" w:rsidRPr="00D24E52" w:rsidRDefault="002D15DE" w:rsidP="002D15DE">
      <w:pPr>
        <w:pStyle w:val="Heading2"/>
        <w:rPr>
          <w:rFonts w:asciiTheme="minorHAnsi" w:hAnsiTheme="minorHAnsi" w:cstheme="minorHAnsi"/>
          <w:color w:val="253B61" w:themeColor="text2" w:themeShade="BF"/>
          <w:sz w:val="22"/>
          <w:szCs w:val="22"/>
        </w:rPr>
      </w:pPr>
      <w:bookmarkStart w:id="8" w:name="_Toc194919059"/>
      <w:r w:rsidRPr="00D24E52">
        <w:rPr>
          <w:rFonts w:asciiTheme="minorHAnsi" w:eastAsiaTheme="minorHAnsi" w:hAnsiTheme="minorHAnsi" w:cstheme="minorHAnsi"/>
          <w:color w:val="253B61" w:themeColor="text2" w:themeShade="BF"/>
          <w:sz w:val="22"/>
          <w:szCs w:val="22"/>
          <w:lang w:bidi="cy-GB"/>
        </w:rPr>
        <w:t xml:space="preserve">Mae GDPR y DU yn cyflwyno dyletswydd ar GMPs, fel awdurdod cyhoeddus, i benodi Swyddog Diogelu Data (DPO), gweler </w:t>
      </w:r>
      <w:hyperlink r:id="rId24" w:history="1">
        <w:r w:rsidRPr="00D24E52">
          <w:rPr>
            <w:rStyle w:val="Hyperlink"/>
            <w:rFonts w:asciiTheme="minorHAnsi" w:hAnsiTheme="minorHAnsi" w:cstheme="minorHAnsi"/>
            <w:color w:val="253B61" w:themeColor="text2" w:themeShade="BF"/>
            <w:sz w:val="22"/>
            <w:szCs w:val="22"/>
            <w:lang w:bidi="cy-GB"/>
          </w:rPr>
          <w:t>Erthygl 39</w:t>
        </w:r>
      </w:hyperlink>
      <w:r w:rsidRPr="00D24E52">
        <w:rPr>
          <w:rFonts w:asciiTheme="minorHAnsi" w:hAnsiTheme="minorHAnsi" w:cstheme="minorHAnsi"/>
          <w:color w:val="253B61" w:themeColor="text2" w:themeShade="BF"/>
          <w:sz w:val="22"/>
          <w:szCs w:val="22"/>
          <w:lang w:bidi="cy-GB"/>
        </w:rPr>
        <w:t>.</w:t>
      </w:r>
      <w:bookmarkEnd w:id="8"/>
      <w:r w:rsidRPr="00D24E52">
        <w:rPr>
          <w:rFonts w:asciiTheme="minorHAnsi" w:hAnsiTheme="minorHAnsi" w:cstheme="minorHAnsi"/>
          <w:color w:val="253B61" w:themeColor="text2" w:themeShade="BF"/>
          <w:sz w:val="22"/>
          <w:szCs w:val="22"/>
          <w:lang w:bidi="cy-GB"/>
        </w:rPr>
        <w:t xml:space="preserve"> </w:t>
      </w:r>
    </w:p>
    <w:p w14:paraId="245035B9" w14:textId="77777777" w:rsidR="002D15DE" w:rsidRPr="00D24E52" w:rsidRDefault="002D15DE" w:rsidP="002D15DE">
      <w:pPr>
        <w:rPr>
          <w:rFonts w:cstheme="minorHAnsi"/>
          <w:color w:val="253B61" w:themeColor="text2" w:themeShade="BF"/>
          <w:sz w:val="22"/>
          <w:szCs w:val="22"/>
        </w:rPr>
      </w:pPr>
      <w:r w:rsidRPr="00D24E52">
        <w:rPr>
          <w:rFonts w:cstheme="minorHAnsi"/>
          <w:color w:val="253B61" w:themeColor="text2" w:themeShade="BF"/>
          <w:sz w:val="22"/>
          <w:szCs w:val="22"/>
          <w:lang w:bidi="cy-GB"/>
        </w:rPr>
        <w:t>Diben y Swyddog Diogelu Data yw darparu cyngor annibynnol sy’n seiliedig ar risg i’r sefydliad i gefnogi ei benderfyniadau ynghylch priodoldeb prosesu data personol a chategorïau arbennig o fewn yr Egwyddorion a’r Hawliau Testun Data a nodir yn y Rheoliad.</w:t>
      </w:r>
    </w:p>
    <w:p w14:paraId="3429B613" w14:textId="77777777" w:rsidR="002D15DE" w:rsidRPr="00D24E52" w:rsidRDefault="002D15DE" w:rsidP="002D15DE">
      <w:pPr>
        <w:rPr>
          <w:rFonts w:cstheme="minorHAnsi"/>
          <w:color w:val="253B61" w:themeColor="text2" w:themeShade="BF"/>
          <w:sz w:val="22"/>
          <w:szCs w:val="22"/>
        </w:rPr>
      </w:pPr>
      <w:r w:rsidRPr="00D24E52">
        <w:rPr>
          <w:rFonts w:cstheme="minorHAnsi"/>
          <w:color w:val="253B61" w:themeColor="text2" w:themeShade="BF"/>
          <w:sz w:val="22"/>
          <w:szCs w:val="22"/>
          <w:lang w:bidi="cy-GB"/>
        </w:rPr>
        <w:t>Rôl y DPO yw 'hysbysu a chynghori' ac nid 'gwneud'. Mae’n gynghorydd dibynadwy y dylai'r Practis fynd ati i geisio cyngor ganddo. Gall y DPO helpu’r sefydliad i weithredu o fewn y gyfraith trwy gynghori a helpu i fonitro a dangos cydymffurfiaeth. Mae’r swyddog yn chwarae rhan allweddol yn strwythur llywodraethu diogelu data'r sefydliad ac yn helpu i wella a hwyluso 'atebolrwydd'. Rhaid i’r sefydliad benodi DPO y mae ei swydd-ddisgrifiad yn cydymffurfio â gofynion GDPR y DU ac yn benodol rhaid iddo sicrhau:</w:t>
      </w:r>
    </w:p>
    <w:p w14:paraId="3F3AD5C3" w14:textId="77777777" w:rsidR="002D15DE" w:rsidRPr="00D24E52" w:rsidRDefault="002D15DE" w:rsidP="002D15DE">
      <w:pPr>
        <w:pStyle w:val="Default"/>
        <w:numPr>
          <w:ilvl w:val="0"/>
          <w:numId w:val="7"/>
        </w:numPr>
        <w:tabs>
          <w:tab w:val="left" w:pos="709"/>
        </w:tabs>
        <w:spacing w:after="160"/>
        <w:ind w:left="720" w:hanging="36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bod y DPO yn adrodd yn uniongyrchol i lefel reoli uchaf y sefydliad – </w:t>
      </w:r>
      <w:r w:rsidRPr="00D24E52">
        <w:rPr>
          <w:rFonts w:asciiTheme="minorHAnsi" w:hAnsiTheme="minorHAnsi" w:cstheme="minorHAnsi"/>
          <w:i/>
          <w:color w:val="253B61" w:themeColor="text2" w:themeShade="BF"/>
          <w:sz w:val="22"/>
          <w:szCs w:val="22"/>
          <w:lang w:val="cy-GB" w:bidi="cy-GB"/>
        </w:rPr>
        <w:t xml:space="preserve">nid yw hyn o reidrwydd yn awgrymu rheolwyr llinell ar y lefel hon, ond mynediad uniongyrchol a dirwystr at yr uwch dîm rheoli; </w:t>
      </w:r>
    </w:p>
    <w:p w14:paraId="4F277208" w14:textId="77777777" w:rsidR="002D15DE" w:rsidRPr="00D24E52" w:rsidRDefault="002D15DE" w:rsidP="002D15DE">
      <w:pPr>
        <w:pStyle w:val="Default"/>
        <w:numPr>
          <w:ilvl w:val="0"/>
          <w:numId w:val="7"/>
        </w:numPr>
        <w:tabs>
          <w:tab w:val="left" w:pos="709"/>
        </w:tabs>
        <w:spacing w:after="160"/>
        <w:ind w:left="720" w:hanging="36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bod y DPO yn cael adnoddau digonol: adnoddau ariannol a dynol, ac yn cael ei gefnogi i gynnal ei arbenigedd;</w:t>
      </w:r>
    </w:p>
    <w:p w14:paraId="374E6EBB" w14:textId="77777777" w:rsidR="002D15DE" w:rsidRPr="00D24E52" w:rsidRDefault="002D15DE" w:rsidP="002D15DE">
      <w:pPr>
        <w:pStyle w:val="Default"/>
        <w:spacing w:after="160"/>
        <w:ind w:left="709" w:hanging="349"/>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 bod gan y DPO </w:t>
      </w:r>
      <w:r w:rsidRPr="00D24E52">
        <w:rPr>
          <w:rFonts w:asciiTheme="minorHAnsi" w:hAnsiTheme="minorHAnsi" w:cstheme="minorHAnsi"/>
          <w:i/>
          <w:color w:val="253B61" w:themeColor="text2" w:themeShade="BF"/>
          <w:sz w:val="22"/>
          <w:szCs w:val="22"/>
          <w:lang w:val="cy-GB" w:bidi="cy-GB"/>
        </w:rPr>
        <w:t xml:space="preserve">'wybodaeth arbenigol o gyfraith ac arferion diogelu data' </w:t>
      </w:r>
      <w:r w:rsidRPr="00D24E52">
        <w:rPr>
          <w:rFonts w:asciiTheme="minorHAnsi" w:hAnsiTheme="minorHAnsi" w:cstheme="minorHAnsi"/>
          <w:color w:val="253B61" w:themeColor="text2" w:themeShade="BF"/>
          <w:sz w:val="22"/>
          <w:szCs w:val="22"/>
          <w:lang w:val="cy-GB" w:bidi="cy-GB"/>
        </w:rPr>
        <w:t xml:space="preserve">profedig, y gallu i gyflawni'r tasgau a nodir yn GDPR y DU, a dealltwriaeth ddigonol o fusnes a phrosesu'r sefydliad; </w:t>
      </w:r>
    </w:p>
    <w:p w14:paraId="56FABCE5" w14:textId="77777777" w:rsidR="002D15DE" w:rsidRPr="00D24E52" w:rsidRDefault="002D15DE" w:rsidP="002D15DE">
      <w:pPr>
        <w:pStyle w:val="Default"/>
        <w:spacing w:after="60"/>
        <w:ind w:left="709" w:hanging="352"/>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 bod llywodraethu gwybodaeth a pholisïau cysylltiedig yn mynd i'r afael â’r canlynol: </w:t>
      </w:r>
    </w:p>
    <w:p w14:paraId="6C2D8989" w14:textId="77777777" w:rsidR="002D15DE" w:rsidRPr="00D24E52" w:rsidRDefault="002D15DE" w:rsidP="002D15DE">
      <w:pPr>
        <w:pStyle w:val="Default"/>
        <w:numPr>
          <w:ilvl w:val="1"/>
          <w:numId w:val="9"/>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Atebolrwydd sefydliadol;</w:t>
      </w:r>
    </w:p>
    <w:p w14:paraId="2A023FA3" w14:textId="77777777" w:rsidR="002D15DE" w:rsidRPr="00D24E52" w:rsidRDefault="002D15DE" w:rsidP="002D15DE">
      <w:pPr>
        <w:pStyle w:val="Default"/>
        <w:numPr>
          <w:ilvl w:val="1"/>
          <w:numId w:val="9"/>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trefniadau adrodd DPO;</w:t>
      </w:r>
    </w:p>
    <w:p w14:paraId="3350153A" w14:textId="77777777" w:rsidR="002D15DE" w:rsidRPr="00D24E52" w:rsidRDefault="002D15DE" w:rsidP="002D15DE">
      <w:pPr>
        <w:pStyle w:val="Default"/>
        <w:numPr>
          <w:ilvl w:val="1"/>
          <w:numId w:val="9"/>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cyfranogiad amserol y DPO ym mhob mater diogelu data;</w:t>
      </w:r>
    </w:p>
    <w:p w14:paraId="224B10B6" w14:textId="77777777" w:rsidR="002D15DE" w:rsidRPr="00D24E52" w:rsidRDefault="002D15DE" w:rsidP="002D15DE">
      <w:pPr>
        <w:pStyle w:val="Default"/>
        <w:numPr>
          <w:ilvl w:val="1"/>
          <w:numId w:val="9"/>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sicrwydd cydymffurfio: preifatrwydd trwy ddylunio ac yn ddiofyn;</w:t>
      </w:r>
    </w:p>
    <w:p w14:paraId="34CCEA43" w14:textId="77777777" w:rsidR="002D15DE" w:rsidRPr="00D24E52" w:rsidRDefault="002D15DE" w:rsidP="002D15DE">
      <w:pPr>
        <w:pStyle w:val="Default"/>
        <w:numPr>
          <w:ilvl w:val="1"/>
          <w:numId w:val="9"/>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rhoi cyngor ynghylch ble mae angen asesiadau o’r effaith ar ddiogelu data;</w:t>
      </w:r>
    </w:p>
    <w:p w14:paraId="3443E581" w14:textId="77777777" w:rsidR="002D15DE" w:rsidRPr="00D24E52" w:rsidRDefault="002D15DE" w:rsidP="002D15DE">
      <w:pPr>
        <w:pStyle w:val="Default"/>
        <w:numPr>
          <w:ilvl w:val="1"/>
          <w:numId w:val="9"/>
        </w:numPr>
        <w:spacing w:after="160"/>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rôl y DPO mewn rheoli digwyddiadau;</w:t>
      </w:r>
    </w:p>
    <w:p w14:paraId="2BC8658C" w14:textId="77777777" w:rsidR="002D15DE" w:rsidRPr="00D24E52" w:rsidRDefault="002D15DE" w:rsidP="002D15DE">
      <w:pPr>
        <w:pStyle w:val="Default"/>
        <w:numPr>
          <w:ilvl w:val="1"/>
          <w:numId w:val="9"/>
        </w:numPr>
        <w:spacing w:after="160"/>
        <w:ind w:left="709" w:hanging="283"/>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nid yw’r DPO yn cael unrhyw gyfarwyddyd ynghylch cyflawni ei dasgau, ac mae wedi’i ddiogelu rhag camau disgyblu, diswyddo neu gosbau eraill; </w:t>
      </w:r>
    </w:p>
    <w:p w14:paraId="41EC83FA" w14:textId="77777777" w:rsidR="002D15DE" w:rsidRPr="00D24E52" w:rsidRDefault="002D15DE" w:rsidP="002D15DE">
      <w:pPr>
        <w:pStyle w:val="Default"/>
        <w:numPr>
          <w:ilvl w:val="0"/>
          <w:numId w:val="8"/>
        </w:numPr>
        <w:spacing w:after="160"/>
        <w:ind w:left="720" w:hanging="29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pan fo’r DPO yn cyflawni rôl neu rolau eraill, nid yw ei gyfrifoldebau’n cael eu dylanwadu mewn unrhyw ffordd ac nid oes gwrthdaro buddiannau; </w:t>
      </w:r>
    </w:p>
    <w:p w14:paraId="298FD8AD" w14:textId="77777777" w:rsidR="002D15DE" w:rsidRPr="00D24E52" w:rsidRDefault="002D15DE" w:rsidP="002D15DE">
      <w:pPr>
        <w:pStyle w:val="Default"/>
        <w:numPr>
          <w:ilvl w:val="0"/>
          <w:numId w:val="8"/>
        </w:numPr>
        <w:spacing w:after="240"/>
        <w:ind w:left="720" w:hanging="295"/>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cyhoeddir manylion cyswllt y DPO yng ngwybodaeth preifatrwydd y sefydliad ar gyfer testunau data ac maent yn cael eu pasio ymlaen i’r ICO.</w:t>
      </w:r>
    </w:p>
    <w:p w14:paraId="0E7829EF" w14:textId="77777777" w:rsidR="002D15DE" w:rsidRPr="00D24E52" w:rsidRDefault="002D15DE" w:rsidP="002D15DE">
      <w:pPr>
        <w:spacing w:after="60"/>
        <w:rPr>
          <w:rFonts w:cstheme="minorHAnsi"/>
          <w:color w:val="253B61" w:themeColor="text2" w:themeShade="BF"/>
          <w:sz w:val="22"/>
          <w:szCs w:val="22"/>
        </w:rPr>
      </w:pPr>
      <w:r w:rsidRPr="00D24E52">
        <w:rPr>
          <w:rFonts w:cstheme="minorHAnsi"/>
          <w:color w:val="253B61" w:themeColor="text2" w:themeShade="BF"/>
          <w:sz w:val="22"/>
          <w:szCs w:val="22"/>
          <w:lang w:bidi="cy-GB"/>
        </w:rPr>
        <w:t>Mae’n bwysig ystyried Canllawiau Gweithgor 29 sy’n datgan:</w:t>
      </w:r>
    </w:p>
    <w:p w14:paraId="32ED7B6F" w14:textId="77777777" w:rsidR="002D15DE" w:rsidRPr="00D24E52" w:rsidRDefault="002D15DE" w:rsidP="002D15DE">
      <w:pPr>
        <w:pStyle w:val="Default"/>
        <w:spacing w:after="120"/>
        <w:rPr>
          <w:rFonts w:asciiTheme="minorHAnsi" w:hAnsiTheme="minorHAnsi" w:cstheme="minorHAnsi"/>
          <w:color w:val="253B61" w:themeColor="text2" w:themeShade="BF"/>
          <w:sz w:val="22"/>
          <w:szCs w:val="22"/>
        </w:rPr>
      </w:pPr>
      <w:r w:rsidRPr="00D24E52">
        <w:rPr>
          <w:rFonts w:asciiTheme="minorHAnsi" w:hAnsiTheme="minorHAnsi" w:cstheme="minorHAnsi"/>
          <w:b/>
          <w:i/>
          <w:color w:val="253B61" w:themeColor="text2" w:themeShade="BF"/>
          <w:sz w:val="22"/>
          <w:szCs w:val="22"/>
          <w:lang w:val="cy-GB" w:bidi="cy-GB"/>
        </w:rPr>
        <w:t xml:space="preserve">'ni all </w:t>
      </w:r>
      <w:r w:rsidRPr="00D24E52">
        <w:rPr>
          <w:rFonts w:asciiTheme="minorHAnsi" w:hAnsiTheme="minorHAnsi" w:cstheme="minorHAnsi"/>
          <w:i/>
          <w:color w:val="253B61" w:themeColor="text2" w:themeShade="BF"/>
          <w:sz w:val="22"/>
          <w:szCs w:val="22"/>
          <w:lang w:val="cy-GB" w:bidi="cy-GB"/>
        </w:rPr>
        <w:t xml:space="preserve">y DPO ddal swydd o fewn y sefydliad sy'n ei arwain i </w:t>
      </w:r>
      <w:r w:rsidRPr="00D24E52">
        <w:rPr>
          <w:rFonts w:asciiTheme="minorHAnsi" w:hAnsiTheme="minorHAnsi" w:cstheme="minorHAnsi"/>
          <w:b/>
          <w:i/>
          <w:color w:val="253B61" w:themeColor="text2" w:themeShade="BF"/>
          <w:sz w:val="22"/>
          <w:szCs w:val="22"/>
          <w:lang w:val="cy-GB" w:bidi="cy-GB"/>
        </w:rPr>
        <w:t>bennu dibenion a dulliau prosesu</w:t>
      </w:r>
      <w:r w:rsidRPr="00D24E52">
        <w:rPr>
          <w:rFonts w:asciiTheme="minorHAnsi" w:hAnsiTheme="minorHAnsi" w:cstheme="minorHAnsi"/>
          <w:i/>
          <w:color w:val="253B61" w:themeColor="text2" w:themeShade="BF"/>
          <w:sz w:val="22"/>
          <w:szCs w:val="22"/>
          <w:lang w:val="cy-GB" w:bidi="cy-GB"/>
        </w:rPr>
        <w:t xml:space="preserve"> data personol. Oherwydd y strwythur Sefydliadol penodol ym mhob sefydliad, mae'n rhaid ystyried hyn fesul achos' </w:t>
      </w:r>
    </w:p>
    <w:p w14:paraId="5DA77DAC" w14:textId="77777777" w:rsidR="00D24E52" w:rsidRPr="00D24E52" w:rsidRDefault="002D15DE" w:rsidP="00D24E52">
      <w:pPr>
        <w:pStyle w:val="Default"/>
        <w:spacing w:after="12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ac ymhellach: </w:t>
      </w:r>
    </w:p>
    <w:p w14:paraId="60C231D6" w14:textId="66622161" w:rsidR="00D24E52" w:rsidRPr="00782239" w:rsidRDefault="00D24E52" w:rsidP="00D24E52">
      <w:pPr>
        <w:pStyle w:val="Default"/>
        <w:spacing w:after="120"/>
        <w:rPr>
          <w:rFonts w:asciiTheme="minorHAnsi" w:hAnsiTheme="minorHAnsi" w:cstheme="minorHAnsi"/>
          <w:color w:val="253B61" w:themeColor="text2" w:themeShade="BF"/>
        </w:rPr>
      </w:pPr>
      <w:r w:rsidRPr="00D24E52">
        <w:rPr>
          <w:rFonts w:asciiTheme="minorHAnsi" w:hAnsiTheme="minorHAnsi" w:cstheme="minorHAnsi"/>
          <w:i/>
          <w:color w:val="253B61" w:themeColor="text2" w:themeShade="BF"/>
          <w:sz w:val="22"/>
          <w:szCs w:val="22"/>
          <w:lang w:val="cy-GB" w:bidi="cy-GB"/>
        </w:rPr>
        <w:t xml:space="preserve">‘Yn gyffredinol, gall swyddi sy’n gwrthdaro gynnwys swyddi uwch reolwyr (fel prif weithredwr, prif swyddog gweithredu, prif swyddog cyllid, prif swyddog meddygol, pennaeth yr adran farchnata, pennaeth Adnoddau Dynol neu bennaeth adran TG) ond hefyd swyddi eraill sy’n is i lawr yn y strwythur Sefydliadol os yw swyddi neu rolau o’r fath yn arwain at </w:t>
      </w:r>
      <w:r w:rsidRPr="00D24E52">
        <w:rPr>
          <w:rFonts w:asciiTheme="minorHAnsi" w:hAnsiTheme="minorHAnsi" w:cstheme="minorHAnsi"/>
          <w:b/>
          <w:i/>
          <w:color w:val="253B61" w:themeColor="text2" w:themeShade="BF"/>
          <w:sz w:val="22"/>
          <w:szCs w:val="22"/>
          <w:lang w:val="cy-GB" w:bidi="cy-GB"/>
        </w:rPr>
        <w:t>bennu dibenion a dulliau prosesu</w:t>
      </w:r>
      <w:r w:rsidRPr="00D24E52">
        <w:rPr>
          <w:rFonts w:asciiTheme="minorHAnsi" w:hAnsiTheme="minorHAnsi" w:cstheme="minorHAnsi"/>
          <w:color w:val="253B61" w:themeColor="text2" w:themeShade="BF"/>
          <w:sz w:val="22"/>
          <w:szCs w:val="22"/>
          <w:lang w:val="cy-GB" w:bidi="cy-GB"/>
        </w:rPr>
        <w:t>’.</w:t>
      </w:r>
    </w:p>
    <w:p w14:paraId="14FECA58" w14:textId="77777777" w:rsidR="00D24E52" w:rsidRPr="00D24E52" w:rsidRDefault="00D24E52" w:rsidP="00D24E52">
      <w:pPr>
        <w:spacing w:after="240"/>
        <w:rPr>
          <w:rFonts w:cstheme="minorHAnsi"/>
          <w:color w:val="253B61" w:themeColor="text2" w:themeShade="BF"/>
          <w:sz w:val="22"/>
          <w:szCs w:val="22"/>
        </w:rPr>
      </w:pPr>
      <w:r w:rsidRPr="00D24E52">
        <w:rPr>
          <w:rFonts w:cstheme="minorHAnsi"/>
          <w:color w:val="253B61" w:themeColor="text2" w:themeShade="BF"/>
          <w:sz w:val="22"/>
          <w:szCs w:val="22"/>
          <w:lang w:bidi="cy-GB"/>
        </w:rPr>
        <w:t>Gall sefydliadau lluosog sy'n 'awdurdodau cyhoeddus' rannu DPO gan ystyried strwythur a maint y sefydliad. Gall y DPO fod naill ai'n aelod o staff neu gall gyflawni'r tasgau ar sail contract gwasanaeth, ar yr amod nad oes gwrthdaro buddiannau. Mae tîm DPO gyda chyswllt enwebedig ar gyfer pob sefydliad yn ddull derbyniol.</w:t>
      </w:r>
    </w:p>
    <w:p w14:paraId="6FFDAE06" w14:textId="77777777" w:rsidR="00705642" w:rsidRDefault="00705642" w:rsidP="00705642">
      <w:pPr>
        <w:pStyle w:val="Heading2"/>
        <w:rPr>
          <w:color w:val="253B61" w:themeColor="accent1" w:themeShade="BF"/>
          <w:sz w:val="24"/>
          <w:szCs w:val="24"/>
        </w:rPr>
      </w:pPr>
      <w:bookmarkStart w:id="9" w:name="_Toc194919060"/>
      <w:r w:rsidRPr="00081090">
        <w:rPr>
          <w:color w:val="253B61" w:themeColor="accent1" w:themeShade="BF"/>
          <w:sz w:val="24"/>
          <w:szCs w:val="24"/>
          <w:lang w:bidi="cy-GB"/>
        </w:rPr>
        <w:lastRenderedPageBreak/>
        <w:t>3.3 Rhinweddau a Thasgau'r DPO</w:t>
      </w:r>
      <w:bookmarkEnd w:id="9"/>
    </w:p>
    <w:p w14:paraId="3802A8DE" w14:textId="77777777" w:rsidR="002B4C59" w:rsidRPr="009F2C02" w:rsidRDefault="002B4C59" w:rsidP="002B4C59">
      <w:pPr>
        <w:pStyle w:val="Default"/>
        <w:spacing w:after="60"/>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Bydd y DPO yn cael ei ddynodi ar sail rhinweddau proffesiynol ac, yn arbennig: </w:t>
      </w:r>
    </w:p>
    <w:p w14:paraId="591529DC" w14:textId="77777777" w:rsidR="002B4C59" w:rsidRPr="009F2C02" w:rsidRDefault="002B4C59" w:rsidP="002B4C59">
      <w:pPr>
        <w:pStyle w:val="Default"/>
        <w:numPr>
          <w:ilvl w:val="0"/>
          <w:numId w:val="11"/>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arbenigedd mewn deddfwriaeth ac arferion diogelu data a dealltwriaeth fanwl o GDPR y DU; </w:t>
      </w:r>
    </w:p>
    <w:p w14:paraId="1BF3B544" w14:textId="77777777" w:rsidR="002B4C59" w:rsidRPr="009F2C02" w:rsidRDefault="002B4C59" w:rsidP="002B4C59">
      <w:pPr>
        <w:pStyle w:val="Default"/>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dealltwriaeth ddigonol o'r gweithrediadau prosesu a gyflawnwyd, yn ogystal ag anghenion systemau gwybodaeth a diogelu data'r sefydliad;</w:t>
      </w:r>
    </w:p>
    <w:p w14:paraId="6F7DAB18" w14:textId="77777777" w:rsidR="002B4C59" w:rsidRPr="009F2C02" w:rsidRDefault="002B4C59" w:rsidP="002B4C59">
      <w:pPr>
        <w:pStyle w:val="Default"/>
        <w:spacing w:after="24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gallu amlwg i gyflawni ei dasgau. </w:t>
      </w:r>
    </w:p>
    <w:p w14:paraId="4319BD2B" w14:textId="77777777" w:rsidR="002B4C59" w:rsidRPr="009F2C02" w:rsidRDefault="002B4C59" w:rsidP="002B4C59">
      <w:pPr>
        <w:pStyle w:val="Default"/>
        <w:spacing w:after="120"/>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Prif dasgau’r DPO mewn perthynas â GDPR y DU yw: </w:t>
      </w:r>
    </w:p>
    <w:p w14:paraId="4D7AE16E" w14:textId="77777777" w:rsidR="002B4C59" w:rsidRPr="009F2C02" w:rsidRDefault="002B4C59" w:rsidP="002B4C59">
      <w:pPr>
        <w:pStyle w:val="Default"/>
        <w:spacing w:after="12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darparu cyngor i'r sefydliad a'i weithwyr ar rwymedigaethau cydymffurfio; </w:t>
      </w:r>
    </w:p>
    <w:p w14:paraId="7E270562" w14:textId="77777777" w:rsidR="002B4C59" w:rsidRPr="009F2C02" w:rsidRDefault="002B4C59" w:rsidP="002B4C59">
      <w:pPr>
        <w:pStyle w:val="Default"/>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rhoi cyngor ynghylch pryd y mae angen asesiadau o’r effaith ar ddiogelu data a monitro eu perfformiad; </w:t>
      </w:r>
    </w:p>
    <w:p w14:paraId="3A068B4B" w14:textId="77777777" w:rsidR="002B4C59" w:rsidRPr="009F2C02" w:rsidRDefault="002B4C59" w:rsidP="002B4C59">
      <w:pPr>
        <w:pStyle w:val="Default"/>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monitro cydymffurfiaeth â GDPR y DU a pholisïau Sefydliadol, gan gynnwys ymwybyddiaeth staff a darpariaethau ar gyfer hyfforddiant; </w:t>
      </w:r>
    </w:p>
    <w:p w14:paraId="281A9E7B" w14:textId="77777777" w:rsidR="002B4C59" w:rsidRPr="009F2C02" w:rsidRDefault="002B4C59" w:rsidP="002B4C59">
      <w:pPr>
        <w:pStyle w:val="Default"/>
        <w:numPr>
          <w:ilvl w:val="0"/>
          <w:numId w:val="10"/>
        </w:numPr>
        <w:spacing w:after="12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cydweithredu â'r Comisiynydd Gwybodaeth a bod yn bwynt cyswllt cyntaf iddo; </w:t>
      </w:r>
    </w:p>
    <w:p w14:paraId="203E8D2F" w14:textId="77777777" w:rsidR="002B4C59" w:rsidRPr="009F2C02" w:rsidRDefault="002B4C59" w:rsidP="002B4C59">
      <w:pPr>
        <w:pStyle w:val="Default"/>
        <w:numPr>
          <w:ilvl w:val="0"/>
          <w:numId w:val="10"/>
        </w:numPr>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bod yn bwynt cyswllt cyntaf o fewn y sefydliad(au) ar gyfer pob mater yn ymwneud â diogelu data; </w:t>
      </w:r>
    </w:p>
    <w:p w14:paraId="1ABAF5E7" w14:textId="77777777" w:rsidR="002B4C59" w:rsidRPr="009F2C02" w:rsidRDefault="002B4C59" w:rsidP="002B4C59">
      <w:pPr>
        <w:pStyle w:val="Default"/>
        <w:numPr>
          <w:ilvl w:val="0"/>
          <w:numId w:val="10"/>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bod ar gael i destunau data gysylltu ag ef yn uniongyrchol; yn amodol ar gyfyngiadau a nodir yn Adran 5.7. Bydd manylion cyswllt y Swyddog Diogelu Data yn cael eu cyhoeddi yn hysbysiad preifatrwydd y sefydliad; </w:t>
      </w:r>
    </w:p>
    <w:p w14:paraId="117870BE" w14:textId="77777777" w:rsidR="002B4C59" w:rsidRPr="009F2C02" w:rsidRDefault="002B4C59" w:rsidP="002B4C59">
      <w:pPr>
        <w:pStyle w:val="Default"/>
        <w:numPr>
          <w:ilvl w:val="0"/>
          <w:numId w:val="10"/>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ystyried risg gwybodaeth wrth gyflawni'r uchod. </w:t>
      </w:r>
    </w:p>
    <w:p w14:paraId="706D4A88" w14:textId="77777777" w:rsidR="002B4C59" w:rsidRDefault="002B4C59" w:rsidP="00705642">
      <w:pPr>
        <w:pStyle w:val="Heading2"/>
        <w:rPr>
          <w:color w:val="253B61" w:themeColor="accent1" w:themeShade="BF"/>
          <w:sz w:val="24"/>
          <w:szCs w:val="24"/>
        </w:rPr>
      </w:pPr>
    </w:p>
    <w:p w14:paraId="11DCFA4F" w14:textId="1B2A1B67" w:rsidR="002B4C59" w:rsidRDefault="002B4C59" w:rsidP="002B4C59">
      <w:pPr>
        <w:pStyle w:val="Heading2"/>
        <w:rPr>
          <w:color w:val="253B61" w:themeColor="accent1" w:themeShade="BF"/>
          <w:sz w:val="24"/>
          <w:szCs w:val="24"/>
        </w:rPr>
      </w:pPr>
      <w:r w:rsidRPr="00081090">
        <w:rPr>
          <w:color w:val="253B61" w:themeColor="accent1" w:themeShade="BF"/>
          <w:sz w:val="24"/>
          <w:szCs w:val="24"/>
          <w:lang w:bidi="cy-GB"/>
        </w:rPr>
        <w:t xml:space="preserve"> </w:t>
      </w:r>
      <w:bookmarkStart w:id="10" w:name="_Toc194919061"/>
      <w:r w:rsidRPr="00081090">
        <w:rPr>
          <w:color w:val="253B61" w:themeColor="accent1" w:themeShade="BF"/>
          <w:sz w:val="24"/>
          <w:szCs w:val="24"/>
          <w:lang w:bidi="cy-GB"/>
        </w:rPr>
        <w:t>3.4 Llywodraethu Gwybodaeth</w:t>
      </w:r>
      <w:bookmarkEnd w:id="10"/>
      <w:r w:rsidRPr="00081090">
        <w:rPr>
          <w:color w:val="253B61" w:themeColor="accent1" w:themeShade="BF"/>
          <w:sz w:val="24"/>
          <w:szCs w:val="24"/>
          <w:lang w:bidi="cy-GB"/>
        </w:rPr>
        <w:t xml:space="preserve"> </w:t>
      </w:r>
    </w:p>
    <w:p w14:paraId="44931FF0" w14:textId="77777777" w:rsidR="009F2C02" w:rsidRPr="009F2C02" w:rsidRDefault="009F2C02" w:rsidP="009F2C02">
      <w:pPr>
        <w:spacing w:before="120"/>
        <w:rPr>
          <w:rFonts w:cstheme="minorHAnsi"/>
          <w:color w:val="253B61" w:themeColor="text2" w:themeShade="BF"/>
          <w:sz w:val="22"/>
          <w:szCs w:val="22"/>
          <w:lang w:eastAsia="en-GB"/>
        </w:rPr>
      </w:pPr>
      <w:r w:rsidRPr="009F2C02">
        <w:rPr>
          <w:rStyle w:val="tgc"/>
          <w:rFonts w:cstheme="minorHAnsi"/>
          <w:color w:val="253B61" w:themeColor="text2" w:themeShade="BF"/>
          <w:sz w:val="22"/>
          <w:szCs w:val="22"/>
          <w:lang w:bidi="cy-GB"/>
        </w:rPr>
        <w:t>Llywodraethu Gwybodaeth (IG) yw’r ffordd y mae sefydliad yn trin ei holl wybodaeth, yn enwedig yr wybodaeth bersonol a sensitif sy’n ymwneud â chleifion a gweithwyr. Mae'n cynnwys cyfres o strwythurau, polisïau, gweithdrefnau, prosesau a rheolaethau amlddisgyblaethol sy’n cael eu rhoi ar waith i reoli gwybodaeth. Mae hefyd yn cefnogi gofynion rheoleiddio, cyfreithiol, risg, amgylcheddol a gweithredol y sefydliad yn awr ac yn y dyfodol.</w:t>
      </w:r>
    </w:p>
    <w:p w14:paraId="5B3D1D65" w14:textId="77777777" w:rsidR="009F2C02" w:rsidRPr="009F2C02" w:rsidRDefault="009F2C02" w:rsidP="009F2C02">
      <w:pPr>
        <w:spacing w:before="120"/>
        <w:rPr>
          <w:rFonts w:cstheme="minorHAnsi"/>
          <w:color w:val="253B61" w:themeColor="text2" w:themeShade="BF"/>
          <w:sz w:val="22"/>
          <w:szCs w:val="22"/>
          <w:lang w:eastAsia="en-GB"/>
        </w:rPr>
      </w:pPr>
      <w:r w:rsidRPr="009F2C02">
        <w:rPr>
          <w:rStyle w:val="tgc"/>
          <w:rFonts w:cstheme="minorHAnsi"/>
          <w:color w:val="253B61" w:themeColor="text2" w:themeShade="BF"/>
          <w:sz w:val="22"/>
          <w:szCs w:val="22"/>
          <w:lang w:bidi="cy-GB"/>
        </w:rPr>
        <w:t xml:space="preserve">Mae cleifion yn ymddiried eu gwybodaeth bersonol i weithwyr meddygol proffesiynol a sefydliadau gofal iechyd, gan greu gofynion penodol ar gyfer cyfrinachedd, preifatrwydd a diogelwch. </w:t>
      </w:r>
    </w:p>
    <w:p w14:paraId="2712D9EC" w14:textId="2A16FAA9" w:rsidR="00B03FC4" w:rsidRDefault="00CC4B79" w:rsidP="00B03FC4">
      <w:pPr>
        <w:pStyle w:val="Heading1"/>
        <w:rPr>
          <w:sz w:val="28"/>
          <w:szCs w:val="28"/>
        </w:rPr>
      </w:pPr>
      <w:bookmarkStart w:id="11" w:name="_Toc194919062"/>
      <w:r w:rsidRPr="0087353E">
        <w:rPr>
          <w:sz w:val="28"/>
          <w:szCs w:val="28"/>
          <w:lang w:bidi="cy-GB"/>
        </w:rPr>
        <w:t>4.0 Gwasanaeth</w:t>
      </w:r>
      <w:bookmarkEnd w:id="11"/>
      <w:r w:rsidRPr="0087353E">
        <w:rPr>
          <w:sz w:val="28"/>
          <w:szCs w:val="28"/>
          <w:lang w:bidi="cy-GB"/>
        </w:rPr>
        <w:t xml:space="preserve"> </w:t>
      </w:r>
    </w:p>
    <w:p w14:paraId="369A6FA3" w14:textId="77777777" w:rsidR="00160A42" w:rsidRDefault="009F2C02" w:rsidP="009F2C02">
      <w:pPr>
        <w:pStyle w:val="Heading2"/>
        <w:rPr>
          <w:color w:val="253B61" w:themeColor="accent1" w:themeShade="BF"/>
          <w:sz w:val="24"/>
          <w:szCs w:val="24"/>
        </w:rPr>
      </w:pPr>
      <w:bookmarkStart w:id="12" w:name="_Toc194919063"/>
      <w:r>
        <w:rPr>
          <w:color w:val="253B61" w:themeColor="accent1" w:themeShade="BF"/>
          <w:sz w:val="24"/>
          <w:szCs w:val="24"/>
          <w:lang w:bidi="cy-GB"/>
        </w:rPr>
        <w:t>4.1 Pwrpas yr Atodlen Gwasanaeth hon</w:t>
      </w:r>
      <w:bookmarkEnd w:id="12"/>
      <w:r>
        <w:rPr>
          <w:color w:val="253B61" w:themeColor="accent1" w:themeShade="BF"/>
          <w:sz w:val="24"/>
          <w:szCs w:val="24"/>
          <w:lang w:bidi="cy-GB"/>
        </w:rPr>
        <w:t xml:space="preserve"> </w:t>
      </w:r>
    </w:p>
    <w:p w14:paraId="703B96A7" w14:textId="77777777" w:rsidR="00156159" w:rsidRPr="00156159" w:rsidRDefault="00156159" w:rsidP="00156159">
      <w:pPr>
        <w:pStyle w:val="Head2Normal"/>
        <w:ind w:left="0"/>
        <w:jc w:val="left"/>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 xml:space="preserve">Mae’r atodlen hon yn diffinio’r mecanweithiau i gefnogi Practisiau Meddygol Cyffredinol (GMPs) ledled Cymru i gyflawni eu dyletswyddau fel Swyddog Diogelu Data a chyflawni eu cyfrifoldebau Llywodraethu Gwybodaeth yn unol â deddfwriaeth a safonau cenedlaethol.   </w:t>
      </w:r>
    </w:p>
    <w:p w14:paraId="390F7E81" w14:textId="77777777" w:rsidR="00156159" w:rsidRPr="00156159" w:rsidRDefault="00156159" w:rsidP="00156159">
      <w:pPr>
        <w:pStyle w:val="Head2Normal"/>
        <w:ind w:left="0"/>
        <w:jc w:val="left"/>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Mae'n sicrhau bod cyfrifoldeb clir o ran y ddarpariaeth gwasanaeth, sy’n diffinio'r prosesau gweithredol ac yn cefnogi defnydd wedi’i reoli. At ddiben y ddogfen hon, cyfeirir at y Gwasanaeth Cymorth Llywodraethu Gwybodaeth Gwell gan Swyddog Diogelu Data ar gyfer GMPs fel “y Gwasanaeth”.</w:t>
      </w:r>
    </w:p>
    <w:p w14:paraId="2274DBD4" w14:textId="77777777" w:rsidR="00156159" w:rsidRPr="00156159" w:rsidRDefault="00156159" w:rsidP="00156159">
      <w:pPr>
        <w:pStyle w:val="Head2Normal"/>
        <w:ind w:left="0"/>
        <w:jc w:val="left"/>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I grynhoi, mae’r atodlen hon yn darparu’r canlynol:</w:t>
      </w:r>
    </w:p>
    <w:p w14:paraId="782219FF" w14:textId="77777777" w:rsidR="00156159" w:rsidRPr="00156159" w:rsidRDefault="00156159" w:rsidP="00156159">
      <w:pPr>
        <w:pStyle w:val="Head2Bullet"/>
        <w:tabs>
          <w:tab w:val="clear" w:pos="567"/>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 xml:space="preserve">Diffiniad o'r gwasanaeth; </w:t>
      </w:r>
    </w:p>
    <w:p w14:paraId="4F4C3E80"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Disgrifiad o'r model cymorth;</w:t>
      </w:r>
    </w:p>
    <w:p w14:paraId="3B069FDF"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Nodi grwpiau a rolau sy'n ymwneud â'r gwasanaeth cymorth;</w:t>
      </w:r>
    </w:p>
    <w:p w14:paraId="08301305"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Nodi gofynion cyflenwi;</w:t>
      </w:r>
    </w:p>
    <w:p w14:paraId="37565499"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lastRenderedPageBreak/>
        <w:t>Trosolwg o brosesau cymorth;</w:t>
      </w:r>
    </w:p>
    <w:p w14:paraId="05F84AC0"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Trosolwg o rolau a chyfrifoldebau Tîm y Gwasanaeth Cymorth IG gan DPO.</w:t>
      </w:r>
    </w:p>
    <w:p w14:paraId="21586113" w14:textId="77777777" w:rsidR="00156159" w:rsidRPr="00156159" w:rsidRDefault="00156159" w:rsidP="00156159">
      <w:pPr>
        <w:spacing w:before="120"/>
        <w:rPr>
          <w:rFonts w:cstheme="minorHAnsi"/>
          <w:color w:val="253B61" w:themeColor="text2" w:themeShade="BF"/>
          <w:sz w:val="22"/>
          <w:szCs w:val="22"/>
          <w:lang w:eastAsia="en-GB"/>
        </w:rPr>
      </w:pPr>
      <w:r w:rsidRPr="00156159">
        <w:rPr>
          <w:rFonts w:cstheme="minorHAnsi"/>
          <w:color w:val="253B61" w:themeColor="text2" w:themeShade="BF"/>
          <w:sz w:val="22"/>
          <w:szCs w:val="22"/>
          <w:lang w:bidi="cy-GB"/>
        </w:rPr>
        <w:t>Mae Llywodraethu Gwybodaeth yn ymwneud â gosod safon uchel ar gyfer trin gwybodaeth. Y bwriad felly yw rhoi'r offer i GMPs gyrraedd y safonau hynny ac yn y pen draw iddynt ddangos y gellir ymddiried ynddynt a'u bod yn gyson yn y ffordd y maent yn trin gwybodaeth bersonol a chorfforaethol.</w:t>
      </w:r>
    </w:p>
    <w:p w14:paraId="3C4785B9" w14:textId="77777777" w:rsidR="00A45A24" w:rsidRDefault="00A45A24" w:rsidP="00A45A24">
      <w:pPr>
        <w:pStyle w:val="Heading2"/>
        <w:rPr>
          <w:color w:val="253B61" w:themeColor="accent1" w:themeShade="BF"/>
          <w:sz w:val="24"/>
          <w:szCs w:val="24"/>
        </w:rPr>
      </w:pPr>
      <w:r>
        <w:rPr>
          <w:color w:val="253B61" w:themeColor="accent1" w:themeShade="BF"/>
          <w:sz w:val="24"/>
          <w:szCs w:val="24"/>
          <w:lang w:bidi="cy-GB"/>
        </w:rPr>
        <w:t xml:space="preserve"> </w:t>
      </w:r>
      <w:bookmarkStart w:id="13" w:name="_Toc194919064"/>
      <w:r>
        <w:rPr>
          <w:color w:val="253B61" w:themeColor="accent1" w:themeShade="BF"/>
          <w:sz w:val="24"/>
          <w:szCs w:val="24"/>
          <w:lang w:bidi="cy-GB"/>
        </w:rPr>
        <w:t>4.2 Model Gwasanaeth</w:t>
      </w:r>
      <w:bookmarkEnd w:id="13"/>
      <w:r>
        <w:rPr>
          <w:color w:val="253B61" w:themeColor="accent1" w:themeShade="BF"/>
          <w:sz w:val="24"/>
          <w:szCs w:val="24"/>
          <w:lang w:bidi="cy-GB"/>
        </w:rPr>
        <w:t xml:space="preserve"> </w:t>
      </w:r>
    </w:p>
    <w:p w14:paraId="4835AFC0" w14:textId="77777777" w:rsidR="006C652A" w:rsidRPr="006C652A" w:rsidRDefault="006C652A" w:rsidP="006C652A">
      <w:pPr>
        <w:spacing w:before="120"/>
        <w:rPr>
          <w:rFonts w:cstheme="minorHAnsi"/>
          <w:color w:val="253B61" w:themeColor="text2" w:themeShade="BF"/>
          <w:sz w:val="22"/>
          <w:szCs w:val="22"/>
          <w:lang w:eastAsia="en-GB"/>
        </w:rPr>
      </w:pPr>
      <w:r w:rsidRPr="006C652A">
        <w:rPr>
          <w:rFonts w:cstheme="minorHAnsi"/>
          <w:color w:val="253B61" w:themeColor="text2" w:themeShade="BF"/>
          <w:sz w:val="22"/>
          <w:szCs w:val="22"/>
          <w:lang w:bidi="cy-GB"/>
        </w:rPr>
        <w:t xml:space="preserve">Nod y model Gwasanaeth yw sefydlu dull Cymru Gyfan ar gyfer GMPs a darparu lefel gyson o gyngor, hyfforddiant a chymorth i bractisiau cyffredinol sydd wedi tanysgrifio i’r gwasanaeth ledled Cymru mewn perthynas â Rheoliad Diogelu Data Cyffredinol y DU 2016 a Deddf Diogelu Data 2018. </w:t>
      </w:r>
    </w:p>
    <w:p w14:paraId="4EA42B2C" w14:textId="77777777" w:rsidR="006C652A" w:rsidRPr="006C652A" w:rsidRDefault="006C652A" w:rsidP="006C652A">
      <w:pPr>
        <w:spacing w:before="120"/>
        <w:rPr>
          <w:rFonts w:cstheme="minorHAnsi"/>
          <w:color w:val="253B61" w:themeColor="text2" w:themeShade="BF"/>
          <w:sz w:val="22"/>
          <w:szCs w:val="22"/>
          <w:lang w:eastAsia="en-GB"/>
        </w:rPr>
      </w:pPr>
      <w:r w:rsidRPr="006C652A">
        <w:rPr>
          <w:rFonts w:cstheme="minorHAnsi"/>
          <w:color w:val="253B61" w:themeColor="text2" w:themeShade="BF"/>
          <w:sz w:val="22"/>
          <w:szCs w:val="22"/>
          <w:lang w:bidi="cy-GB"/>
        </w:rPr>
        <w:t xml:space="preserve">Ariennir y Gwasanaeth gan ffi ardoll (Gweler Adran 5.4) a delir gan bob practis sydd wedi tanysgrifio. Mae’r tanysgrifiad yn darparu mynediad at gymorth DPO llawn a gwasanaeth cymorth Llywodraethu Gwybodaeth Gwell cynhwysfawr.  </w:t>
      </w:r>
    </w:p>
    <w:p w14:paraId="0B190956" w14:textId="77777777" w:rsidR="006C652A" w:rsidRPr="006C652A" w:rsidRDefault="006C652A" w:rsidP="006C652A">
      <w:pPr>
        <w:spacing w:before="120"/>
        <w:rPr>
          <w:rFonts w:cstheme="minorHAnsi"/>
          <w:color w:val="253B61" w:themeColor="text2" w:themeShade="BF"/>
          <w:sz w:val="22"/>
          <w:szCs w:val="22"/>
          <w:lang w:eastAsia="en-GB"/>
        </w:rPr>
      </w:pPr>
      <w:r w:rsidRPr="006C652A">
        <w:rPr>
          <w:rFonts w:cstheme="minorHAnsi"/>
          <w:color w:val="253B61" w:themeColor="text2" w:themeShade="BF"/>
          <w:sz w:val="22"/>
          <w:szCs w:val="22"/>
          <w:lang w:bidi="cy-GB"/>
        </w:rPr>
        <w:t xml:space="preserve">Bydd practisiau nad ydynt yn tanysgrifio i’r gwasanaeth yn cael cymorth Llywodraethu Gwybodaeth sylfaenol presennol ar ffurf y Gwasanaeth Cymorth Llywodraethu Gwybodaeth fel y’i darperir gan Iechyd a Gofal Digidol Cymru (IGDC). Ar hyn o bryd, mae’r gwasanaeth cymorth hwn yn cael ei ariannu gan gyfraniadau gan bob bwrdd iechyd yng Nghymru a bydd yn parhau i gynnig gwasanaeth sylfaenol am ddim i GMPs. Mae’r gwasanaeth hwn wedi’i gyfyngu i ddarparu pecyn cymorth Llywodraethu Gwybodaeth (IG) Cymru a Gwefan IG gysylltiedig, cyngor IG yn ymwneud â Rhaglenni a Phrosiectau Gwasanaethau Gofal Sylfaenol, Cytundeb Rhannu Gwybodaeth Bersonol Cymru (WASPI) a Monitro mynediad meddygon teulu i Borth Clinigol Cymru fel y nodir yn yr Atodlen Cymorth Llywodraethu Gwybodaeth ar gyfer Gwasanaeth Gofal Sylfaenol. Nid yw’n cynnwys cymorth gan swyddog diogelu data. </w:t>
      </w:r>
    </w:p>
    <w:p w14:paraId="5A87CD41" w14:textId="77777777" w:rsidR="006C652A" w:rsidRPr="006C652A" w:rsidRDefault="006C652A" w:rsidP="006C652A">
      <w:pPr>
        <w:spacing w:before="120"/>
        <w:rPr>
          <w:rFonts w:cstheme="minorHAnsi"/>
          <w:color w:val="253B61" w:themeColor="text2" w:themeShade="BF"/>
          <w:sz w:val="22"/>
          <w:szCs w:val="22"/>
          <w:lang w:eastAsia="en-GB"/>
        </w:rPr>
      </w:pPr>
      <w:r w:rsidRPr="006C652A">
        <w:rPr>
          <w:rFonts w:cstheme="minorHAnsi"/>
          <w:color w:val="253B61" w:themeColor="text2" w:themeShade="BF"/>
          <w:sz w:val="22"/>
          <w:szCs w:val="22"/>
          <w:lang w:bidi="cy-GB"/>
        </w:rPr>
        <w:t xml:space="preserve">Amlinellir swyddogaethau pob gwasanaeth sydd ar gael yn Atodiad A. </w:t>
      </w:r>
    </w:p>
    <w:p w14:paraId="04246C25" w14:textId="60248D10" w:rsidR="00A45A24" w:rsidRDefault="00DB50E9" w:rsidP="00A45A24">
      <w:pPr>
        <w:pStyle w:val="Heading2"/>
        <w:rPr>
          <w:color w:val="253B61" w:themeColor="accent1" w:themeShade="BF"/>
          <w:sz w:val="24"/>
          <w:szCs w:val="24"/>
        </w:rPr>
      </w:pPr>
      <w:r>
        <w:rPr>
          <w:color w:val="253B61" w:themeColor="accent1" w:themeShade="BF"/>
          <w:sz w:val="24"/>
          <w:szCs w:val="24"/>
          <w:lang w:bidi="cy-GB"/>
        </w:rPr>
        <w:t xml:space="preserve"> </w:t>
      </w:r>
      <w:bookmarkStart w:id="14" w:name="_Toc194919065"/>
      <w:r>
        <w:rPr>
          <w:color w:val="253B61" w:themeColor="accent1" w:themeShade="BF"/>
          <w:sz w:val="24"/>
          <w:szCs w:val="24"/>
          <w:lang w:bidi="cy-GB"/>
        </w:rPr>
        <w:t>4.3 Swyddogaethau Allweddol</w:t>
      </w:r>
      <w:bookmarkEnd w:id="14"/>
      <w:r>
        <w:rPr>
          <w:color w:val="253B61" w:themeColor="accent1" w:themeShade="BF"/>
          <w:sz w:val="24"/>
          <w:szCs w:val="24"/>
          <w:lang w:bidi="cy-GB"/>
        </w:rPr>
        <w:t xml:space="preserve"> </w:t>
      </w:r>
    </w:p>
    <w:p w14:paraId="125A9E6C" w14:textId="77777777" w:rsidR="00BD4974" w:rsidRPr="00BD4974" w:rsidRDefault="00BD4974" w:rsidP="00BD4974">
      <w:pPr>
        <w:pStyle w:val="Head2Normal"/>
        <w:ind w:left="0"/>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color w:val="253B61" w:themeColor="text2" w:themeShade="BF"/>
          <w:sz w:val="22"/>
          <w:szCs w:val="22"/>
          <w:lang w:bidi="cy-GB"/>
        </w:rPr>
        <w:t>Bydd y Gwasanaeth yn cynnwys nifer o weithgareddau sy’n canolbwyntio ar fodel cymorth Cymru gyfan a fydd yn cwmpasu’r swyddogaethau canlynol:</w:t>
      </w:r>
    </w:p>
    <w:p w14:paraId="397C3D8C"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Darparu</w:t>
      </w:r>
      <w:r w:rsidRPr="00BD4974">
        <w:rPr>
          <w:rFonts w:asciiTheme="minorHAnsi" w:hAnsiTheme="minorHAnsi" w:cstheme="minorHAnsi"/>
          <w:color w:val="253B61" w:themeColor="text2" w:themeShade="BF"/>
          <w:sz w:val="22"/>
          <w:szCs w:val="22"/>
          <w:lang w:bidi="cy-GB"/>
        </w:rPr>
        <w:t xml:space="preserve"> cyswllt penodol ar gyfer gofyn am gyngor cyson a di-oed ar ddeddfwriaeth diogelu data, safonau cenedlaethol a chanllawiau;</w:t>
      </w:r>
    </w:p>
    <w:p w14:paraId="6E51F30E"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 xml:space="preserve">Sefydlu </w:t>
      </w:r>
      <w:r w:rsidRPr="00BD4974">
        <w:rPr>
          <w:rFonts w:asciiTheme="minorHAnsi" w:hAnsiTheme="minorHAnsi" w:cstheme="minorHAnsi"/>
          <w:color w:val="253B61" w:themeColor="text2" w:themeShade="BF"/>
          <w:sz w:val="22"/>
          <w:szCs w:val="22"/>
          <w:lang w:bidi="cy-GB"/>
        </w:rPr>
        <w:t xml:space="preserve">rhaglen ar gyfer cydymffurfio â GDPR y DU a’r Ddeddf Diogelu Data, gan gynnwys dadansoddiad o’r bylchau, adolygu’r sail gyfreithiol a gweithgareddau prosesu gan sicrhau bod rheolaethau technegol a sefydliadol ar waith;  </w:t>
      </w:r>
    </w:p>
    <w:p w14:paraId="58E66010"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Mesur</w:t>
      </w:r>
      <w:r w:rsidRPr="00BD4974">
        <w:rPr>
          <w:rFonts w:asciiTheme="minorHAnsi" w:hAnsiTheme="minorHAnsi" w:cstheme="minorHAnsi"/>
          <w:color w:val="253B61" w:themeColor="text2" w:themeShade="BF"/>
          <w:sz w:val="22"/>
          <w:szCs w:val="22"/>
          <w:lang w:bidi="cy-GB"/>
        </w:rPr>
        <w:t xml:space="preserve"> cydymffurfiaeth IG yn erbyn Safonau IG Cenedlaethol a deddfwriaeth amrywiol trwy Becyn Cymorth IG Cymru ar gyfer GMPs;</w:t>
      </w:r>
    </w:p>
    <w:p w14:paraId="190028F2" w14:textId="77777777" w:rsidR="00BD4974" w:rsidRPr="00BD4974" w:rsidRDefault="00BD4974" w:rsidP="00BD4974">
      <w:pPr>
        <w:pStyle w:val="Head2Normal"/>
        <w:numPr>
          <w:ilvl w:val="0"/>
          <w:numId w:val="13"/>
        </w:numPr>
        <w:tabs>
          <w:tab w:val="left" w:pos="709"/>
        </w:tabs>
        <w:ind w:left="426" w:firstLine="0"/>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 xml:space="preserve">Datblygu </w:t>
      </w:r>
      <w:r w:rsidRPr="00BD4974">
        <w:rPr>
          <w:rFonts w:asciiTheme="minorHAnsi" w:hAnsiTheme="minorHAnsi" w:cstheme="minorHAnsi"/>
          <w:color w:val="253B61" w:themeColor="text2" w:themeShade="BF"/>
          <w:sz w:val="22"/>
          <w:szCs w:val="22"/>
          <w:lang w:bidi="cy-GB"/>
        </w:rPr>
        <w:t>a chynnal adnoddau cronfa wybodaeth ar-lein cynhwysfawr;</w:t>
      </w:r>
    </w:p>
    <w:p w14:paraId="362F8B4E"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Codi</w:t>
      </w:r>
      <w:r w:rsidRPr="00BD4974">
        <w:rPr>
          <w:rFonts w:asciiTheme="minorHAnsi" w:hAnsiTheme="minorHAnsi" w:cstheme="minorHAnsi"/>
          <w:color w:val="253B61" w:themeColor="text2" w:themeShade="BF"/>
          <w:sz w:val="22"/>
          <w:szCs w:val="22"/>
          <w:lang w:bidi="cy-GB"/>
        </w:rPr>
        <w:t xml:space="preserve"> ymwybyddiaeth gyda'r lefel uchaf o reolaeth o fewn pob GMP;</w:t>
      </w:r>
    </w:p>
    <w:p w14:paraId="58FFFC70"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 xml:space="preserve">Addysg </w:t>
      </w:r>
      <w:r w:rsidRPr="00BD4974">
        <w:rPr>
          <w:rFonts w:asciiTheme="minorHAnsi" w:hAnsiTheme="minorHAnsi" w:cstheme="minorHAnsi"/>
          <w:color w:val="253B61" w:themeColor="text2" w:themeShade="BF"/>
          <w:sz w:val="22"/>
          <w:szCs w:val="22"/>
          <w:lang w:bidi="cy-GB"/>
        </w:rPr>
        <w:t>ar arferion gorau cyfredol, safonau, a deddfwriaeth sy’n datblygu trwy ddatblygu adnoddau ar-lein amrywiol a rhyngweithio wyneb yn wyneb;</w:t>
      </w:r>
    </w:p>
    <w:p w14:paraId="6F842B01" w14:textId="77777777" w:rsidR="00BD4974" w:rsidRPr="00BD4974" w:rsidRDefault="00BD4974" w:rsidP="00BD4974">
      <w:pPr>
        <w:pStyle w:val="Head2Normal"/>
        <w:numPr>
          <w:ilvl w:val="0"/>
          <w:numId w:val="13"/>
        </w:numPr>
        <w:tabs>
          <w:tab w:val="left" w:pos="709"/>
        </w:tabs>
        <w:ind w:left="709" w:hanging="283"/>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 xml:space="preserve">Adolygu </w:t>
      </w:r>
      <w:r w:rsidRPr="00BD4974">
        <w:rPr>
          <w:rFonts w:asciiTheme="minorHAnsi" w:hAnsiTheme="minorHAnsi" w:cstheme="minorHAnsi"/>
          <w:color w:val="253B61" w:themeColor="text2" w:themeShade="BF"/>
          <w:sz w:val="22"/>
          <w:szCs w:val="22"/>
          <w:lang w:bidi="cy-GB"/>
        </w:rPr>
        <w:t>contractau a chytundebau trydydd parti i adlewyrchu'r rhwymedigaethau diogelu data newydd a osodir ar broseswyr data;</w:t>
      </w:r>
    </w:p>
    <w:p w14:paraId="3C72A8CB" w14:textId="77777777" w:rsidR="00BD4974" w:rsidRPr="00BD4974" w:rsidRDefault="00BD4974" w:rsidP="00BD4974">
      <w:pPr>
        <w:pStyle w:val="Head2Normal"/>
        <w:numPr>
          <w:ilvl w:val="0"/>
          <w:numId w:val="13"/>
        </w:numPr>
        <w:tabs>
          <w:tab w:val="left" w:pos="709"/>
        </w:tabs>
        <w:ind w:left="426" w:firstLine="0"/>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 xml:space="preserve">Rhoi gwybod </w:t>
      </w:r>
      <w:r w:rsidRPr="00BD4974">
        <w:rPr>
          <w:rFonts w:asciiTheme="minorHAnsi" w:hAnsiTheme="minorHAnsi" w:cstheme="minorHAnsi"/>
          <w:color w:val="253B61" w:themeColor="text2" w:themeShade="BF"/>
          <w:sz w:val="22"/>
          <w:szCs w:val="22"/>
          <w:lang w:bidi="cy-GB"/>
        </w:rPr>
        <w:t>am yr holl faterion IG ac arferion da gan yr ICO, y BMA a chyrff llywodraethu eraill;</w:t>
      </w:r>
    </w:p>
    <w:p w14:paraId="15C24F16" w14:textId="77777777" w:rsidR="00BD4974" w:rsidRPr="00BD4974" w:rsidRDefault="00BD4974" w:rsidP="00BD4974">
      <w:pPr>
        <w:pStyle w:val="Head2Normal"/>
        <w:numPr>
          <w:ilvl w:val="0"/>
          <w:numId w:val="13"/>
        </w:numPr>
        <w:tabs>
          <w:tab w:val="left" w:pos="709"/>
        </w:tabs>
        <w:ind w:left="426" w:firstLine="0"/>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Integreiddio</w:t>
      </w:r>
      <w:r w:rsidRPr="00BD4974">
        <w:rPr>
          <w:rFonts w:asciiTheme="minorHAnsi" w:hAnsiTheme="minorHAnsi" w:cstheme="minorHAnsi"/>
          <w:color w:val="253B61" w:themeColor="text2" w:themeShade="BF"/>
          <w:sz w:val="22"/>
          <w:szCs w:val="22"/>
          <w:lang w:bidi="cy-GB"/>
        </w:rPr>
        <w:t xml:space="preserve"> gwasanaethau a Rhannu Gwybodaeth drwy'r model Clwstwr GMP;</w:t>
      </w:r>
    </w:p>
    <w:p w14:paraId="5A60C294" w14:textId="77777777" w:rsidR="00BD4974" w:rsidRPr="00BD4974" w:rsidRDefault="00BD4974" w:rsidP="00BD4974">
      <w:pPr>
        <w:pStyle w:val="ListParagraph"/>
        <w:numPr>
          <w:ilvl w:val="0"/>
          <w:numId w:val="13"/>
        </w:numPr>
        <w:tabs>
          <w:tab w:val="left" w:pos="709"/>
        </w:tabs>
        <w:spacing w:after="120" w:line="240" w:lineRule="auto"/>
        <w:ind w:left="425" w:firstLine="1"/>
        <w:contextualSpacing w:val="0"/>
        <w:rPr>
          <w:rFonts w:cstheme="minorHAnsi"/>
          <w:color w:val="253B61" w:themeColor="text2" w:themeShade="BF"/>
        </w:rPr>
      </w:pPr>
      <w:r w:rsidRPr="00BD4974">
        <w:rPr>
          <w:rFonts w:cstheme="minorHAnsi"/>
          <w:color w:val="253B61" w:themeColor="text2" w:themeShade="BF"/>
          <w:lang w:bidi="cy-GB"/>
        </w:rPr>
        <w:t xml:space="preserve">Rhoi cyngor ynghylch </w:t>
      </w:r>
      <w:r w:rsidRPr="00BD4974">
        <w:rPr>
          <w:rFonts w:cstheme="minorHAnsi"/>
          <w:b/>
          <w:color w:val="253B61" w:themeColor="text2" w:themeShade="BF"/>
          <w:lang w:bidi="cy-GB"/>
        </w:rPr>
        <w:t xml:space="preserve">echdynnu data </w:t>
      </w:r>
      <w:r w:rsidRPr="00BD4974">
        <w:rPr>
          <w:rFonts w:cstheme="minorHAnsi"/>
          <w:color w:val="253B61" w:themeColor="text2" w:themeShade="BF"/>
          <w:lang w:bidi="cy-GB"/>
        </w:rPr>
        <w:t>ar gyfer systemau gweithredol meddygon teulu a ddefnyddir ar gyfer defnyddio data sy’n ymwneud â gofal anuniongyrchol;</w:t>
      </w:r>
    </w:p>
    <w:p w14:paraId="4D157B76" w14:textId="77777777" w:rsidR="00BD4974" w:rsidRDefault="00BD4974" w:rsidP="00BD4974">
      <w:pPr>
        <w:pStyle w:val="Head2Normal"/>
        <w:numPr>
          <w:ilvl w:val="0"/>
          <w:numId w:val="13"/>
        </w:numPr>
        <w:tabs>
          <w:tab w:val="left" w:pos="709"/>
        </w:tabs>
        <w:spacing w:after="360"/>
        <w:ind w:left="709" w:hanging="284"/>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b/>
          <w:color w:val="253B61" w:themeColor="text2" w:themeShade="BF"/>
          <w:sz w:val="22"/>
          <w:szCs w:val="22"/>
          <w:lang w:bidi="cy-GB"/>
        </w:rPr>
        <w:t>Cefnogi fforymau</w:t>
      </w:r>
      <w:r w:rsidRPr="00BD4974">
        <w:rPr>
          <w:rFonts w:asciiTheme="minorHAnsi" w:hAnsiTheme="minorHAnsi" w:cstheme="minorHAnsi"/>
          <w:color w:val="253B61" w:themeColor="text2" w:themeShade="BF"/>
          <w:sz w:val="22"/>
          <w:szCs w:val="22"/>
          <w:lang w:bidi="cy-GB"/>
        </w:rPr>
        <w:t xml:space="preserve"> ar gyfer rheoli newid, gwybodaeth a chanllawiau deddfwriaethol, diweddariadau </w:t>
      </w:r>
      <w:r w:rsidRPr="00BD4974">
        <w:rPr>
          <w:rFonts w:asciiTheme="minorHAnsi" w:hAnsiTheme="minorHAnsi" w:cstheme="minorHAnsi"/>
          <w:color w:val="253B61" w:themeColor="text2" w:themeShade="BF"/>
          <w:sz w:val="22"/>
          <w:szCs w:val="22"/>
          <w:lang w:bidi="cy-GB"/>
        </w:rPr>
        <w:lastRenderedPageBreak/>
        <w:t xml:space="preserve">a gwelliant. </w:t>
      </w:r>
    </w:p>
    <w:p w14:paraId="24EB2EF2" w14:textId="1DBB3CE8" w:rsidR="00BD4974" w:rsidRDefault="00BD4974" w:rsidP="00BD4974">
      <w:pPr>
        <w:pStyle w:val="Heading2"/>
        <w:rPr>
          <w:color w:val="253B61" w:themeColor="accent1" w:themeShade="BF"/>
          <w:sz w:val="24"/>
          <w:szCs w:val="24"/>
        </w:rPr>
      </w:pPr>
      <w:bookmarkStart w:id="15" w:name="_Toc194919066"/>
      <w:r>
        <w:rPr>
          <w:color w:val="253B61" w:themeColor="accent1" w:themeShade="BF"/>
          <w:sz w:val="24"/>
          <w:szCs w:val="24"/>
          <w:lang w:bidi="cy-GB"/>
        </w:rPr>
        <w:t>4.4 Swyddogaethau Safonol y Gwasanaeth</w:t>
      </w:r>
      <w:bookmarkEnd w:id="15"/>
      <w:r>
        <w:rPr>
          <w:color w:val="253B61" w:themeColor="accent1" w:themeShade="BF"/>
          <w:sz w:val="24"/>
          <w:szCs w:val="24"/>
          <w:lang w:bidi="cy-GB"/>
        </w:rPr>
        <w:t xml:space="preserve"> </w:t>
      </w:r>
    </w:p>
    <w:p w14:paraId="69CCAAE7" w14:textId="77777777" w:rsidR="00A243CB" w:rsidRPr="00A243CB" w:rsidRDefault="00A243CB" w:rsidP="00A243CB">
      <w:pPr>
        <w:pStyle w:val="Head2Normal"/>
        <w:ind w:left="0"/>
        <w:rPr>
          <w:rFonts w:asciiTheme="minorHAnsi" w:hAnsiTheme="minorHAnsi" w:cstheme="minorHAnsi"/>
          <w:color w:val="253B61" w:themeColor="text2" w:themeShade="BF"/>
          <w:sz w:val="22"/>
          <w:szCs w:val="22"/>
          <w:lang w:eastAsia="en-GB"/>
        </w:rPr>
      </w:pPr>
      <w:r w:rsidRPr="00A243CB">
        <w:rPr>
          <w:rFonts w:asciiTheme="minorHAnsi" w:hAnsiTheme="minorHAnsi" w:cstheme="minorHAnsi"/>
          <w:color w:val="253B61" w:themeColor="text2" w:themeShade="BF"/>
          <w:sz w:val="22"/>
          <w:szCs w:val="22"/>
          <w:lang w:bidi="cy-GB"/>
        </w:rPr>
        <w:t>Bydd y Gwasanaeth yn cynnig amrywiaeth o swyddogaethau. Bydd y rhain yn cynnwys, ond heb fod yn gyfyngedig i’r canlynol:-</w:t>
      </w:r>
    </w:p>
    <w:p w14:paraId="6BC53E40"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b/>
          <w:color w:val="253B61" w:themeColor="text2" w:themeShade="BF"/>
          <w:sz w:val="22"/>
          <w:szCs w:val="22"/>
          <w:lang w:bidi="cy-GB"/>
        </w:rPr>
        <w:t xml:space="preserve">Cyfathrebiadau Ymroddedig – </w:t>
      </w:r>
      <w:r w:rsidRPr="00A243CB">
        <w:rPr>
          <w:rFonts w:asciiTheme="minorHAnsi" w:hAnsiTheme="minorHAnsi" w:cstheme="minorHAnsi"/>
          <w:color w:val="253B61" w:themeColor="text2" w:themeShade="BF"/>
          <w:sz w:val="22"/>
          <w:szCs w:val="22"/>
          <w:lang w:bidi="cy-GB"/>
        </w:rPr>
        <w:t xml:space="preserve">darparu gwybodaeth gyfoes a pherthnasol i’n tanysgrifwyr drwy amrywiaeth o ddulliau, gan gynnwys tudalen we ddiogel i danysgrifwyr yn unig sy’n cynnwys amrywiaeth o adnoddau, templedi, a chylchlythyr misol.  Cyfeiriad e-bost gwasanaeth cymorth pwrpasol ar gyfer cyflwyno ymholiadau gydag amser ymateb di-ffael o 5 diwrnod gwaith.  </w:t>
      </w:r>
    </w:p>
    <w:p w14:paraId="08F21164"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Pecyn Cymorth IG Cymru ar gyfer GMPs</w:t>
      </w:r>
      <w:r w:rsidRPr="00A243CB">
        <w:rPr>
          <w:rFonts w:asciiTheme="minorHAnsi" w:hAnsiTheme="minorHAnsi" w:cstheme="minorHAnsi"/>
          <w:color w:val="253B61" w:themeColor="text2" w:themeShade="BF"/>
          <w:sz w:val="22"/>
          <w:szCs w:val="22"/>
          <w:lang w:bidi="cy-GB"/>
        </w:rPr>
        <w:t xml:space="preserve"> - yn galluogi GMPs i fesur eu cydymffurfedd IG yn flynyddol, yn erbyn deddfwriaeth a safonau cenedlaethol.  Mae cwblhau'r Pecyn Cymorth yn orfodol i bawb sy'n tanysgrifio i'r gwasanaeth a bydd yn helpu i ddarparu tystiolaeth o ofynion rheoliadol a safonau cenedlaethol. </w:t>
      </w:r>
    </w:p>
    <w:p w14:paraId="4991F1C9"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color w:val="253B61" w:themeColor="text2" w:themeShade="BF"/>
          <w:sz w:val="22"/>
          <w:szCs w:val="22"/>
          <w:lang w:bidi="cy-GB"/>
        </w:rPr>
        <w:t>Bydd y Gwasanaeth yn hwyluso archwilio a dadansoddi'r Pecyn Cymorth IG ar gyfer practisiau sydd wedi tanysgrifio, er mwyn cefnogi cydymffurfiad mewnol.</w:t>
      </w:r>
    </w:p>
    <w:p w14:paraId="7EF5784B"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 xml:space="preserve">Adnoddau Sylfaen Gwybodaeth </w:t>
      </w:r>
      <w:r w:rsidRPr="00A243CB">
        <w:rPr>
          <w:rFonts w:asciiTheme="minorHAnsi" w:hAnsiTheme="minorHAnsi" w:cstheme="minorHAnsi"/>
          <w:color w:val="253B61" w:themeColor="text2" w:themeShade="BF"/>
          <w:sz w:val="22"/>
          <w:szCs w:val="22"/>
          <w:lang w:bidi="cy-GB"/>
        </w:rPr>
        <w:t xml:space="preserve">– mae adnoddau eisoes wedi’u datblygu i’w mabwysiadu gan bractisiau a bydd gwaith yn parhau i adolygu, datblygu a chynnal ystod bellach o ddogfennaeth addas ar ddeddfwriaeth gyfredol a deddfwriaeth sy’n dod i’r amlwg, i gefnogi cydymffurfiaeth â fframweithiau cyfreithiol a rheoleiddiol a’r mesurau a nodir yn y Pecyn Cymorth IG. </w:t>
      </w:r>
    </w:p>
    <w:p w14:paraId="2A14D201" w14:textId="77777777" w:rsidR="00A243CB" w:rsidRPr="00A243CB" w:rsidRDefault="00A243CB" w:rsidP="00A243CB">
      <w:pPr>
        <w:pStyle w:val="Head2Normal"/>
        <w:spacing w:after="240"/>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color w:val="253B61" w:themeColor="text2" w:themeShade="BF"/>
          <w:sz w:val="22"/>
          <w:szCs w:val="22"/>
          <w:lang w:bidi="cy-GB"/>
        </w:rPr>
        <w:t xml:space="preserve">Bydd y rhain ar gael trwy wefan benodol y gwasanaeth a byddant yn cynnwys, ond heb fod yn gyfyngedig i, safonau cenedlaethol a chanllawiau arferion gorau, templedi polisïau, gweithdrefnau, canllawiau, hysbysiadau preifatrwydd ac ati Cymru Gyfan. Bydd cylchlythyr misol sefydledig y Gwasanaeth DPO yn hyrwyddo diweddariadau rheolaidd ar y datblygiadau diweddaraf mewn perthynas â Llywodraethu Gwybodaeth. </w:t>
      </w:r>
    </w:p>
    <w:p w14:paraId="7BC93478"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Hyfforddiant a Dysgu</w:t>
      </w:r>
      <w:r w:rsidRPr="00A243CB">
        <w:rPr>
          <w:rFonts w:asciiTheme="minorHAnsi" w:hAnsiTheme="minorHAnsi" w:cstheme="minorHAnsi"/>
          <w:color w:val="253B61" w:themeColor="text2" w:themeShade="BF"/>
          <w:sz w:val="22"/>
          <w:szCs w:val="22"/>
          <w:lang w:bidi="cy-GB"/>
        </w:rPr>
        <w:t xml:space="preserve"> - ar gael i holl staff GMP trwy adnoddau ar-lein ar y wefan Llywodraethu Gwybodaeth, i'w cynorthwyo i ddeall eu cyfrifoldebau fel Rheolwyr Data. Bydd y Gwasanaeth yn darparu hyfforddiant wedi'i dargedu ar feysydd penodol o IG a chydymffurfio â diogelwch data, trwy arsylwi cyrhaeddiad allbwn o'r Pecyn Cymorth IG ac o anghenion hyfforddi a nodwyd.</w:t>
      </w:r>
    </w:p>
    <w:p w14:paraId="70EEE410" w14:textId="77777777" w:rsidR="00A243CB" w:rsidRPr="00A243CB" w:rsidRDefault="00A243CB" w:rsidP="00A243CB">
      <w:pPr>
        <w:pStyle w:val="Head2Normal"/>
        <w:spacing w:after="240"/>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color w:val="253B61" w:themeColor="text2" w:themeShade="BF"/>
          <w:sz w:val="22"/>
          <w:szCs w:val="22"/>
          <w:lang w:bidi="cy-GB"/>
        </w:rPr>
        <w:t xml:space="preserve">Bydd codi ymwybyddiaeth o’r maes gwaith hwn yn cael ei hybu gan y Gwasanaeth wrth ddatblygu a mabwysiadu adnoddau hyfforddi a fydd ar gael i holl staff y practis mewn fformatau amrywiol yn dibynnu ar ofynion hyfforddi ac argaeledd gwasanaeth.   </w:t>
      </w:r>
    </w:p>
    <w:p w14:paraId="17B03F6A" w14:textId="77777777" w:rsidR="00A243CB" w:rsidRPr="00A243CB" w:rsidRDefault="00A243CB" w:rsidP="00A243CB">
      <w:pPr>
        <w:pStyle w:val="Head2Normal"/>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Hysbysu a Chynghori</w:t>
      </w:r>
      <w:r w:rsidRPr="00A243CB">
        <w:rPr>
          <w:rFonts w:asciiTheme="minorHAnsi" w:hAnsiTheme="minorHAnsi" w:cstheme="minorHAnsi"/>
          <w:color w:val="253B61" w:themeColor="text2" w:themeShade="BF"/>
          <w:sz w:val="22"/>
          <w:szCs w:val="22"/>
          <w:lang w:bidi="cy-GB"/>
        </w:rPr>
        <w:t xml:space="preserve"> - yn cael ei ddarparu i'r practisiau ar eu rhwymedigaethau diogelu data trwy gyfathrebu uniongyrchol a thrwy'r wefan. Bydd hyn yn cynnwys, ond heb fod yn gyfyngedig i, roi cyngor ar y risgiau sy’n gysylltiedig â chwmpas, cyd-destun a dibenion gweithrediadau prosesu, a darparu canllawiau ar y broses DPIA ac adolygiad o Asesiadau o’r Effaith ar Ddiogelu Data (DPIA) a gwblhawyd gan y practis, a gweithredu fel pwynt cyswllt ar gyfer testunau data. Gweler Adran 5.7 am gyfyngiadau, a Swyddfa’r Comisiynydd Gwybodaeth, yn enwedig ynghylch Adrodd ar Fynediad Diawdurdod at Ddata Personol.</w:t>
      </w:r>
    </w:p>
    <w:p w14:paraId="5F7D73E3" w14:textId="77777777" w:rsidR="00A243CB" w:rsidRPr="00A243CB" w:rsidRDefault="00A243CB" w:rsidP="00A243CB">
      <w:pPr>
        <w:pStyle w:val="Head2Normal"/>
        <w:spacing w:after="240"/>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color w:val="253B61" w:themeColor="text2" w:themeShade="BF"/>
          <w:sz w:val="22"/>
          <w:szCs w:val="22"/>
          <w:lang w:bidi="cy-GB"/>
        </w:rPr>
        <w:t xml:space="preserve">Bydd cyngor cyffredinol a cheisiadau ad-hoc am arweiniad a chymorth yn cael eu derbyn trwy system rheoli galwadau'r Gwasanaeth sef 'ActionPoint'. </w:t>
      </w:r>
    </w:p>
    <w:p w14:paraId="6AD3B603" w14:textId="77777777" w:rsidR="00A243CB" w:rsidRPr="00A243CB" w:rsidRDefault="00A243CB" w:rsidP="00A243CB">
      <w:pPr>
        <w:pStyle w:val="Head2Normal"/>
        <w:spacing w:after="240"/>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Rhannu Gwybodaeth</w:t>
      </w:r>
      <w:r w:rsidRPr="00A243CB">
        <w:rPr>
          <w:rFonts w:asciiTheme="minorHAnsi" w:hAnsiTheme="minorHAnsi" w:cstheme="minorHAnsi"/>
          <w:color w:val="253B61" w:themeColor="text2" w:themeShade="BF"/>
          <w:sz w:val="22"/>
          <w:szCs w:val="22"/>
          <w:lang w:bidi="cy-GB"/>
        </w:rPr>
        <w:t xml:space="preserve"> - bydd cyngor ar gael i GMPs a byddant yn cael eu cefnogi gan amrywiaeth o ddogfennau templed arferion da a ddatblygwyd yn unol â Fframwaith WASPI a chanllawiau ar Safonau Rheoli Cymru ar gyfer Cofnodion Iechyd Electronig. Bydd y rhain yn cefnogi ac yn hyrwyddo cydymffurfiaeth wrth rannu fel endid unigol neu fel grŵp cydweithredol clwstwr. Er enghraifft, darparu arweiniad ar ddatblygu DPIAs;</w:t>
      </w:r>
    </w:p>
    <w:p w14:paraId="56FA762B" w14:textId="77777777" w:rsidR="00A243CB" w:rsidRPr="00A243CB" w:rsidRDefault="00A243CB" w:rsidP="00A243CB">
      <w:pPr>
        <w:spacing w:after="240"/>
        <w:rPr>
          <w:rFonts w:cstheme="minorHAnsi"/>
          <w:color w:val="253B61" w:themeColor="text2" w:themeShade="BF"/>
          <w:sz w:val="22"/>
          <w:szCs w:val="22"/>
        </w:rPr>
      </w:pPr>
      <w:r w:rsidRPr="00A243CB">
        <w:rPr>
          <w:rFonts w:cstheme="minorHAnsi"/>
          <w:color w:val="253B61" w:themeColor="text2" w:themeShade="BF"/>
          <w:sz w:val="22"/>
          <w:szCs w:val="22"/>
          <w:lang w:bidi="cy-GB"/>
        </w:rPr>
        <w:t>Mae</w:t>
      </w:r>
      <w:r w:rsidRPr="00A243CB">
        <w:rPr>
          <w:rFonts w:cstheme="minorHAnsi"/>
          <w:b/>
          <w:color w:val="253B61" w:themeColor="text2" w:themeShade="BF"/>
          <w:sz w:val="22"/>
          <w:szCs w:val="22"/>
          <w:lang w:bidi="cy-GB"/>
        </w:rPr>
        <w:t xml:space="preserve"> Prosesau echdynnu data Audit+</w:t>
      </w:r>
      <w:r w:rsidRPr="00A243CB">
        <w:rPr>
          <w:rFonts w:cstheme="minorHAnsi"/>
          <w:color w:val="253B61" w:themeColor="text2" w:themeShade="BF"/>
          <w:sz w:val="22"/>
          <w:szCs w:val="22"/>
          <w:lang w:bidi="cy-GB"/>
        </w:rPr>
        <w:t xml:space="preserve"> - o systemau gweithredol meddygon teulu ar gyfer defnyddio data sy’n ymwneud â gofal anuniongyrchol, yn gofyn am gefnogaeth IG gan DPO i ddeall a oes gan y derbynwyr data gymeradwyaeth a’r cytundebau priodol ar waith ac i sicrhau bod rheolaethau IG priodol yn cael eu </w:t>
      </w:r>
      <w:r w:rsidRPr="00A243CB">
        <w:rPr>
          <w:rFonts w:cstheme="minorHAnsi"/>
          <w:color w:val="253B61" w:themeColor="text2" w:themeShade="BF"/>
          <w:sz w:val="22"/>
          <w:szCs w:val="22"/>
          <w:lang w:bidi="cy-GB"/>
        </w:rPr>
        <w:lastRenderedPageBreak/>
        <w:t>mabwysiadu mewn perthynas â defnydd ymlaen o'r data. Bydd y cyngor hwn yn ymestyn i echdynnu data ar gyfer casgliadau cenedlaethol. Bydd y DPO yn cynrychioli buddiannau meddygon teulu (yn ôl yr angen) ar ddefnyddiau cenedlaethol o ddata a chysyniadau echdynnu data ar gyfer adrodd ymlaen.</w:t>
      </w:r>
    </w:p>
    <w:p w14:paraId="61942ACF" w14:textId="77777777" w:rsidR="00A243CB" w:rsidRPr="00A243CB" w:rsidRDefault="00A243CB" w:rsidP="00A243CB">
      <w:pPr>
        <w:spacing w:after="240"/>
        <w:rPr>
          <w:rFonts w:cstheme="minorHAnsi"/>
          <w:color w:val="253B61" w:themeColor="text2" w:themeShade="BF"/>
          <w:sz w:val="22"/>
          <w:szCs w:val="22"/>
        </w:rPr>
      </w:pPr>
      <w:r w:rsidRPr="00A243CB">
        <w:rPr>
          <w:rFonts w:cstheme="minorHAnsi"/>
          <w:color w:val="253B61" w:themeColor="text2" w:themeShade="BF"/>
          <w:sz w:val="22"/>
          <w:szCs w:val="22"/>
          <w:lang w:bidi="cy-GB"/>
        </w:rPr>
        <w:t xml:space="preserve">Mae </w:t>
      </w:r>
      <w:r w:rsidRPr="00A243CB">
        <w:rPr>
          <w:rFonts w:cstheme="minorHAnsi"/>
          <w:b/>
          <w:color w:val="253B61" w:themeColor="text2" w:themeShade="BF"/>
          <w:sz w:val="22"/>
          <w:szCs w:val="22"/>
          <w:lang w:bidi="cy-GB"/>
        </w:rPr>
        <w:t>Adran 4.6</w:t>
      </w:r>
      <w:r w:rsidRPr="00A243CB">
        <w:rPr>
          <w:rFonts w:cstheme="minorHAnsi"/>
          <w:color w:val="253B61" w:themeColor="text2" w:themeShade="BF"/>
          <w:sz w:val="22"/>
          <w:szCs w:val="22"/>
          <w:lang w:bidi="cy-GB"/>
        </w:rPr>
        <w:t xml:space="preserve"> yn rhoi trosolwg o’r model cymorth, a atgyfnerthir yn fanylach yn Atodiad A.   </w:t>
      </w:r>
    </w:p>
    <w:p w14:paraId="0C3B2337" w14:textId="77777777" w:rsidR="00A243CB" w:rsidRPr="009C3E8C" w:rsidRDefault="00A243CB" w:rsidP="00A243CB">
      <w:pPr>
        <w:pStyle w:val="Heading2"/>
        <w:rPr>
          <w:color w:val="253B61" w:themeColor="accent1" w:themeShade="BF"/>
          <w:sz w:val="24"/>
          <w:szCs w:val="24"/>
        </w:rPr>
      </w:pPr>
      <w:bookmarkStart w:id="16" w:name="_Toc194919067"/>
      <w:r w:rsidRPr="009C3E8C">
        <w:rPr>
          <w:color w:val="253B61" w:themeColor="accent1" w:themeShade="BF"/>
          <w:sz w:val="24"/>
          <w:szCs w:val="24"/>
          <w:lang w:bidi="cy-GB"/>
        </w:rPr>
        <w:t>4.5 Nodweddion Gwasanaeth Dewisol</w:t>
      </w:r>
      <w:bookmarkEnd w:id="16"/>
      <w:r w:rsidRPr="009C3E8C">
        <w:rPr>
          <w:color w:val="253B61" w:themeColor="accent1" w:themeShade="BF"/>
          <w:sz w:val="24"/>
          <w:szCs w:val="24"/>
          <w:lang w:bidi="cy-GB"/>
        </w:rPr>
        <w:t xml:space="preserve"> </w:t>
      </w:r>
    </w:p>
    <w:p w14:paraId="610C5C5E" w14:textId="53C2AA8E" w:rsidR="00BD4974" w:rsidRPr="009C3E8C" w:rsidRDefault="00A243CB" w:rsidP="00A243CB">
      <w:pPr>
        <w:rPr>
          <w:rFonts w:cstheme="minorHAnsi"/>
          <w:color w:val="253B61" w:themeColor="text2" w:themeShade="BF"/>
          <w:sz w:val="22"/>
          <w:szCs w:val="22"/>
        </w:rPr>
      </w:pPr>
      <w:r w:rsidRPr="009C3E8C">
        <w:rPr>
          <w:rFonts w:cstheme="minorHAnsi"/>
          <w:color w:val="253B61" w:themeColor="text2" w:themeShade="BF"/>
          <w:sz w:val="22"/>
          <w:szCs w:val="22"/>
          <w:lang w:bidi="cy-GB"/>
        </w:rPr>
        <w:t>Gall y gwasanaeth ddarparu gwaith llywodraethu gwybodaeth ychwanegol y tu allan i gwmpas yr atodlen gwasanaeth. Dylai sefydliadau sydd â diddordeb mewn derbyn gwasanaethau ychwanegol gysylltu â Rheolwr Gwasanaeth DPO i gytuno ar gwmpas y gwaith neu fentrau sydd eu hangen a chael dyfynbris.  Gellir cwblhau gwaith ar gyfradd dydd ymgynghorol neu gontract tymor hwy. Mae'r gwasanaeth hwn ar gael i danysgrifwyr a'r rhai nad ydynt yn tanysgrifio.</w:t>
      </w:r>
    </w:p>
    <w:p w14:paraId="33608E2C" w14:textId="44F346F2" w:rsidR="00FA51F2" w:rsidRPr="009C3E8C" w:rsidRDefault="00FA51F2" w:rsidP="00FA51F2">
      <w:pPr>
        <w:pStyle w:val="Heading2"/>
        <w:rPr>
          <w:color w:val="253B61" w:themeColor="accent1" w:themeShade="BF"/>
          <w:sz w:val="24"/>
          <w:szCs w:val="24"/>
        </w:rPr>
      </w:pPr>
      <w:bookmarkStart w:id="17" w:name="_Toc194919068"/>
      <w:r w:rsidRPr="009C3E8C">
        <w:rPr>
          <w:color w:val="253B61" w:themeColor="accent1" w:themeShade="BF"/>
          <w:sz w:val="24"/>
          <w:szCs w:val="24"/>
          <w:lang w:bidi="cy-GB"/>
        </w:rPr>
        <w:lastRenderedPageBreak/>
        <w:t>4.6 Trosolwg o'r Model Cymorth</w:t>
      </w:r>
      <w:bookmarkEnd w:id="17"/>
      <w:r w:rsidRPr="009C3E8C">
        <w:rPr>
          <w:color w:val="253B61" w:themeColor="accent1" w:themeShade="BF"/>
          <w:sz w:val="24"/>
          <w:szCs w:val="24"/>
          <w:lang w:bidi="cy-GB"/>
        </w:rPr>
        <w:t xml:space="preserve">  </w:t>
      </w:r>
    </w:p>
    <w:p w14:paraId="1A152222" w14:textId="1D7B9CE2" w:rsidR="00BD4974" w:rsidRPr="00BD4974" w:rsidRDefault="00FE46D6" w:rsidP="00FA51F2">
      <w:pPr>
        <w:pStyle w:val="Head2Normal"/>
        <w:tabs>
          <w:tab w:val="left" w:pos="709"/>
        </w:tabs>
        <w:spacing w:after="360"/>
        <w:ind w:left="0"/>
        <w:jc w:val="left"/>
        <w:rPr>
          <w:rFonts w:asciiTheme="minorHAnsi" w:hAnsiTheme="minorHAnsi" w:cstheme="minorHAnsi"/>
          <w:color w:val="253B61" w:themeColor="text2" w:themeShade="BF"/>
          <w:sz w:val="22"/>
          <w:szCs w:val="22"/>
          <w:lang w:eastAsia="en-GB"/>
        </w:rPr>
      </w:pPr>
      <w:r>
        <w:rPr>
          <w:noProof/>
          <w:lang w:bidi="cy-GB"/>
        </w:rPr>
        <w:drawing>
          <wp:inline distT="0" distB="0" distL="0" distR="0" wp14:anchorId="2A3E44B2" wp14:editId="732DBCC9">
            <wp:extent cx="6467475" cy="7915910"/>
            <wp:effectExtent l="19050" t="19050" r="28575" b="2794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3FFB4D9" w14:textId="77777777" w:rsidR="00DB50E9" w:rsidRPr="00DB50E9" w:rsidRDefault="00DB50E9" w:rsidP="00DB50E9"/>
    <w:p w14:paraId="75326A59" w14:textId="7E28BEE6" w:rsidR="00BB22F1" w:rsidRPr="00E423ED" w:rsidRDefault="00E423ED" w:rsidP="00E423ED">
      <w:pPr>
        <w:pStyle w:val="Heading1"/>
        <w:rPr>
          <w:sz w:val="28"/>
          <w:szCs w:val="28"/>
        </w:rPr>
      </w:pPr>
      <w:bookmarkStart w:id="18" w:name="_Toc194919069"/>
      <w:r>
        <w:rPr>
          <w:sz w:val="28"/>
          <w:szCs w:val="28"/>
          <w:lang w:bidi="cy-GB"/>
        </w:rPr>
        <w:lastRenderedPageBreak/>
        <w:t>5.0 Model Gweithredu</w:t>
      </w:r>
      <w:bookmarkEnd w:id="18"/>
      <w:r>
        <w:rPr>
          <w:sz w:val="28"/>
          <w:szCs w:val="28"/>
          <w:lang w:bidi="cy-GB"/>
        </w:rPr>
        <w:t xml:space="preserve"> </w:t>
      </w:r>
    </w:p>
    <w:p w14:paraId="586EEBAE" w14:textId="77777777" w:rsidR="00E423ED" w:rsidRDefault="00A97D30" w:rsidP="00A97D30">
      <w:pPr>
        <w:pStyle w:val="Heading2"/>
        <w:rPr>
          <w:color w:val="253B61" w:themeColor="accent1" w:themeShade="BF"/>
          <w:sz w:val="24"/>
          <w:szCs w:val="24"/>
        </w:rPr>
      </w:pPr>
      <w:bookmarkStart w:id="19" w:name="_Toc194919070"/>
      <w:r w:rsidRPr="0087353E">
        <w:rPr>
          <w:color w:val="253B61" w:themeColor="accent1" w:themeShade="BF"/>
          <w:sz w:val="24"/>
          <w:szCs w:val="24"/>
          <w:lang w:bidi="cy-GB"/>
        </w:rPr>
        <w:t>5.1 Tymor y Cytundeb</w:t>
      </w:r>
      <w:bookmarkEnd w:id="19"/>
      <w:r w:rsidRPr="0087353E">
        <w:rPr>
          <w:color w:val="253B61" w:themeColor="accent1" w:themeShade="BF"/>
          <w:sz w:val="24"/>
          <w:szCs w:val="24"/>
          <w:lang w:bidi="cy-GB"/>
        </w:rPr>
        <w:t xml:space="preserve"> </w:t>
      </w:r>
    </w:p>
    <w:p w14:paraId="45C3BC22" w14:textId="77777777" w:rsidR="00045368" w:rsidRPr="00045368" w:rsidRDefault="00045368" w:rsidP="00045368">
      <w:pPr>
        <w:pStyle w:val="Head2Normal"/>
        <w:ind w:left="0"/>
        <w:jc w:val="left"/>
        <w:rPr>
          <w:rFonts w:asciiTheme="minorHAnsi" w:eastAsiaTheme="minorEastAsia" w:hAnsiTheme="minorHAnsi" w:cstheme="minorBidi"/>
          <w:color w:val="253B61" w:themeColor="accent1" w:themeShade="BF"/>
          <w:kern w:val="0"/>
          <w:sz w:val="22"/>
          <w:szCs w:val="22"/>
        </w:rPr>
      </w:pPr>
      <w:r w:rsidRPr="00045368">
        <w:rPr>
          <w:rFonts w:asciiTheme="minorHAnsi" w:eastAsiaTheme="minorEastAsia" w:hAnsiTheme="minorHAnsi" w:cstheme="minorBidi"/>
          <w:color w:val="253B61" w:themeColor="accent1" w:themeShade="BF"/>
          <w:kern w:val="0"/>
          <w:sz w:val="22"/>
          <w:szCs w:val="22"/>
          <w:lang w:bidi="cy-GB"/>
        </w:rPr>
        <w:t>Daeth y Gwasanaeth i rym ar 1 Rhagfyr 2018. Bydd yn parhau mewn grym hyd nes y bydd IGDC, y llofnodwr neu gynrychiolydd arall o’r GMP yn arfer eu hawl i adael y Gwasanaeth fel y’u diffinnir yn Adran 5.8 o’r atodlen hon.</w:t>
      </w:r>
    </w:p>
    <w:p w14:paraId="67218F80" w14:textId="77777777" w:rsidR="00045368" w:rsidRDefault="00A97D30" w:rsidP="00A97D30">
      <w:pPr>
        <w:pStyle w:val="Heading2"/>
        <w:rPr>
          <w:color w:val="253B61" w:themeColor="accent1" w:themeShade="BF"/>
          <w:sz w:val="24"/>
          <w:szCs w:val="24"/>
        </w:rPr>
      </w:pPr>
      <w:r w:rsidRPr="0087353E">
        <w:rPr>
          <w:color w:val="253B61" w:themeColor="accent1" w:themeShade="BF"/>
          <w:sz w:val="24"/>
          <w:szCs w:val="24"/>
          <w:lang w:bidi="cy-GB"/>
        </w:rPr>
        <w:t xml:space="preserve"> </w:t>
      </w:r>
    </w:p>
    <w:p w14:paraId="111E1FDC" w14:textId="6734066B" w:rsidR="00A97D30" w:rsidRPr="0087353E" w:rsidRDefault="00045368" w:rsidP="00A97D30">
      <w:pPr>
        <w:pStyle w:val="Heading2"/>
        <w:rPr>
          <w:color w:val="253B61" w:themeColor="accent1" w:themeShade="BF"/>
          <w:sz w:val="24"/>
          <w:szCs w:val="24"/>
        </w:rPr>
      </w:pPr>
      <w:bookmarkStart w:id="20" w:name="_Toc194919071"/>
      <w:r>
        <w:rPr>
          <w:color w:val="253B61" w:themeColor="accent1" w:themeShade="BF"/>
          <w:sz w:val="24"/>
          <w:szCs w:val="24"/>
          <w:lang w:bidi="cy-GB"/>
        </w:rPr>
        <w:t>5.2 Tanysgrifio i'r Gwasanaeth</w:t>
      </w:r>
      <w:bookmarkEnd w:id="20"/>
      <w:r>
        <w:rPr>
          <w:color w:val="253B61" w:themeColor="accent1" w:themeShade="BF"/>
          <w:sz w:val="24"/>
          <w:szCs w:val="24"/>
          <w:lang w:bidi="cy-GB"/>
        </w:rPr>
        <w:t xml:space="preserve"> </w:t>
      </w:r>
    </w:p>
    <w:p w14:paraId="65E6E5D7" w14:textId="77777777" w:rsidR="00A75E03" w:rsidRPr="00A75E03" w:rsidRDefault="00A75E03" w:rsidP="00A75E03">
      <w:pPr>
        <w:pStyle w:val="Head2Normal"/>
        <w:ind w:left="0"/>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Er mwyn bwrw ymlaen i danysgrifio i’r gwasanaeth, mae’n ofynnol i GMPs gwblhau dau gytundeb:</w:t>
      </w:r>
    </w:p>
    <w:p w14:paraId="660C55C0" w14:textId="77777777" w:rsidR="00A75E03" w:rsidRPr="00A75E03" w:rsidRDefault="00A75E03" w:rsidP="00A75E03">
      <w:pPr>
        <w:pStyle w:val="Head2Normal"/>
        <w:numPr>
          <w:ilvl w:val="0"/>
          <w:numId w:val="14"/>
        </w:numPr>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Cytundeb ar gyfer darparu Gwasanaeth Cymorth IG gan DPO  (Atodiad C)</w:t>
      </w:r>
    </w:p>
    <w:p w14:paraId="02428F21" w14:textId="77777777" w:rsidR="00A75E03" w:rsidRPr="00A75E03" w:rsidRDefault="00A75E03" w:rsidP="00A75E03">
      <w:pPr>
        <w:pStyle w:val="Head2Normal"/>
        <w:numPr>
          <w:ilvl w:val="0"/>
          <w:numId w:val="14"/>
        </w:numPr>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 xml:space="preserve">Awdurdodi Ardoll ar gyfer Gwasanaeth Cymorth Llywodraethu Gwybodaeth Gwell gan Swyddog Diogelu Data, IGDC </w:t>
      </w:r>
    </w:p>
    <w:p w14:paraId="4E799970" w14:textId="77777777" w:rsidR="00A75E03" w:rsidRPr="00A75E03" w:rsidRDefault="00A75E03" w:rsidP="00A75E03">
      <w:pPr>
        <w:pStyle w:val="Head2Normal"/>
        <w:ind w:left="0"/>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Mae'r ddau gytundeb yn nodi'r manylion sydd eu hangen ac i ble i anfon yr awdurdodiad wedi'i gwblhau.</w:t>
      </w:r>
    </w:p>
    <w:p w14:paraId="2A003D3A" w14:textId="77777777" w:rsidR="00A75E03" w:rsidRPr="00A75E03" w:rsidRDefault="00A75E03" w:rsidP="00A75E03">
      <w:pPr>
        <w:pStyle w:val="Head2Normal"/>
        <w:ind w:left="0"/>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Mae Atodiad C yn cadarnhau y bydd y GMP yn tanysgrifio yn seiliedig ar gynnwys yr atodlen hon.</w:t>
      </w:r>
    </w:p>
    <w:p w14:paraId="04472B10" w14:textId="6C252CF5" w:rsidR="00D9395A" w:rsidRDefault="00A75E03" w:rsidP="00A75E03">
      <w:pPr>
        <w:pStyle w:val="Head2Normal"/>
        <w:ind w:left="0"/>
        <w:jc w:val="left"/>
        <w:rPr>
          <w:rFonts w:asciiTheme="minorHAnsi" w:eastAsiaTheme="minorEastAsia" w:hAnsiTheme="minorHAnsi" w:cstheme="minorBidi"/>
          <w:color w:val="253B61" w:themeColor="accent1" w:themeShade="BF"/>
          <w:kern w:val="0"/>
          <w:sz w:val="22"/>
          <w:szCs w:val="22"/>
        </w:rPr>
      </w:pPr>
      <w:r w:rsidRPr="00A75E03">
        <w:rPr>
          <w:rFonts w:asciiTheme="minorHAnsi" w:eastAsiaTheme="minorEastAsia" w:hAnsiTheme="minorHAnsi" w:cstheme="minorBidi"/>
          <w:color w:val="253B61" w:themeColor="accent1" w:themeShade="BF"/>
          <w:kern w:val="0"/>
          <w:sz w:val="22"/>
          <w:szCs w:val="22"/>
          <w:lang w:bidi="cy-GB"/>
        </w:rPr>
        <w:t>Mae Atodiad D yn cadarnhau bod y GMP yn awdurdodi Partneriaeth Cydwasanaethau GIG Cymru (PCGC) i gymryd taliad chwarterol sy’n gyfartal â’r gwerth rhagnodedig.</w:t>
      </w:r>
    </w:p>
    <w:p w14:paraId="071A4222" w14:textId="77777777" w:rsidR="00A75E03" w:rsidRPr="00A75E03" w:rsidRDefault="00A75E03" w:rsidP="00A75E03">
      <w:pPr>
        <w:pStyle w:val="Head2Normal"/>
        <w:ind w:left="0"/>
        <w:jc w:val="left"/>
        <w:rPr>
          <w:rFonts w:asciiTheme="minorHAnsi" w:eastAsiaTheme="minorEastAsia" w:hAnsiTheme="minorHAnsi" w:cstheme="minorBidi"/>
          <w:color w:val="253B61" w:themeColor="accent1" w:themeShade="BF"/>
          <w:kern w:val="0"/>
          <w:sz w:val="22"/>
          <w:szCs w:val="22"/>
        </w:rPr>
      </w:pPr>
    </w:p>
    <w:p w14:paraId="470EF6F6" w14:textId="01AC6641" w:rsidR="009E574F" w:rsidRDefault="00D9395A" w:rsidP="00D9395A">
      <w:pPr>
        <w:pStyle w:val="Heading2"/>
        <w:rPr>
          <w:color w:val="253B61" w:themeColor="accent1" w:themeShade="BF"/>
          <w:sz w:val="24"/>
          <w:szCs w:val="24"/>
        </w:rPr>
      </w:pPr>
      <w:bookmarkStart w:id="21" w:name="_Toc194919072"/>
      <w:r w:rsidRPr="0087353E">
        <w:rPr>
          <w:color w:val="253B61" w:themeColor="accent1" w:themeShade="BF"/>
          <w:sz w:val="24"/>
          <w:szCs w:val="24"/>
          <w:lang w:bidi="cy-GB"/>
        </w:rPr>
        <w:t>5.3 Argaeledd Gwasanaethau</w:t>
      </w:r>
      <w:bookmarkEnd w:id="21"/>
    </w:p>
    <w:p w14:paraId="0A7F3AC3" w14:textId="77777777" w:rsidR="00A1523B" w:rsidRDefault="00A1523B" w:rsidP="00A1523B"/>
    <w:p w14:paraId="50FDC400" w14:textId="77777777" w:rsidR="00A1523B" w:rsidRPr="00A1523B" w:rsidRDefault="00A1523B" w:rsidP="00A1523B">
      <w:pPr>
        <w:pStyle w:val="Heading2"/>
        <w:rPr>
          <w:rFonts w:asciiTheme="minorHAnsi" w:hAnsiTheme="minorHAnsi" w:cstheme="minorHAnsi"/>
          <w:b/>
          <w:bCs/>
          <w:color w:val="253B61" w:themeColor="accent1" w:themeShade="BF"/>
          <w:sz w:val="22"/>
          <w:szCs w:val="22"/>
        </w:rPr>
      </w:pPr>
      <w:bookmarkStart w:id="22" w:name="_Toc194919073"/>
      <w:r w:rsidRPr="00A1523B">
        <w:rPr>
          <w:rFonts w:asciiTheme="minorHAnsi" w:hAnsiTheme="minorHAnsi" w:cstheme="minorHAnsi"/>
          <w:color w:val="253B61" w:themeColor="accent1" w:themeShade="BF"/>
          <w:sz w:val="22"/>
          <w:szCs w:val="22"/>
          <w:lang w:bidi="cy-GB"/>
        </w:rPr>
        <w:t xml:space="preserve">Oriau cymorth y Gwasanaeth Cymorth IG gan DPO yw </w:t>
      </w:r>
      <w:r w:rsidRPr="00A1523B">
        <w:rPr>
          <w:rFonts w:asciiTheme="minorHAnsi" w:hAnsiTheme="minorHAnsi" w:cstheme="minorHAnsi"/>
          <w:b/>
          <w:color w:val="253B61" w:themeColor="accent1" w:themeShade="BF"/>
          <w:sz w:val="22"/>
          <w:szCs w:val="22"/>
          <w:lang w:bidi="cy-GB"/>
        </w:rPr>
        <w:t>09:00 – 17:00 Dydd Llun – Dydd Iau, 09:00 - 16:30 Dydd Gwener (ac eithrio Gwyliau Banc).</w:t>
      </w:r>
      <w:bookmarkEnd w:id="22"/>
    </w:p>
    <w:p w14:paraId="32550B5E" w14:textId="77777777"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Bydd ymholiadau ynghylch Adrodd ar Fynediad Diawdurdod at Ddata yn amodol ar ofynion Gorfodol yr ICO a GDPR y DU o 72 awr.</w:t>
      </w:r>
    </w:p>
    <w:p w14:paraId="03A1E70D" w14:textId="3C9A7C65"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 xml:space="preserve">Y dull a ffafrir o gysylltu â'r Gwasanaeth yw drwy'r system rheoli galwadau, 'ActionPoint' – </w:t>
      </w:r>
      <w:hyperlink r:id="rId30" w:tgtFrame="_blank" w:history="1">
        <w:r w:rsidR="008743CB" w:rsidRPr="0087353E">
          <w:rPr>
            <w:rStyle w:val="Hyperlink"/>
            <w:rFonts w:asciiTheme="minorHAnsi" w:hAnsiTheme="minorHAnsi" w:cstheme="minorHAnsi"/>
            <w:color w:val="253B61" w:themeColor="accent1" w:themeShade="BF"/>
            <w:sz w:val="22"/>
            <w:szCs w:val="22"/>
            <w:lang w:bidi="cy-GB"/>
          </w:rPr>
          <w:t>DHCWGMPDPO@wales.nhs.uk</w:t>
        </w:r>
      </w:hyperlink>
      <w:r w:rsidR="008743CB" w:rsidRPr="0087353E">
        <w:rPr>
          <w:rFonts w:asciiTheme="minorHAnsi" w:hAnsiTheme="minorHAnsi" w:cstheme="minorHAnsi"/>
          <w:color w:val="253B61" w:themeColor="accent1" w:themeShade="BF"/>
          <w:sz w:val="22"/>
          <w:szCs w:val="22"/>
          <w:lang w:bidi="cy-GB"/>
        </w:rPr>
        <w:t xml:space="preserve">.  </w:t>
      </w:r>
    </w:p>
    <w:p w14:paraId="75297F4A" w14:textId="77777777"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 xml:space="preserve">Caiff galwadau eu brysbennu a rhoddir blaenoriaeth addas iddynt ar gyfer ymateb. Yr amser safonol i ateb ymholiadau yw uchafswm o 5 diwrnod gwaith, er y byddwn yn ymdrechu i ymateb yn gynt. </w:t>
      </w:r>
    </w:p>
    <w:p w14:paraId="5405221B" w14:textId="77777777" w:rsidR="00A1523B" w:rsidRDefault="00A1523B" w:rsidP="00A1523B">
      <w:pPr>
        <w:pStyle w:val="Head2Normal"/>
        <w:ind w:left="0"/>
        <w:jc w:val="left"/>
        <w:rPr>
          <w:rFonts w:asciiTheme="minorHAnsi" w:hAnsiTheme="minorHAnsi" w:cstheme="minorHAnsi"/>
          <w:color w:val="auto"/>
          <w:sz w:val="24"/>
          <w:szCs w:val="24"/>
        </w:rPr>
      </w:pPr>
      <w:r w:rsidRPr="00A1523B">
        <w:rPr>
          <w:rFonts w:asciiTheme="minorHAnsi" w:eastAsiaTheme="majorEastAsia" w:hAnsiTheme="minorHAnsi" w:cstheme="minorHAnsi"/>
          <w:color w:val="253B61" w:themeColor="accent1" w:themeShade="BF"/>
          <w:kern w:val="0"/>
          <w:sz w:val="22"/>
          <w:szCs w:val="22"/>
          <w:lang w:bidi="cy-GB"/>
        </w:rPr>
        <w:t>Yn achos ymholiadau DPO brys, rhoddir ymateb ar y diwrnod gwaith nesaf fan hwyraf</w:t>
      </w:r>
      <w:r w:rsidRPr="00561B5A">
        <w:rPr>
          <w:rFonts w:asciiTheme="minorHAnsi" w:hAnsiTheme="minorHAnsi" w:cstheme="minorHAnsi"/>
          <w:color w:val="auto"/>
          <w:sz w:val="24"/>
          <w:szCs w:val="24"/>
          <w:lang w:bidi="cy-GB"/>
        </w:rPr>
        <w:t>.</w:t>
      </w:r>
    </w:p>
    <w:p w14:paraId="0553D643" w14:textId="77777777" w:rsidR="008743CB" w:rsidRDefault="008743CB" w:rsidP="00D9395A">
      <w:pPr>
        <w:pStyle w:val="Heading2"/>
        <w:rPr>
          <w:color w:val="253B61" w:themeColor="accent1" w:themeShade="BF"/>
          <w:sz w:val="24"/>
          <w:szCs w:val="24"/>
        </w:rPr>
      </w:pPr>
    </w:p>
    <w:p w14:paraId="1743F601" w14:textId="79B3D60B" w:rsidR="009E574F" w:rsidRPr="0087353E" w:rsidRDefault="009E574F" w:rsidP="00D9395A">
      <w:pPr>
        <w:pStyle w:val="Heading2"/>
        <w:rPr>
          <w:color w:val="253B61" w:themeColor="accent1" w:themeShade="BF"/>
          <w:sz w:val="24"/>
          <w:szCs w:val="24"/>
        </w:rPr>
      </w:pPr>
      <w:bookmarkStart w:id="23" w:name="_Toc194919074"/>
      <w:r w:rsidRPr="0087353E">
        <w:rPr>
          <w:color w:val="253B61" w:themeColor="accent1" w:themeShade="BF"/>
          <w:sz w:val="24"/>
          <w:szCs w:val="24"/>
          <w:lang w:bidi="cy-GB"/>
        </w:rPr>
        <w:t>5.4 Tâl Gwasanaeth</w:t>
      </w:r>
      <w:bookmarkEnd w:id="23"/>
    </w:p>
    <w:p w14:paraId="2DC9241D" w14:textId="77777777" w:rsidR="001B3B6E" w:rsidRPr="001B3B6E" w:rsidRDefault="001B3B6E" w:rsidP="001B3B6E">
      <w:pPr>
        <w:pStyle w:val="Head2Normal"/>
        <w:ind w:left="0"/>
        <w:jc w:val="left"/>
        <w:rPr>
          <w:rFonts w:asciiTheme="minorHAnsi" w:eastAsiaTheme="majorEastAsia" w:hAnsiTheme="minorHAnsi" w:cstheme="minorHAnsi"/>
          <w:color w:val="253B61" w:themeColor="accent1" w:themeShade="BF"/>
          <w:kern w:val="0"/>
          <w:sz w:val="22"/>
          <w:szCs w:val="22"/>
        </w:rPr>
      </w:pPr>
      <w:r w:rsidRPr="001B3B6E">
        <w:rPr>
          <w:rFonts w:asciiTheme="minorHAnsi" w:eastAsiaTheme="majorEastAsia" w:hAnsiTheme="minorHAnsi" w:cstheme="minorHAnsi"/>
          <w:color w:val="253B61" w:themeColor="accent1" w:themeShade="BF"/>
          <w:kern w:val="0"/>
          <w:sz w:val="22"/>
          <w:szCs w:val="22"/>
          <w:lang w:bidi="cy-GB"/>
        </w:rPr>
        <w:t xml:space="preserve">Bydd y model costio yn seiliedig ar dâl 'fesul claf' (o £0.110961) yn unol â'r adroddiadau chwarterol mwyaf cyfredol. Disgwylir i daliadau gael eu casglu gan y GMP gan PCGC  ar ddiwedd pob chwarter ac yna eu trosglwyddo’n uniongyrchol i IGDC. Bydd y gwasanaeth y codir tâl amdano yn cael ei adolygu ym mis Ebrill bob blwyddyn ac yn cynyddu yn unol â chynnydd ar sail codiadau chwyddiant cytundeb lefel gwasanaeth a bennwyd gan GIG Cymru. </w:t>
      </w:r>
    </w:p>
    <w:p w14:paraId="187B4900" w14:textId="77777777" w:rsidR="001B3B6E" w:rsidRPr="001B3B6E" w:rsidRDefault="001B3B6E" w:rsidP="001B3B6E">
      <w:pPr>
        <w:pStyle w:val="Head2Normal"/>
        <w:ind w:left="0"/>
        <w:jc w:val="left"/>
        <w:rPr>
          <w:rFonts w:asciiTheme="minorHAnsi" w:eastAsiaTheme="majorEastAsia" w:hAnsiTheme="minorHAnsi" w:cstheme="minorHAnsi"/>
          <w:color w:val="253B61" w:themeColor="accent1" w:themeShade="BF"/>
          <w:kern w:val="0"/>
          <w:sz w:val="22"/>
          <w:szCs w:val="22"/>
        </w:rPr>
      </w:pPr>
      <w:r w:rsidRPr="001B3B6E">
        <w:rPr>
          <w:rFonts w:asciiTheme="minorHAnsi" w:eastAsiaTheme="majorEastAsia" w:hAnsiTheme="minorHAnsi" w:cstheme="minorHAnsi"/>
          <w:color w:val="253B61" w:themeColor="accent1" w:themeShade="BF"/>
          <w:kern w:val="0"/>
          <w:sz w:val="22"/>
          <w:szCs w:val="22"/>
          <w:lang w:bidi="cy-GB"/>
        </w:rPr>
        <w:t>NI fydd IGDC yn ceisio gwneud unrhyw arian dros ben nac elw o'r gwasanaeth hwn. Mae'r model costio uchod yn ceisio rhagweld amrywiadau anochel mewn costau staff a chostau refeniw eraill. Os bydd sefyllfa'n codi pan fo darbodion maint yn awgrymu y gellir gwneud arbedion i'r gost ar gyfer y GMP, bydd IGDC yn hysbysu'r holl randdeiliaid dan sylw ac yn newid y cyfrifiad o fewn fframwaith yr ardoll.</w:t>
      </w:r>
    </w:p>
    <w:p w14:paraId="50D192BE" w14:textId="77777777" w:rsidR="009E574F" w:rsidRPr="0087353E" w:rsidRDefault="009E574F" w:rsidP="00D9395A">
      <w:pPr>
        <w:pStyle w:val="Heading2"/>
        <w:rPr>
          <w:color w:val="253B61" w:themeColor="accent1" w:themeShade="BF"/>
        </w:rPr>
      </w:pPr>
    </w:p>
    <w:p w14:paraId="3FA164CF" w14:textId="3B1EA8EF" w:rsidR="000B1E22" w:rsidRDefault="009E574F" w:rsidP="00E5329A">
      <w:pPr>
        <w:pStyle w:val="Heading2"/>
        <w:rPr>
          <w:color w:val="253B61" w:themeColor="accent1" w:themeShade="BF"/>
          <w:sz w:val="24"/>
          <w:szCs w:val="24"/>
        </w:rPr>
      </w:pPr>
      <w:bookmarkStart w:id="24" w:name="_Toc194919075"/>
      <w:r w:rsidRPr="0087353E">
        <w:rPr>
          <w:color w:val="253B61" w:themeColor="accent1" w:themeShade="BF"/>
          <w:sz w:val="24"/>
          <w:szCs w:val="24"/>
          <w:lang w:bidi="cy-GB"/>
        </w:rPr>
        <w:t>5.5 Diwygiadau i Ffioedd</w:t>
      </w:r>
      <w:bookmarkEnd w:id="24"/>
    </w:p>
    <w:p w14:paraId="3990ABA3" w14:textId="77777777" w:rsidR="007766EF" w:rsidRPr="003F43CE" w:rsidRDefault="007766EF" w:rsidP="007766EF">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 xml:space="preserve">Os oes angen swyddogaethau a nodweddion gwasanaeth ychwanegol ar unrhyw adeg fel rhan o'r pecyn cyffredinol, sy'n effeithio ar gost y Gwasanaeth, yna efallai y bydd y tanysgrifiad blynyddol yn cynyddu. Bydd cynnydd yn digwydd bob mis Ebrill yn unol â chodiadau chwyddiant cytundeb lefel gwasanaeth a </w:t>
      </w:r>
      <w:r w:rsidRPr="003F43CE">
        <w:rPr>
          <w:rFonts w:asciiTheme="minorHAnsi" w:eastAsiaTheme="minorEastAsia" w:hAnsiTheme="minorHAnsi" w:cstheme="minorHAnsi"/>
          <w:color w:val="253B61" w:themeColor="accent1" w:themeShade="BF"/>
          <w:kern w:val="0"/>
          <w:sz w:val="22"/>
          <w:szCs w:val="22"/>
          <w:lang w:bidi="cy-GB"/>
        </w:rPr>
        <w:lastRenderedPageBreak/>
        <w:t xml:space="preserve">bennwyd gan GIG Cymru.  </w:t>
      </w:r>
    </w:p>
    <w:p w14:paraId="7D2FA30D" w14:textId="77777777" w:rsidR="00E40C2E" w:rsidRPr="003F43CE" w:rsidRDefault="00E40C2E" w:rsidP="00E40C2E">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Bydd IGDC yn hysbysu rhanddeiliaid am gynnydd o'r fath ym mis Ebrill bob blwyddyn.</w:t>
      </w:r>
    </w:p>
    <w:p w14:paraId="278F25CE" w14:textId="77777777" w:rsidR="00E40C2E" w:rsidRPr="003F43CE" w:rsidRDefault="00E40C2E" w:rsidP="003F43CE">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 xml:space="preserve">Gall practisiau ofyn am wasanaethau ychwanegol fel yr amlinellir yn adran 4.6, a chodir tâl ychwanegol ar bractisiau unigol. </w:t>
      </w:r>
    </w:p>
    <w:p w14:paraId="14378D2B" w14:textId="01C4BA86" w:rsidR="00E40C2E" w:rsidRDefault="00E40C2E" w:rsidP="00E40C2E">
      <w:pPr>
        <w:pStyle w:val="Heading2"/>
        <w:rPr>
          <w:color w:val="253B61" w:themeColor="accent1" w:themeShade="BF"/>
          <w:sz w:val="24"/>
          <w:szCs w:val="24"/>
        </w:rPr>
      </w:pPr>
      <w:bookmarkStart w:id="25" w:name="_Toc194919076"/>
      <w:r w:rsidRPr="0087353E">
        <w:rPr>
          <w:color w:val="253B61" w:themeColor="accent1" w:themeShade="BF"/>
          <w:sz w:val="24"/>
          <w:szCs w:val="24"/>
          <w:lang w:bidi="cy-GB"/>
        </w:rPr>
        <w:t>5.6 Gofynion Contract GMP</w:t>
      </w:r>
      <w:bookmarkEnd w:id="25"/>
      <w:r w:rsidRPr="0087353E">
        <w:rPr>
          <w:color w:val="253B61" w:themeColor="accent1" w:themeShade="BF"/>
          <w:sz w:val="24"/>
          <w:szCs w:val="24"/>
          <w:lang w:bidi="cy-GB"/>
        </w:rPr>
        <w:t xml:space="preserve"> </w:t>
      </w:r>
    </w:p>
    <w:p w14:paraId="06EDBC54" w14:textId="77777777" w:rsidR="000D565A" w:rsidRPr="003F43CE" w:rsidRDefault="000D565A" w:rsidP="000D565A">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 xml:space="preserve">Bydd yn ofynnol i bob GMP ddarparu manylion cyswllt enwebedig o fewn y Practis. Bydd y Gwasanaeth yn cadw cofrestr o gysylltiadau fel bod y Gwasanaeth yn gallu cynnal dull cydlynol at ymholiadau a chyfathrebu. Mae'n ofynnol i bob GMP hysbysu'r Gwasanaeth o unrhyw newidiadau i'r cyswllt enwebedig. </w:t>
      </w:r>
    </w:p>
    <w:p w14:paraId="0C6FD581" w14:textId="73811D13" w:rsidR="000D565A" w:rsidRDefault="000D565A" w:rsidP="000D565A">
      <w:pPr>
        <w:pStyle w:val="Heading2"/>
        <w:rPr>
          <w:color w:val="253B61" w:themeColor="accent1" w:themeShade="BF"/>
          <w:sz w:val="24"/>
          <w:szCs w:val="24"/>
        </w:rPr>
      </w:pPr>
      <w:bookmarkStart w:id="26" w:name="_Toc194919077"/>
      <w:r w:rsidRPr="0087353E">
        <w:rPr>
          <w:color w:val="253B61" w:themeColor="accent1" w:themeShade="BF"/>
          <w:sz w:val="24"/>
          <w:szCs w:val="24"/>
          <w:lang w:bidi="cy-GB"/>
        </w:rPr>
        <w:t>5.7 Cyfyngiadau Gwasanaeth</w:t>
      </w:r>
      <w:bookmarkEnd w:id="26"/>
      <w:r w:rsidRPr="0087353E">
        <w:rPr>
          <w:color w:val="253B61" w:themeColor="accent1" w:themeShade="BF"/>
          <w:sz w:val="24"/>
          <w:szCs w:val="24"/>
          <w:lang w:bidi="cy-GB"/>
        </w:rPr>
        <w:t xml:space="preserve">  </w:t>
      </w:r>
    </w:p>
    <w:p w14:paraId="48FDE483" w14:textId="77777777" w:rsidR="00286569" w:rsidRPr="003F43CE" w:rsidRDefault="00286569" w:rsidP="00286569">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Ni fwriedir i'r nodweddion gwasanaeth a ddisgrifir yn Atodiad A ddisodli neu ategu cyfrifoldebau busnes o ddydd i ddydd; sydd fel arfer yn rhan o rôl  Rheolwr y Practis. Er enghraifft, ymateb yn uniongyrchol i geisiadau gan gleifion yr ystyrir eu bod yn dod o dan 'hawliau unigolion' o fewn GDPR y DU.</w:t>
      </w:r>
    </w:p>
    <w:p w14:paraId="4F345CEA" w14:textId="77777777" w:rsidR="00286569" w:rsidRPr="003F43CE" w:rsidRDefault="00286569" w:rsidP="00286569">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Ni fydd y gwasanaeth yn disodli unrhyw swyddogaeth sydd eisoes wedi'i sefydlu gyda gwasanaethau eraill; oni bai y cytunir arno gan bob parti. Er enghraifft, drwy’r Byrddau Iechyd, PCGC neu Wasanaethau GIG cydnabyddedig eraill. Mae Atodiad A yn manylu ar yr eitemau sydd wedi'u heithrio o'r gwasanaeth ar hyn o bryd.</w:t>
      </w:r>
    </w:p>
    <w:p w14:paraId="26DD695B" w14:textId="77777777" w:rsidR="00286569" w:rsidRPr="003F43CE" w:rsidRDefault="00286569" w:rsidP="00286569">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Nid yw'r Gwasanaeth yn bwriadu diffinio uchafswm terfyn amser mewn perthynas â chymorth a ddarperir i unrhyw GMP sydd wedi tanysgrifio iddo. Os yw'n ymddangos bod lefel y gefnogaeth a ddarperir i GMP penodol yn cael effaith andwyol ar lefel y gefnogaeth y gall y Gwasanaeth ei darparu i GMPs eraill, yna efallai y bydd angen i'r Gwasanaeth Cymorth osod cyfyngiadau ar ei ddarpariaeth gwasanaeth.</w:t>
      </w:r>
    </w:p>
    <w:p w14:paraId="7DF26C38" w14:textId="54D9EC30" w:rsidR="00286569" w:rsidRDefault="00286569" w:rsidP="00286569">
      <w:pPr>
        <w:pStyle w:val="Heading2"/>
        <w:rPr>
          <w:color w:val="253B61" w:themeColor="accent1" w:themeShade="BF"/>
          <w:sz w:val="24"/>
          <w:szCs w:val="24"/>
        </w:rPr>
      </w:pPr>
      <w:r>
        <w:rPr>
          <w:lang w:bidi="cy-GB"/>
        </w:rPr>
        <w:t xml:space="preserve"> </w:t>
      </w:r>
      <w:bookmarkStart w:id="27" w:name="_Toc194919078"/>
      <w:r w:rsidRPr="0087353E">
        <w:rPr>
          <w:color w:val="253B61" w:themeColor="accent1" w:themeShade="BF"/>
          <w:sz w:val="24"/>
          <w:szCs w:val="24"/>
          <w:lang w:bidi="cy-GB"/>
        </w:rPr>
        <w:t>5.8 Strategaeth Ymadael</w:t>
      </w:r>
      <w:bookmarkEnd w:id="27"/>
      <w:r w:rsidRPr="0087353E">
        <w:rPr>
          <w:color w:val="253B61" w:themeColor="accent1" w:themeShade="BF"/>
          <w:sz w:val="24"/>
          <w:szCs w:val="24"/>
          <w:lang w:bidi="cy-GB"/>
        </w:rPr>
        <w:t xml:space="preserve">   </w:t>
      </w:r>
    </w:p>
    <w:p w14:paraId="77C836EC" w14:textId="77777777" w:rsidR="003F43CE" w:rsidRPr="003F43CE" w:rsidRDefault="003F43CE" w:rsidP="003F43CE">
      <w:pPr>
        <w:pStyle w:val="Head2Normal"/>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Bydd yn ofynnol i GMPs roi o leiaf un flwyddyn galendr o rybudd i IGDC os ydynt yn dymuno gadael y Gwasanaeth diffiniedig.</w:t>
      </w:r>
    </w:p>
    <w:p w14:paraId="56F001DB" w14:textId="77777777" w:rsidR="003F43CE" w:rsidRPr="003F43CE" w:rsidRDefault="003F43CE" w:rsidP="003F43CE">
      <w:pPr>
        <w:pStyle w:val="Head2Normal"/>
        <w:tabs>
          <w:tab w:val="left" w:pos="709"/>
        </w:tabs>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Gall IGDC ddiddymu’r Gwasanaeth os bydd colled ariannol yn fwy na 25% o gyfanswm nifer y GMPs o fewn un Bwrdd Iechyd neu ôl troed Pwyllgor Meddygol Lleol (LMC). Pe bai'r sefyllfa hon yn codi, bydd IGDC yn rhoi rhybudd o flwyddyn i'r GMPs bod y Gwasanaeth yn cau.</w:t>
      </w:r>
    </w:p>
    <w:p w14:paraId="50840DCB" w14:textId="77777777" w:rsidR="003F43CE" w:rsidRDefault="003F43CE" w:rsidP="003F43CE">
      <w:pPr>
        <w:pStyle w:val="Head2Normal"/>
        <w:spacing w:after="360"/>
        <w:ind w:left="0"/>
        <w:jc w:val="left"/>
        <w:rPr>
          <w:rFonts w:asciiTheme="minorHAnsi" w:eastAsiaTheme="minorEastAsia" w:hAnsiTheme="minorHAnsi" w:cstheme="minorHAnsi"/>
          <w:color w:val="253B61" w:themeColor="accent1" w:themeShade="BF"/>
          <w:kern w:val="0"/>
          <w:sz w:val="22"/>
          <w:szCs w:val="22"/>
        </w:rPr>
      </w:pPr>
      <w:r w:rsidRPr="003F43CE">
        <w:rPr>
          <w:rFonts w:asciiTheme="minorHAnsi" w:eastAsiaTheme="minorEastAsia" w:hAnsiTheme="minorHAnsi" w:cstheme="minorHAnsi"/>
          <w:color w:val="253B61" w:themeColor="accent1" w:themeShade="BF"/>
          <w:kern w:val="0"/>
          <w:sz w:val="22"/>
          <w:szCs w:val="22"/>
          <w:lang w:bidi="cy-GB"/>
        </w:rPr>
        <w:t>Bydd unrhyw wybodaeth a gedwir gan IGDC ar ran GMP ar ôl terfynu’r cytundeb, yn cael ei dychwelyd i’r practis neu’n cael ei dinistrio o fewn meini prawf cadw a dinistrio diffiniedig.</w:t>
      </w:r>
    </w:p>
    <w:p w14:paraId="0DEC540B" w14:textId="77777777" w:rsidR="00025244" w:rsidRDefault="003F43CE" w:rsidP="003F43CE">
      <w:pPr>
        <w:pStyle w:val="Heading2"/>
        <w:rPr>
          <w:color w:val="253B61" w:themeColor="accent1" w:themeShade="BF"/>
          <w:sz w:val="24"/>
          <w:szCs w:val="24"/>
        </w:rPr>
      </w:pPr>
      <w:bookmarkStart w:id="28" w:name="_Toc194919079"/>
      <w:r w:rsidRPr="0087353E">
        <w:rPr>
          <w:color w:val="253B61" w:themeColor="accent1" w:themeShade="BF"/>
          <w:sz w:val="24"/>
          <w:szCs w:val="24"/>
          <w:lang w:bidi="cy-GB"/>
        </w:rPr>
        <w:t>5.9 Dibyniaethau’r Gwasanaeth (Dadansoddiad o’r Effaith Busnes)</w:t>
      </w:r>
      <w:bookmarkEnd w:id="28"/>
    </w:p>
    <w:p w14:paraId="3E60EFC1" w14:textId="77777777" w:rsidR="00025244" w:rsidRPr="00025244" w:rsidRDefault="00025244" w:rsidP="00025244">
      <w:pPr>
        <w:pStyle w:val="Head2Normal"/>
        <w:tabs>
          <w:tab w:val="left" w:pos="851"/>
        </w:tabs>
        <w:ind w:left="0"/>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Mae Gwasanaeth Cymorth IG gan DPO yn dibynnu ar y gwasanaethau IGDC canlynol:</w:t>
      </w:r>
    </w:p>
    <w:p w14:paraId="27DA9D13"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Cyllid (trwy IGDC a PCGC)</w:t>
      </w:r>
    </w:p>
    <w:p w14:paraId="08C8B334"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Tîm Llywodraethu Gwybodaeth</w:t>
      </w:r>
    </w:p>
    <w:p w14:paraId="168F8871"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Tîm Datblygu IG PC a Phecyn Cymorth </w:t>
      </w:r>
    </w:p>
    <w:p w14:paraId="1B721385"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Gwasanaethau Gwybodaeth</w:t>
      </w:r>
    </w:p>
    <w:p w14:paraId="02639F33"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Integreiddio a Data Cyfeirio</w:t>
      </w:r>
    </w:p>
    <w:p w14:paraId="42DF1EC0"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Rheoli Gwasanaeth TG </w:t>
      </w:r>
    </w:p>
    <w:p w14:paraId="04AB8093"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Gwasanaethau Gofal Sylfaenol </w:t>
      </w:r>
    </w:p>
    <w:p w14:paraId="42704332"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Datblygu Meddalwedd</w:t>
      </w:r>
    </w:p>
    <w:p w14:paraId="67CEAD0E" w14:textId="77777777" w:rsidR="00025244" w:rsidRPr="00025244" w:rsidRDefault="00025244" w:rsidP="00025244">
      <w:pPr>
        <w:pStyle w:val="Head2Normal"/>
        <w:numPr>
          <w:ilvl w:val="0"/>
          <w:numId w:val="15"/>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Y Gweithlu ac Adnoddau Dynol</w:t>
      </w:r>
    </w:p>
    <w:p w14:paraId="7ED1CE65" w14:textId="77777777" w:rsidR="00025244" w:rsidRPr="00025244" w:rsidRDefault="00025244" w:rsidP="00025244">
      <w:pPr>
        <w:pStyle w:val="Head2Normal"/>
        <w:ind w:left="0"/>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Gweler Atodiad B – Tabl Un am fanylion pellach ar gyfrifoldebau cefnogi'r gwasanaethau hyn.</w:t>
      </w:r>
    </w:p>
    <w:p w14:paraId="294F4B7F" w14:textId="098A626A" w:rsidR="002D1C81" w:rsidRDefault="003F43CE" w:rsidP="002D1C81">
      <w:pPr>
        <w:pStyle w:val="Heading2"/>
        <w:rPr>
          <w:color w:val="253B61" w:themeColor="accent1" w:themeShade="BF"/>
          <w:sz w:val="24"/>
          <w:szCs w:val="24"/>
        </w:rPr>
      </w:pPr>
      <w:r>
        <w:rPr>
          <w:color w:val="253B61" w:themeColor="accent1" w:themeShade="BF"/>
          <w:sz w:val="24"/>
          <w:szCs w:val="24"/>
          <w:lang w:bidi="cy-GB"/>
        </w:rPr>
        <w:lastRenderedPageBreak/>
        <w:t xml:space="preserve">   </w:t>
      </w:r>
      <w:bookmarkStart w:id="29" w:name="_Toc194919080"/>
      <w:r w:rsidR="002D1C81" w:rsidRPr="0087353E">
        <w:rPr>
          <w:color w:val="253B61" w:themeColor="accent1" w:themeShade="BF"/>
          <w:sz w:val="24"/>
          <w:szCs w:val="24"/>
          <w:lang w:bidi="cy-GB"/>
        </w:rPr>
        <w:t>5.10 Categori Gwasanaeth</w:t>
      </w:r>
      <w:bookmarkEnd w:id="29"/>
    </w:p>
    <w:p w14:paraId="0C940573" w14:textId="77777777" w:rsidR="006F5E0E" w:rsidRPr="006F5E0E" w:rsidRDefault="006F5E0E" w:rsidP="006F5E0E">
      <w:pPr>
        <w:pStyle w:val="Head2Normal"/>
        <w:ind w:left="0"/>
        <w:jc w:val="left"/>
        <w:rPr>
          <w:rFonts w:asciiTheme="minorHAnsi" w:eastAsiaTheme="minorEastAsia" w:hAnsiTheme="minorHAnsi" w:cstheme="minorHAnsi"/>
          <w:color w:val="253B61" w:themeColor="accent1" w:themeShade="BF"/>
          <w:kern w:val="0"/>
          <w:sz w:val="22"/>
          <w:szCs w:val="22"/>
        </w:rPr>
      </w:pPr>
      <w:r w:rsidRPr="006F5E0E">
        <w:rPr>
          <w:rFonts w:asciiTheme="minorHAnsi" w:eastAsiaTheme="minorEastAsia" w:hAnsiTheme="minorHAnsi" w:cstheme="minorHAnsi"/>
          <w:color w:val="253B61" w:themeColor="accent1" w:themeShade="BF"/>
          <w:kern w:val="0"/>
          <w:sz w:val="22"/>
          <w:szCs w:val="22"/>
          <w:lang w:bidi="cy-GB"/>
        </w:rPr>
        <w:t xml:space="preserve">Mae'r Gwasanaeth Cymorth IG Gwell gan DPO, fel y disgrifir yn yr atodlen hon, wedi'i gategoreiddio fel safonol. </w:t>
      </w:r>
    </w:p>
    <w:p w14:paraId="25A1B949" w14:textId="77777777" w:rsidR="006F5E0E" w:rsidRPr="006F5E0E" w:rsidRDefault="006F5E0E" w:rsidP="006F5E0E">
      <w:pPr>
        <w:pStyle w:val="Head2Normal"/>
        <w:ind w:left="0"/>
        <w:jc w:val="left"/>
        <w:rPr>
          <w:rFonts w:asciiTheme="minorHAnsi" w:eastAsiaTheme="minorEastAsia" w:hAnsiTheme="minorHAnsi" w:cstheme="minorHAnsi"/>
          <w:color w:val="253B61" w:themeColor="accent1" w:themeShade="BF"/>
          <w:kern w:val="0"/>
          <w:sz w:val="22"/>
          <w:szCs w:val="22"/>
        </w:rPr>
      </w:pPr>
      <w:r w:rsidRPr="006F5E0E">
        <w:rPr>
          <w:rFonts w:asciiTheme="minorHAnsi" w:eastAsiaTheme="minorEastAsia" w:hAnsiTheme="minorHAnsi" w:cstheme="minorHAnsi"/>
          <w:color w:val="253B61" w:themeColor="accent1" w:themeShade="BF"/>
          <w:kern w:val="0"/>
          <w:sz w:val="22"/>
          <w:szCs w:val="22"/>
          <w:lang w:bidi="cy-GB"/>
        </w:rPr>
        <w:t>Wrth ddarparu'r Gwasanaeth, mae IGDC a'i swyddogion yn gweithredu fel contractwr annibynnol ac nid fel gweithiwr.  Nid yw'r cytundeb hwn yn creu partneriaeth neu fenter ar y cyd ac mae'n gontract am wasanaethau yn unig.</w:t>
      </w:r>
    </w:p>
    <w:p w14:paraId="6304CA37" w14:textId="77777777" w:rsidR="006F5E0E" w:rsidRDefault="006F5E0E" w:rsidP="002D1C81">
      <w:pPr>
        <w:pStyle w:val="Heading2"/>
        <w:rPr>
          <w:color w:val="253B61" w:themeColor="accent1" w:themeShade="BF"/>
          <w:sz w:val="24"/>
          <w:szCs w:val="24"/>
        </w:rPr>
      </w:pPr>
    </w:p>
    <w:p w14:paraId="5070AD71" w14:textId="3B0251B1" w:rsidR="002D1C81" w:rsidRDefault="00C92307" w:rsidP="002D1C81">
      <w:pPr>
        <w:pStyle w:val="Heading2"/>
        <w:rPr>
          <w:color w:val="253B61" w:themeColor="accent1" w:themeShade="BF"/>
          <w:sz w:val="24"/>
          <w:szCs w:val="24"/>
        </w:rPr>
      </w:pPr>
      <w:bookmarkStart w:id="30" w:name="_Toc194919081"/>
      <w:r w:rsidRPr="0087353E">
        <w:rPr>
          <w:color w:val="253B61" w:themeColor="accent1" w:themeShade="BF"/>
          <w:sz w:val="24"/>
          <w:szCs w:val="24"/>
          <w:lang w:bidi="cy-GB"/>
        </w:rPr>
        <w:t>5.11 Gwasanaeth sy'n Ddibynnol ar Wasanaethau Cymorth IG ar gyfer GMPs</w:t>
      </w:r>
      <w:bookmarkEnd w:id="30"/>
      <w:r w:rsidRPr="0087353E">
        <w:rPr>
          <w:color w:val="253B61" w:themeColor="accent1" w:themeShade="BF"/>
          <w:sz w:val="24"/>
          <w:szCs w:val="24"/>
          <w:lang w:bidi="cy-GB"/>
        </w:rPr>
        <w:t xml:space="preserve"> </w:t>
      </w:r>
    </w:p>
    <w:p w14:paraId="232D5EEF" w14:textId="77777777" w:rsidR="009C36AE" w:rsidRPr="009C36AE" w:rsidRDefault="009C36AE" w:rsidP="009C36AE">
      <w:pPr>
        <w:pStyle w:val="Head2Normal"/>
        <w:ind w:left="0"/>
        <w:jc w:val="left"/>
        <w:rPr>
          <w:rFonts w:asciiTheme="minorHAnsi" w:eastAsiaTheme="minorEastAsia" w:hAnsiTheme="minorHAnsi" w:cstheme="minorHAnsi"/>
          <w:color w:val="253B61" w:themeColor="accent1" w:themeShade="BF"/>
          <w:kern w:val="0"/>
          <w:sz w:val="22"/>
          <w:szCs w:val="22"/>
        </w:rPr>
      </w:pPr>
      <w:r w:rsidRPr="009C36AE">
        <w:rPr>
          <w:rFonts w:asciiTheme="minorHAnsi" w:eastAsiaTheme="minorEastAsia" w:hAnsiTheme="minorHAnsi" w:cstheme="minorHAnsi"/>
          <w:color w:val="253B61" w:themeColor="accent1" w:themeShade="BF"/>
          <w:kern w:val="0"/>
          <w:sz w:val="22"/>
          <w:szCs w:val="22"/>
          <w:lang w:bidi="cy-GB"/>
        </w:rPr>
        <w:t xml:space="preserve">Dim yn berthnasol. </w:t>
      </w:r>
    </w:p>
    <w:p w14:paraId="379C9D87" w14:textId="4CA46337" w:rsidR="00AD3F62" w:rsidRPr="0087353E" w:rsidRDefault="009C36AE" w:rsidP="00FA18BC">
      <w:pPr>
        <w:pStyle w:val="Heading1"/>
        <w:rPr>
          <w:sz w:val="28"/>
          <w:szCs w:val="28"/>
        </w:rPr>
      </w:pPr>
      <w:bookmarkStart w:id="31" w:name="_Toc194919082"/>
      <w:r>
        <w:rPr>
          <w:sz w:val="28"/>
          <w:szCs w:val="28"/>
          <w:lang w:bidi="cy-GB"/>
        </w:rPr>
        <w:t>6.0 Llywodraethu Gwasanaeth</w:t>
      </w:r>
      <w:bookmarkEnd w:id="31"/>
      <w:r>
        <w:rPr>
          <w:sz w:val="28"/>
          <w:szCs w:val="28"/>
          <w:lang w:bidi="cy-GB"/>
        </w:rPr>
        <w:t xml:space="preserve"> </w:t>
      </w:r>
    </w:p>
    <w:p w14:paraId="427B550C" w14:textId="182D6AF5" w:rsidR="00FA18BC" w:rsidRDefault="00FA18BC" w:rsidP="00FA18BC">
      <w:pPr>
        <w:pStyle w:val="Heading2"/>
        <w:rPr>
          <w:color w:val="253B61" w:themeColor="accent1" w:themeShade="BF"/>
          <w:sz w:val="24"/>
          <w:szCs w:val="24"/>
        </w:rPr>
      </w:pPr>
      <w:bookmarkStart w:id="32" w:name="_Toc194919083"/>
      <w:r w:rsidRPr="009C36AE">
        <w:rPr>
          <w:color w:val="253B61" w:themeColor="accent1" w:themeShade="BF"/>
          <w:sz w:val="24"/>
          <w:szCs w:val="24"/>
          <w:lang w:bidi="cy-GB"/>
        </w:rPr>
        <w:t>6.1 Bwrdd Rheoli Gwasanaethau</w:t>
      </w:r>
      <w:bookmarkEnd w:id="32"/>
      <w:r w:rsidRPr="009C36AE">
        <w:rPr>
          <w:color w:val="253B61" w:themeColor="accent1" w:themeShade="BF"/>
          <w:sz w:val="24"/>
          <w:szCs w:val="24"/>
          <w:lang w:bidi="cy-GB"/>
        </w:rPr>
        <w:t xml:space="preserve"> </w:t>
      </w:r>
    </w:p>
    <w:p w14:paraId="2E4E10D6" w14:textId="77777777" w:rsidR="00835ED0" w:rsidRPr="00F37BE5" w:rsidRDefault="00835ED0" w:rsidP="00835ED0">
      <w:pPr>
        <w:pStyle w:val="Head2Normal"/>
        <w:ind w:left="0"/>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Bydd y Bwrdd yn gyfrifol am asesu perfformiad y Gwasanaeth a goruchwylio gwelliannau a newidiadau a awgrymir i'r gwasanaeth. Bydd y Bwrdd yn cynnwys cynrychiolwyr o’r meysydd canlynol:</w:t>
      </w:r>
    </w:p>
    <w:p w14:paraId="03E8AFAC" w14:textId="77777777" w:rsidR="00835ED0" w:rsidRPr="00F37BE5" w:rsidRDefault="00835ED0"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GPC Cymru (2)</w:t>
      </w:r>
    </w:p>
    <w:p w14:paraId="2DCD8A20" w14:textId="4BFE7788" w:rsidR="00835ED0" w:rsidRPr="00F37BE5" w:rsidRDefault="00F37BE5"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Fferylliaeth Gymunedol Cymru (1)</w:t>
      </w:r>
    </w:p>
    <w:p w14:paraId="10A8095E" w14:textId="77777777" w:rsidR="00835ED0" w:rsidRPr="00F37BE5" w:rsidRDefault="00835ED0"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Byrddau Iechyd, Gwasanaethau Gofal Sylfaenol (2)</w:t>
      </w:r>
    </w:p>
    <w:p w14:paraId="197C1140" w14:textId="77777777" w:rsidR="00835ED0" w:rsidRPr="00F37BE5" w:rsidRDefault="00835ED0"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 xml:space="preserve">Byrddau Iechyd, Arweinwyr Llywodraethu Gwybodaeth (2) </w:t>
      </w:r>
    </w:p>
    <w:p w14:paraId="47AE7D45" w14:textId="77777777" w:rsidR="00835ED0" w:rsidRPr="00F37BE5" w:rsidRDefault="00835ED0"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Arweinwyr Rhwydwaith Clwstwr Meddygon Teulu (yn ôl yr angen)</w:t>
      </w:r>
    </w:p>
    <w:p w14:paraId="0C08A2AD" w14:textId="77777777" w:rsidR="00835ED0" w:rsidRDefault="00835ED0" w:rsidP="00F37BE5">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Cynrychiolwyr GMP unigol (yn ôl yr angen)</w:t>
      </w:r>
    </w:p>
    <w:p w14:paraId="783DCD85" w14:textId="77777777" w:rsidR="00005A9B" w:rsidRPr="00F37BE5" w:rsidRDefault="00005A9B" w:rsidP="00005A9B">
      <w:pPr>
        <w:pStyle w:val="Head2Normal"/>
        <w:ind w:left="720"/>
        <w:jc w:val="left"/>
        <w:rPr>
          <w:rFonts w:asciiTheme="minorHAnsi" w:eastAsiaTheme="minorEastAsia" w:hAnsiTheme="minorHAnsi" w:cstheme="minorHAnsi"/>
          <w:color w:val="253B61" w:themeColor="accent1" w:themeShade="BF"/>
          <w:kern w:val="0"/>
          <w:sz w:val="22"/>
          <w:szCs w:val="22"/>
        </w:rPr>
      </w:pPr>
    </w:p>
    <w:p w14:paraId="7BDB8956" w14:textId="4FC1FF0F" w:rsidR="00FA18BC" w:rsidRDefault="00FA18BC" w:rsidP="00FA18BC">
      <w:pPr>
        <w:pStyle w:val="Heading2"/>
        <w:rPr>
          <w:color w:val="253B61" w:themeColor="accent1" w:themeShade="BF"/>
          <w:sz w:val="24"/>
          <w:szCs w:val="24"/>
        </w:rPr>
      </w:pPr>
      <w:bookmarkStart w:id="33" w:name="_Toc194919084"/>
      <w:r w:rsidRPr="009C36AE">
        <w:rPr>
          <w:color w:val="253B61" w:themeColor="accent1" w:themeShade="BF"/>
          <w:sz w:val="24"/>
          <w:szCs w:val="24"/>
          <w:lang w:bidi="cy-GB"/>
        </w:rPr>
        <w:t>6.2 Rheoli Newid</w:t>
      </w:r>
      <w:bookmarkEnd w:id="33"/>
      <w:r w:rsidRPr="009C36AE">
        <w:rPr>
          <w:color w:val="253B61" w:themeColor="accent1" w:themeShade="BF"/>
          <w:sz w:val="24"/>
          <w:szCs w:val="24"/>
          <w:lang w:bidi="cy-GB"/>
        </w:rPr>
        <w:t xml:space="preserve"> </w:t>
      </w:r>
    </w:p>
    <w:p w14:paraId="724B3364" w14:textId="77777777" w:rsidR="000476A1" w:rsidRPr="00782239" w:rsidRDefault="000476A1" w:rsidP="000476A1">
      <w:pPr>
        <w:pStyle w:val="Head2Normal"/>
        <w:tabs>
          <w:tab w:val="left" w:pos="0"/>
        </w:tabs>
        <w:ind w:left="0"/>
        <w:jc w:val="left"/>
        <w:rPr>
          <w:rFonts w:asciiTheme="minorHAnsi" w:hAnsiTheme="minorHAnsi" w:cstheme="minorHAnsi"/>
          <w:color w:val="253B61" w:themeColor="text2" w:themeShade="BF"/>
          <w:sz w:val="24"/>
          <w:szCs w:val="24"/>
        </w:rPr>
      </w:pPr>
      <w:r w:rsidRPr="00782239">
        <w:rPr>
          <w:rFonts w:asciiTheme="minorHAnsi" w:hAnsiTheme="minorHAnsi" w:cstheme="minorHAnsi"/>
          <w:color w:val="253B61" w:themeColor="text2" w:themeShade="BF"/>
          <w:lang w:bidi="cy-GB"/>
        </w:rPr>
        <w:t>Bydd cyfrifoldebau’n cael eu cynnal mewn cyfarfodydd sefydledig i ystyried newidiadau i brosesau busnes:</w:t>
      </w:r>
    </w:p>
    <w:p w14:paraId="49FF83D4" w14:textId="77777777" w:rsidR="000476A1" w:rsidRPr="000476A1" w:rsidRDefault="000476A1" w:rsidP="000476A1">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Bwrdd Rheoli Gwasanaeth (SMB) Pecyn Cymorth Llywodraethu Gwybodaeth Cymru;</w:t>
      </w:r>
    </w:p>
    <w:p w14:paraId="6A7149A2" w14:textId="77777777" w:rsidR="000476A1" w:rsidRPr="000476A1" w:rsidRDefault="000476A1" w:rsidP="000476A1">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Bwrdd Rheoli Gwasanaeth (SMB) Teclyn Archwilio Integredig Deallus Cenedlaethol (NIIAS);</w:t>
      </w:r>
    </w:p>
    <w:p w14:paraId="1722C217" w14:textId="77777777" w:rsidR="000476A1" w:rsidRPr="000476A1" w:rsidRDefault="000476A1" w:rsidP="000476A1">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Bwrdd Llywodraethu Gwybodaeth Cymru (WIGB)</w:t>
      </w:r>
    </w:p>
    <w:p w14:paraId="2B7CB7F6" w14:textId="77777777" w:rsidR="000476A1" w:rsidRPr="000476A1" w:rsidRDefault="000476A1" w:rsidP="000476A1">
      <w:pPr>
        <w:pStyle w:val="Head2Normal"/>
        <w:numPr>
          <w:ilvl w:val="0"/>
          <w:numId w:val="17"/>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Cadeirydd GPC Cymru a Phwyllgorau Lleol.</w:t>
      </w:r>
    </w:p>
    <w:p w14:paraId="650A2AD5" w14:textId="77777777" w:rsidR="00985D8A" w:rsidRPr="00985D8A" w:rsidRDefault="00985D8A" w:rsidP="00985D8A"/>
    <w:p w14:paraId="19B30B84" w14:textId="3952DE38" w:rsidR="00A15301" w:rsidRDefault="00A15301" w:rsidP="00C548B6">
      <w:pPr>
        <w:pStyle w:val="Heading2"/>
        <w:rPr>
          <w:color w:val="253B61" w:themeColor="accent1" w:themeShade="BF"/>
          <w:sz w:val="24"/>
          <w:szCs w:val="24"/>
        </w:rPr>
      </w:pPr>
      <w:bookmarkStart w:id="34" w:name="_Toc194919085"/>
      <w:r w:rsidRPr="00C548B6">
        <w:rPr>
          <w:color w:val="253B61" w:themeColor="accent1" w:themeShade="BF"/>
          <w:sz w:val="24"/>
          <w:szCs w:val="24"/>
          <w:lang w:bidi="cy-GB"/>
        </w:rPr>
        <w:t>6.3 Rhwymedigaethau</w:t>
      </w:r>
      <w:bookmarkEnd w:id="34"/>
      <w:r w:rsidRPr="00C548B6">
        <w:rPr>
          <w:color w:val="253B61" w:themeColor="accent1" w:themeShade="BF"/>
          <w:sz w:val="24"/>
          <w:szCs w:val="24"/>
          <w:lang w:bidi="cy-GB"/>
        </w:rPr>
        <w:t xml:space="preserve"> </w:t>
      </w:r>
    </w:p>
    <w:p w14:paraId="0CEFE5AE" w14:textId="77777777" w:rsidR="002816A6" w:rsidRPr="002816A6" w:rsidRDefault="002816A6" w:rsidP="002816A6">
      <w:pPr>
        <w:pStyle w:val="Head2Normal"/>
        <w:ind w:left="0"/>
        <w:jc w:val="left"/>
        <w:rPr>
          <w:rFonts w:asciiTheme="minorHAnsi" w:hAnsiTheme="minorHAnsi" w:cstheme="minorHAnsi"/>
          <w:color w:val="253B61" w:themeColor="text2" w:themeShade="BF"/>
          <w:sz w:val="22"/>
          <w:szCs w:val="22"/>
          <w:lang w:val="en"/>
        </w:rPr>
      </w:pPr>
      <w:r w:rsidRPr="002816A6">
        <w:rPr>
          <w:rFonts w:asciiTheme="minorHAnsi" w:hAnsiTheme="minorHAnsi" w:cstheme="minorHAnsi"/>
          <w:color w:val="253B61" w:themeColor="text2" w:themeShade="BF"/>
          <w:sz w:val="22"/>
          <w:szCs w:val="22"/>
          <w:lang w:bidi="cy-GB"/>
        </w:rPr>
        <w:t xml:space="preserve">Bydd y GMP yn parhau’n gyfrifol, yn ei rôl fel Rheolydd, am gydymffurfio â’r ddeddfwriaeth diogelu data, ac yn unol â hynny bydd yn dangos cydymffurfiaeth o’r fath, ni waeth faint o ymreolaeth a roddir i’r DPO. </w:t>
      </w:r>
    </w:p>
    <w:p w14:paraId="6A4B04CC" w14:textId="77777777" w:rsidR="002816A6" w:rsidRPr="002816A6" w:rsidRDefault="002816A6" w:rsidP="05095571">
      <w:pPr>
        <w:pStyle w:val="Head2Normal"/>
        <w:ind w:left="0"/>
        <w:jc w:val="left"/>
        <w:rPr>
          <w:rFonts w:asciiTheme="minorHAnsi" w:hAnsiTheme="minorHAnsi" w:cstheme="minorBidi"/>
          <w:color w:val="253B61" w:themeColor="text2" w:themeShade="BF"/>
          <w:sz w:val="22"/>
          <w:szCs w:val="22"/>
          <w:lang w:val="en-US"/>
        </w:rPr>
      </w:pPr>
      <w:r w:rsidRPr="05095571">
        <w:rPr>
          <w:rFonts w:asciiTheme="minorHAnsi" w:hAnsiTheme="minorHAnsi" w:cstheme="minorBidi"/>
          <w:color w:val="253B61" w:themeColor="accent1" w:themeShade="BF"/>
          <w:sz w:val="22"/>
          <w:szCs w:val="22"/>
          <w:lang w:bidi="cy-GB"/>
        </w:rPr>
        <w:t>Pe bai’r GMP yn penderfynu peidio â dilyn y cyngor a roddwyd gan y DPO, dylai ddogfennu ei resymau i helpu i ddangos ei benderfyniad a’i atebolrwydd.</w:t>
      </w:r>
    </w:p>
    <w:p w14:paraId="76B9260B" w14:textId="2AC822D9" w:rsidR="00117045" w:rsidRDefault="00A15301" w:rsidP="00C548B6">
      <w:pPr>
        <w:pStyle w:val="Heading2"/>
        <w:rPr>
          <w:color w:val="253B61" w:themeColor="accent1" w:themeShade="BF"/>
          <w:sz w:val="24"/>
          <w:szCs w:val="24"/>
        </w:rPr>
      </w:pPr>
      <w:bookmarkStart w:id="35" w:name="_Toc194919086"/>
      <w:r w:rsidRPr="00C548B6">
        <w:rPr>
          <w:color w:val="253B61" w:themeColor="accent1" w:themeShade="BF"/>
          <w:sz w:val="24"/>
          <w:szCs w:val="24"/>
          <w:lang w:bidi="cy-GB"/>
        </w:rPr>
        <w:t>6.4 Datganiadau o Fuddiant DPO</w:t>
      </w:r>
      <w:bookmarkEnd w:id="35"/>
    </w:p>
    <w:p w14:paraId="3324EB47" w14:textId="77777777" w:rsidR="00601F6A" w:rsidRPr="00601F6A" w:rsidRDefault="00601F6A" w:rsidP="05095571">
      <w:pPr>
        <w:pStyle w:val="Head2Normal"/>
        <w:ind w:left="0"/>
        <w:jc w:val="left"/>
        <w:rPr>
          <w:rFonts w:asciiTheme="minorHAnsi" w:hAnsiTheme="minorHAnsi" w:cstheme="minorBidi"/>
          <w:color w:val="253B61" w:themeColor="text2" w:themeShade="BF"/>
          <w:sz w:val="22"/>
          <w:szCs w:val="22"/>
          <w:lang w:val="en-US"/>
        </w:rPr>
      </w:pPr>
      <w:r w:rsidRPr="05095571">
        <w:rPr>
          <w:rFonts w:asciiTheme="minorHAnsi" w:hAnsiTheme="minorHAnsi" w:cstheme="minorBidi"/>
          <w:color w:val="253B61" w:themeColor="accent1" w:themeShade="BF"/>
          <w:sz w:val="22"/>
          <w:szCs w:val="22"/>
          <w:lang w:bidi="cy-GB"/>
        </w:rPr>
        <w:t>Pan fo IGDC yn rhoi cyngor i randdeiliaid lluosog, bydd buddiannau ar ran y Rhanddeiliaid/Rheolwyr hynny yn cael eu datgan cyn gynted â phosibl.</w:t>
      </w:r>
    </w:p>
    <w:p w14:paraId="2144F659" w14:textId="77777777" w:rsidR="00DE3999" w:rsidRDefault="00DE3999" w:rsidP="00DE3999">
      <w:pPr>
        <w:pStyle w:val="Heading2"/>
        <w:rPr>
          <w:color w:val="253B61" w:themeColor="accent1" w:themeShade="BF"/>
          <w:sz w:val="24"/>
          <w:szCs w:val="24"/>
        </w:rPr>
      </w:pPr>
      <w:bookmarkStart w:id="36" w:name="_Toc194919087"/>
      <w:r w:rsidRPr="005C2F9C">
        <w:rPr>
          <w:color w:val="253B61" w:themeColor="accent1" w:themeShade="BF"/>
          <w:sz w:val="24"/>
          <w:szCs w:val="24"/>
          <w:lang w:bidi="cy-GB"/>
        </w:rPr>
        <w:t>6.5 Cyfrinachedd a Defnyddio Gwybodaeth</w:t>
      </w:r>
      <w:bookmarkEnd w:id="36"/>
      <w:r w:rsidRPr="005C2F9C">
        <w:rPr>
          <w:color w:val="253B61" w:themeColor="accent1" w:themeShade="BF"/>
          <w:sz w:val="24"/>
          <w:szCs w:val="24"/>
          <w:lang w:bidi="cy-GB"/>
        </w:rPr>
        <w:t xml:space="preserve"> </w:t>
      </w:r>
    </w:p>
    <w:p w14:paraId="3A64A152" w14:textId="77777777" w:rsidR="007F0F7C" w:rsidRPr="007F0F7C" w:rsidRDefault="007F0F7C" w:rsidP="007F0F7C">
      <w:pPr>
        <w:pStyle w:val="Head2Normal"/>
        <w:spacing w:after="0"/>
        <w:ind w:left="0"/>
        <w:jc w:val="left"/>
        <w:rPr>
          <w:rFonts w:asciiTheme="minorHAnsi" w:hAnsiTheme="minorHAnsi" w:cstheme="minorHAnsi"/>
          <w:color w:val="253B61" w:themeColor="text2" w:themeShade="BF"/>
          <w:sz w:val="22"/>
          <w:szCs w:val="22"/>
        </w:rPr>
      </w:pPr>
      <w:r w:rsidRPr="007F0F7C">
        <w:rPr>
          <w:rFonts w:asciiTheme="minorHAnsi" w:hAnsiTheme="minorHAnsi" w:cstheme="minorHAnsi"/>
          <w:color w:val="253B61" w:themeColor="text2" w:themeShade="BF"/>
          <w:sz w:val="22"/>
          <w:szCs w:val="22"/>
          <w:lang w:bidi="cy-GB"/>
        </w:rPr>
        <w:t xml:space="preserve">Er mwyn darparu buddion llawn y Gwasanaeth, efallai y bydd adegau pan fydd angen i’r GMP ddarparu gwybodaeth i’r Gwasanaeth i ddatrys ymholiadau penodol, neu gynrychioli’r Practis o fewn rôl ffurfiol y DPO. Er enghraifft, efallai y bydd angen gwybodaeth bersonol cleifion, meddygon teulu a gweithwyr ac </w:t>
      </w:r>
      <w:r w:rsidRPr="007F0F7C">
        <w:rPr>
          <w:rFonts w:asciiTheme="minorHAnsi" w:hAnsiTheme="minorHAnsi" w:cstheme="minorHAnsi"/>
          <w:color w:val="253B61" w:themeColor="text2" w:themeShade="BF"/>
          <w:sz w:val="22"/>
          <w:szCs w:val="22"/>
          <w:lang w:bidi="cy-GB"/>
        </w:rPr>
        <w:lastRenderedPageBreak/>
        <w:t>efallai y bydd angen datgelu’r wybodaeth o bryd i'w gilydd fel rhan o'r swyddogaethau.</w:t>
      </w:r>
    </w:p>
    <w:p w14:paraId="418D93F7" w14:textId="77777777" w:rsidR="007F0F7C" w:rsidRPr="007F0F7C" w:rsidRDefault="007F0F7C" w:rsidP="007F0F7C">
      <w:pPr>
        <w:pStyle w:val="Head2Normal"/>
        <w:spacing w:after="0"/>
        <w:ind w:left="0"/>
        <w:jc w:val="left"/>
        <w:rPr>
          <w:rFonts w:asciiTheme="minorHAnsi" w:hAnsiTheme="minorHAnsi" w:cstheme="minorHAnsi"/>
          <w:color w:val="253B61" w:themeColor="text2" w:themeShade="BF"/>
          <w:sz w:val="22"/>
          <w:szCs w:val="22"/>
        </w:rPr>
      </w:pPr>
      <w:r w:rsidRPr="007F0F7C">
        <w:rPr>
          <w:rFonts w:asciiTheme="minorHAnsi" w:hAnsiTheme="minorHAnsi" w:cstheme="minorHAnsi"/>
          <w:color w:val="253B61" w:themeColor="text2" w:themeShade="BF"/>
          <w:sz w:val="22"/>
          <w:szCs w:val="22"/>
          <w:lang w:bidi="cy-GB"/>
        </w:rPr>
        <w:t>Bydd lleihau data yn cael ei fabwysiadu er mwyn dangos cydymffurfiaeth â'r ddeddfwriaeth diogelu data berthnasol. Fodd bynnag, bydd y Gwasanaeth yn cofnodi ac yn prosesu manylion penodol er mwyn cwblhau tasgau sydd wedi’u neilltuo.</w:t>
      </w:r>
    </w:p>
    <w:p w14:paraId="6F724803" w14:textId="77777777" w:rsidR="007F0F7C" w:rsidRPr="007F0F7C" w:rsidRDefault="007F0F7C" w:rsidP="007F0F7C">
      <w:pPr>
        <w:pStyle w:val="Head2Normal"/>
        <w:spacing w:after="0"/>
        <w:ind w:left="0"/>
        <w:jc w:val="left"/>
        <w:rPr>
          <w:rFonts w:asciiTheme="minorHAnsi" w:hAnsiTheme="minorHAnsi" w:cstheme="minorHAnsi"/>
          <w:color w:val="253B61" w:themeColor="text2" w:themeShade="BF"/>
          <w:sz w:val="22"/>
          <w:szCs w:val="22"/>
        </w:rPr>
      </w:pPr>
      <w:r w:rsidRPr="007F0F7C">
        <w:rPr>
          <w:rFonts w:asciiTheme="minorHAnsi" w:hAnsiTheme="minorHAnsi" w:cstheme="minorHAnsi"/>
          <w:color w:val="253B61" w:themeColor="text2" w:themeShade="BF"/>
          <w:sz w:val="22"/>
          <w:szCs w:val="22"/>
          <w:lang w:bidi="cy-GB"/>
        </w:rPr>
        <w:t>Fel y diffinnir yn GDPR y DU, bydd IGDC yn gweithredu fel Prosesydd ar ran GMPs yn rhinwedd eu swydd fel Rheolwyr; neu Reolwyr Data ar y Cyd.</w:t>
      </w:r>
    </w:p>
    <w:p w14:paraId="0E41A0C4" w14:textId="77777777" w:rsidR="007F0F7C" w:rsidRPr="007F0F7C" w:rsidRDefault="007F0F7C" w:rsidP="007F0F7C">
      <w:pPr>
        <w:pStyle w:val="Head2Normal"/>
        <w:spacing w:after="0"/>
        <w:ind w:left="0"/>
        <w:jc w:val="left"/>
        <w:rPr>
          <w:rFonts w:asciiTheme="minorHAnsi" w:hAnsiTheme="minorHAnsi" w:cstheme="minorHAnsi"/>
          <w:color w:val="253B61" w:themeColor="text2" w:themeShade="BF"/>
          <w:sz w:val="22"/>
          <w:szCs w:val="22"/>
        </w:rPr>
      </w:pPr>
      <w:r w:rsidRPr="007F0F7C">
        <w:rPr>
          <w:rFonts w:asciiTheme="minorHAnsi" w:hAnsiTheme="minorHAnsi" w:cstheme="minorHAnsi"/>
          <w:color w:val="253B61" w:themeColor="text2" w:themeShade="BF"/>
          <w:sz w:val="22"/>
          <w:szCs w:val="22"/>
          <w:lang w:bidi="cy-GB"/>
        </w:rPr>
        <w:t>Bydd y Gwasanaeth yn trin gwybodaeth a geir yn gwbl gyfrinachol a bydd yn ei defnyddio yn unol â'r atodlen hon, deddfwriaeth diogelu data a chaniatâd y GMP yn unig.</w:t>
      </w:r>
    </w:p>
    <w:p w14:paraId="6855AF3B" w14:textId="77777777" w:rsidR="00CF4683" w:rsidRPr="00CF4683" w:rsidRDefault="00CF4683" w:rsidP="00CF4683"/>
    <w:p w14:paraId="23F840DD" w14:textId="77777777" w:rsidR="00F8362C" w:rsidRDefault="00F8362C" w:rsidP="00F8362C">
      <w:pPr>
        <w:pStyle w:val="Heading2"/>
        <w:rPr>
          <w:color w:val="253B61" w:themeColor="accent1" w:themeShade="BF"/>
          <w:sz w:val="24"/>
          <w:szCs w:val="24"/>
        </w:rPr>
      </w:pPr>
      <w:bookmarkStart w:id="37" w:name="_Toc194919088"/>
      <w:r w:rsidRPr="005C2F9C">
        <w:rPr>
          <w:color w:val="253B61" w:themeColor="accent1" w:themeShade="BF"/>
          <w:sz w:val="24"/>
          <w:szCs w:val="24"/>
          <w:lang w:bidi="cy-GB"/>
        </w:rPr>
        <w:t>6.6 Cwynion</w:t>
      </w:r>
      <w:bookmarkEnd w:id="37"/>
      <w:r w:rsidRPr="005C2F9C">
        <w:rPr>
          <w:color w:val="253B61" w:themeColor="accent1" w:themeShade="BF"/>
          <w:sz w:val="24"/>
          <w:szCs w:val="24"/>
          <w:lang w:bidi="cy-GB"/>
        </w:rPr>
        <w:t xml:space="preserve"> </w:t>
      </w:r>
    </w:p>
    <w:p w14:paraId="1670A50D" w14:textId="77777777" w:rsidR="009A3526" w:rsidRPr="009A3526" w:rsidRDefault="009A3526" w:rsidP="009A3526">
      <w:pPr>
        <w:pStyle w:val="Head2Normal"/>
        <w:ind w:left="0"/>
        <w:jc w:val="left"/>
        <w:rPr>
          <w:rFonts w:asciiTheme="minorHAnsi" w:hAnsiTheme="minorHAnsi" w:cstheme="minorHAnsi"/>
          <w:color w:val="253B61" w:themeColor="text2" w:themeShade="BF"/>
          <w:sz w:val="22"/>
          <w:szCs w:val="22"/>
        </w:rPr>
      </w:pPr>
      <w:r w:rsidRPr="009A3526">
        <w:rPr>
          <w:rFonts w:asciiTheme="minorHAnsi" w:hAnsiTheme="minorHAnsi" w:cstheme="minorHAnsi"/>
          <w:color w:val="253B61" w:themeColor="text2" w:themeShade="BF"/>
          <w:sz w:val="22"/>
          <w:szCs w:val="22"/>
          <w:lang w:bidi="cy-GB"/>
        </w:rPr>
        <w:t>Os oes gan GMP bryderon neu gwynion mewn perthynas â darpariaeth y Gwasanaeth a ddiffinnir yn yr Atodlen Gwasanaeth hon, yna dylid cyfeirio’r mater hwn yn y lle cyntaf at Reolwr Gwasanaeth Cymorth IG gan DPO.</w:t>
      </w:r>
    </w:p>
    <w:p w14:paraId="7A78B444" w14:textId="77777777" w:rsidR="009A3526" w:rsidRPr="009A3526" w:rsidRDefault="009A3526" w:rsidP="009A3526">
      <w:pPr>
        <w:pStyle w:val="Head2Normal"/>
        <w:ind w:left="0"/>
        <w:jc w:val="left"/>
        <w:rPr>
          <w:rFonts w:asciiTheme="minorHAnsi" w:hAnsiTheme="minorHAnsi" w:cstheme="minorHAnsi"/>
          <w:color w:val="253B61" w:themeColor="text2" w:themeShade="BF"/>
          <w:sz w:val="22"/>
          <w:szCs w:val="22"/>
        </w:rPr>
      </w:pPr>
      <w:r w:rsidRPr="009A3526">
        <w:rPr>
          <w:rFonts w:asciiTheme="minorHAnsi" w:hAnsiTheme="minorHAnsi" w:cstheme="minorHAnsi"/>
          <w:color w:val="253B61" w:themeColor="text2" w:themeShade="BF"/>
          <w:sz w:val="22"/>
          <w:szCs w:val="22"/>
          <w:lang w:bidi="cy-GB"/>
        </w:rPr>
        <w:t xml:space="preserve">Os na fydd cwynion wedi'u datrys a'u derbyn o fewn un mis calendr, yn dilyn cyfathrebu'r materion diffiniedig, yna gall y GMP uwchgyfeirio hyn i'r Cyfarwyddwr Cyswllt Llywodraethu Gwybodaeth a Diogelwch Cleifion yn IGDC. </w:t>
      </w:r>
    </w:p>
    <w:p w14:paraId="03A89F06" w14:textId="77777777" w:rsidR="009A3526" w:rsidRPr="009A3526" w:rsidRDefault="009A3526" w:rsidP="009A3526">
      <w:pPr>
        <w:pStyle w:val="Head2Normal"/>
        <w:ind w:left="0"/>
        <w:jc w:val="left"/>
        <w:rPr>
          <w:rFonts w:asciiTheme="minorHAnsi" w:hAnsiTheme="minorHAnsi" w:cstheme="minorHAnsi"/>
          <w:color w:val="253B61" w:themeColor="text2" w:themeShade="BF"/>
          <w:sz w:val="22"/>
          <w:szCs w:val="22"/>
        </w:rPr>
      </w:pPr>
      <w:r w:rsidRPr="009A3526">
        <w:rPr>
          <w:rFonts w:asciiTheme="minorHAnsi" w:hAnsiTheme="minorHAnsi" w:cstheme="minorHAnsi"/>
          <w:color w:val="253B61" w:themeColor="text2" w:themeShade="BF"/>
          <w:sz w:val="22"/>
          <w:szCs w:val="22"/>
          <w:lang w:bidi="cy-GB"/>
        </w:rPr>
        <w:t xml:space="preserve">Os bydd y mater yn parhau heb ei ddatrys a bod GMP yn dymuno terfynu trefniant y Gwasanaeth, bydd yn ofynnol iddo roi gwybod i’w Bwyllgor Meddygol Lleol (LMC) a Phwyllgor Meddygon Teulu (GPC) Cymru. Mewn amgylchiadau o’r fath, efallai na fydd yn ofynnol i’r GMP gydymffurfio â’r cyfnod rhybudd fel y’i diffinnir yn Adran 5.8 o’r atodlen hon. </w:t>
      </w:r>
    </w:p>
    <w:p w14:paraId="3FF0BFC2" w14:textId="77777777" w:rsidR="001753D0" w:rsidRDefault="001753D0" w:rsidP="005C2F9C">
      <w:pPr>
        <w:pStyle w:val="Heading2"/>
        <w:rPr>
          <w:color w:val="253B61" w:themeColor="accent1" w:themeShade="BF"/>
          <w:sz w:val="24"/>
          <w:szCs w:val="24"/>
        </w:rPr>
      </w:pPr>
    </w:p>
    <w:p w14:paraId="026B7B5D" w14:textId="27749E7C" w:rsidR="005C2F9C" w:rsidRPr="005C2F9C" w:rsidRDefault="005C2F9C" w:rsidP="005C2F9C">
      <w:pPr>
        <w:pStyle w:val="Heading2"/>
        <w:rPr>
          <w:color w:val="253B61" w:themeColor="accent1" w:themeShade="BF"/>
          <w:sz w:val="24"/>
          <w:szCs w:val="24"/>
        </w:rPr>
      </w:pPr>
      <w:bookmarkStart w:id="38" w:name="_Toc194919089"/>
      <w:r w:rsidRPr="005C2F9C">
        <w:rPr>
          <w:color w:val="253B61" w:themeColor="accent1" w:themeShade="BF"/>
          <w:sz w:val="24"/>
          <w:szCs w:val="24"/>
          <w:lang w:bidi="cy-GB"/>
        </w:rPr>
        <w:t>6.7 Adolygu'r Atodlen Gwasanaeth</w:t>
      </w:r>
      <w:bookmarkEnd w:id="38"/>
    </w:p>
    <w:p w14:paraId="73EFED81" w14:textId="77777777" w:rsidR="00DA7A00" w:rsidRPr="00DA7A00" w:rsidRDefault="00DA7A00" w:rsidP="00DA7A00">
      <w:pPr>
        <w:pStyle w:val="Head2Normal"/>
        <w:ind w:left="0"/>
        <w:jc w:val="left"/>
        <w:rPr>
          <w:rFonts w:asciiTheme="minorHAnsi" w:hAnsiTheme="minorHAnsi" w:cstheme="minorHAnsi"/>
          <w:color w:val="253B61" w:themeColor="text2" w:themeShade="BF"/>
          <w:sz w:val="22"/>
          <w:szCs w:val="22"/>
        </w:rPr>
      </w:pPr>
      <w:r w:rsidRPr="00DA7A00">
        <w:rPr>
          <w:rFonts w:asciiTheme="minorHAnsi" w:hAnsiTheme="minorHAnsi" w:cstheme="minorHAnsi"/>
          <w:color w:val="253B61" w:themeColor="text2" w:themeShade="BF"/>
          <w:sz w:val="22"/>
          <w:szCs w:val="22"/>
          <w:lang w:bidi="cy-GB"/>
        </w:rPr>
        <w:t xml:space="preserve">Bydd yr Atodlen Gwasanaeth hon yn cael ei hadolygu'n flynyddol. Fodd bynnag, os bydd newidiadau i ddeddfwriaeth neu safonau cenedlaethol yn codi, efallai y bydd Bwrdd Rheoli Gwasanaeth Cymorth IG gan DPO yn ystyried diweddaru'r atodlen yn gynharach.  </w:t>
      </w:r>
    </w:p>
    <w:p w14:paraId="36006C40" w14:textId="4EC4C191" w:rsidR="0056766B" w:rsidRPr="00DA7A00" w:rsidRDefault="001753D0" w:rsidP="00DA7A00">
      <w:r>
        <w:rPr>
          <w:lang w:bidi="cy-GB"/>
        </w:rPr>
        <w:br w:type="page"/>
      </w:r>
    </w:p>
    <w:p w14:paraId="6B2FF570" w14:textId="3110F34C" w:rsidR="00A85A3B" w:rsidRPr="005C7777" w:rsidRDefault="00A85A3B" w:rsidP="005C7777">
      <w:pPr>
        <w:pStyle w:val="Heading1"/>
        <w:rPr>
          <w:sz w:val="28"/>
          <w:szCs w:val="28"/>
        </w:rPr>
      </w:pPr>
      <w:bookmarkStart w:id="39" w:name="_Toc194919090"/>
      <w:r w:rsidRPr="005C7777">
        <w:rPr>
          <w:sz w:val="28"/>
          <w:szCs w:val="28"/>
          <w:lang w:bidi="cy-GB"/>
        </w:rPr>
        <w:lastRenderedPageBreak/>
        <w:t>Atodiad A:  (Swyddogaethau wedi'u mapio yn erbyn y model cymorth yn Adran 4.7)</w:t>
      </w:r>
      <w:bookmarkEnd w:id="39"/>
    </w:p>
    <w:tbl>
      <w:tblPr>
        <w:tblStyle w:val="TableGrid"/>
        <w:tblW w:w="10207" w:type="dxa"/>
        <w:tblInd w:w="-431" w:type="dxa"/>
        <w:tblLook w:val="04A0" w:firstRow="1" w:lastRow="0" w:firstColumn="1" w:lastColumn="0" w:noHBand="0" w:noVBand="1"/>
      </w:tblPr>
      <w:tblGrid>
        <w:gridCol w:w="3687"/>
        <w:gridCol w:w="3685"/>
        <w:gridCol w:w="2835"/>
      </w:tblGrid>
      <w:tr w:rsidR="00E7564A" w:rsidRPr="00782239" w14:paraId="1BEB210D" w14:textId="77777777" w:rsidTr="00D060B3">
        <w:trPr>
          <w:trHeight w:val="1015"/>
        </w:trPr>
        <w:tc>
          <w:tcPr>
            <w:tcW w:w="3687" w:type="dxa"/>
            <w:shd w:val="clear" w:color="auto" w:fill="D9D9D9" w:themeFill="background1" w:themeFillShade="D9"/>
            <w:vAlign w:val="center"/>
          </w:tcPr>
          <w:p w14:paraId="2DD29D15" w14:textId="77777777"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Gwasanaeth IG Gwell gan DPO</w:t>
            </w:r>
          </w:p>
          <w:p w14:paraId="69374A79" w14:textId="6AAF9B90" w:rsidR="00E7564A" w:rsidRPr="00005A9B" w:rsidRDefault="00E7564A" w:rsidP="00005A9B">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Swyddogaethau penodol sydd ar gael i danysgrifwyr i’r gwasanaeth</w:t>
            </w:r>
          </w:p>
        </w:tc>
        <w:tc>
          <w:tcPr>
            <w:tcW w:w="3685" w:type="dxa"/>
            <w:shd w:val="clear" w:color="auto" w:fill="D9D9D9" w:themeFill="background1" w:themeFillShade="D9"/>
            <w:vAlign w:val="center"/>
          </w:tcPr>
          <w:p w14:paraId="0930F507" w14:textId="77777777"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Safonol Cymru Gyfan</w:t>
            </w:r>
          </w:p>
          <w:p w14:paraId="216A8827" w14:textId="29431DC4" w:rsidR="00E7564A" w:rsidRPr="00005A9B" w:rsidRDefault="00E7564A" w:rsidP="00005A9B">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Swyddogaethau cymorth presennol IGDC sydd ar gael am ddim</w:t>
            </w:r>
          </w:p>
        </w:tc>
        <w:tc>
          <w:tcPr>
            <w:tcW w:w="2835" w:type="dxa"/>
            <w:shd w:val="clear" w:color="auto" w:fill="D9D9D9" w:themeFill="background1" w:themeFillShade="D9"/>
            <w:vAlign w:val="center"/>
          </w:tcPr>
          <w:p w14:paraId="0EF60F72" w14:textId="145A5FAC"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nad ydynt wedi’u cynnwys</w:t>
            </w:r>
          </w:p>
          <w:p w14:paraId="7AF81FDB" w14:textId="6085FC22" w:rsidR="00E7564A" w:rsidRPr="00005A9B" w:rsidRDefault="00E7564A" w:rsidP="00005A9B">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Yn diffinio cyfyngiadau'r Gwasanaeth</w:t>
            </w:r>
          </w:p>
        </w:tc>
      </w:tr>
      <w:tr w:rsidR="00E7564A" w:rsidRPr="00782239" w14:paraId="415786EB" w14:textId="77777777" w:rsidTr="00D060B3">
        <w:trPr>
          <w:trHeight w:val="529"/>
        </w:trPr>
        <w:tc>
          <w:tcPr>
            <w:tcW w:w="10207" w:type="dxa"/>
            <w:gridSpan w:val="3"/>
            <w:shd w:val="clear" w:color="auto" w:fill="12A3C9" w:themeFill="accent2"/>
            <w:vAlign w:val="center"/>
          </w:tcPr>
          <w:p w14:paraId="265FB961"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4"/>
                <w:szCs w:val="24"/>
              </w:rPr>
            </w:pPr>
            <w:r w:rsidRPr="005B27BE">
              <w:rPr>
                <w:rFonts w:asciiTheme="minorHAnsi" w:eastAsiaTheme="minorHAnsi" w:hAnsiTheme="minorHAnsi" w:cstheme="minorHAnsi"/>
                <w:b/>
                <w:color w:val="FFFFFF" w:themeColor="background1"/>
                <w:sz w:val="24"/>
                <w:szCs w:val="24"/>
                <w:lang w:bidi="cy-GB"/>
              </w:rPr>
              <w:t>Hysbysu a Chynghori - Hawliau Unigolyn</w:t>
            </w:r>
          </w:p>
        </w:tc>
      </w:tr>
      <w:tr w:rsidR="00E7564A" w:rsidRPr="00782239" w14:paraId="11C53ED5" w14:textId="77777777" w:rsidTr="00D060B3">
        <w:trPr>
          <w:trHeight w:val="2047"/>
        </w:trPr>
        <w:tc>
          <w:tcPr>
            <w:tcW w:w="3687" w:type="dxa"/>
          </w:tcPr>
          <w:p w14:paraId="55DFC68D" w14:textId="77777777" w:rsidR="00E7564A" w:rsidRPr="002B3639" w:rsidRDefault="00E7564A" w:rsidP="00E7564A">
            <w:pPr>
              <w:pStyle w:val="ListParagraph"/>
              <w:numPr>
                <w:ilvl w:val="0"/>
                <w:numId w:val="35"/>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Darparu cyngor ac arweiniad i arweinwyr practisiau enwebedig ar ddelio â cheisiadau o dan 'Hawliau Unigolyn' fel y'u diffinnir o dan GDPR y DU. </w:t>
            </w:r>
          </w:p>
          <w:p w14:paraId="04D0FF9E" w14:textId="77777777" w:rsidR="00E7564A" w:rsidRPr="002B3639" w:rsidRDefault="00E7564A" w:rsidP="00E7564A">
            <w:pPr>
              <w:pStyle w:val="ListParagraph"/>
              <w:numPr>
                <w:ilvl w:val="0"/>
                <w:numId w:val="35"/>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Cysylltu ag Unigolion ynghylch pryderon neu gwynion fel y bo'n briodol</w:t>
            </w:r>
          </w:p>
          <w:p w14:paraId="60EB158E" w14:textId="77777777" w:rsidR="00E7564A" w:rsidRPr="002B3639" w:rsidRDefault="00E7564A" w:rsidP="00E7564A">
            <w:pPr>
              <w:pStyle w:val="ListParagraph"/>
              <w:numPr>
                <w:ilvl w:val="0"/>
                <w:numId w:val="35"/>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Cefnogi practisiau ag ymholiadau a chyfathrebu cymhleth.  </w:t>
            </w:r>
          </w:p>
        </w:tc>
        <w:tc>
          <w:tcPr>
            <w:tcW w:w="3685" w:type="dxa"/>
          </w:tcPr>
          <w:p w14:paraId="35A6DB87" w14:textId="77777777" w:rsidR="00E7564A" w:rsidRPr="002B3639" w:rsidRDefault="00E7564A" w:rsidP="00E7564A">
            <w:pPr>
              <w:pStyle w:val="ListParagraph"/>
              <w:numPr>
                <w:ilvl w:val="0"/>
                <w:numId w:val="35"/>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Cyngor sylfaenol ynghylch ‘Hawliau Unigolyn’ a ddarperir drwy’r Pecyn Cymorth Llywodraethu Gwybodaeth (IG) a thrwy’r Wefan IG, dolenni i ganllawiau sydd ar gael yn rhwydd, er enghraifft, Swyddfa’r Comisiynydd Gwybodaeth ac ati. </w:t>
            </w:r>
          </w:p>
        </w:tc>
        <w:tc>
          <w:tcPr>
            <w:tcW w:w="2835" w:type="dxa"/>
          </w:tcPr>
          <w:p w14:paraId="5D4095F2" w14:textId="77777777" w:rsidR="00E7564A" w:rsidRPr="002B3639" w:rsidRDefault="00E7564A" w:rsidP="00E7564A">
            <w:pPr>
              <w:pStyle w:val="ListParagraph"/>
              <w:numPr>
                <w:ilvl w:val="0"/>
                <w:numId w:val="35"/>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Derbyn a Rheoli ceisiadau cleifion o dan Geisiadau  </w:t>
            </w:r>
            <w:r w:rsidRPr="002B3639">
              <w:rPr>
                <w:rFonts w:asciiTheme="minorHAnsi" w:hAnsiTheme="minorHAnsi" w:cstheme="minorHAnsi"/>
                <w:color w:val="253B61" w:themeColor="text2" w:themeShade="BF"/>
                <w:lang w:bidi="cy-GB"/>
              </w:rPr>
              <w:br/>
              <w:t>am Fynediad at Ddata gan y Testun</w:t>
            </w:r>
          </w:p>
        </w:tc>
      </w:tr>
      <w:tr w:rsidR="00E7564A" w:rsidRPr="00782239" w14:paraId="6E4CB94C" w14:textId="77777777" w:rsidTr="00D060B3">
        <w:trPr>
          <w:trHeight w:val="529"/>
        </w:trPr>
        <w:tc>
          <w:tcPr>
            <w:tcW w:w="10207" w:type="dxa"/>
            <w:gridSpan w:val="3"/>
            <w:shd w:val="clear" w:color="auto" w:fill="12A3C9" w:themeFill="accent2"/>
            <w:vAlign w:val="center"/>
          </w:tcPr>
          <w:p w14:paraId="570823A8" w14:textId="77777777" w:rsidR="00E7564A" w:rsidRPr="005B27BE" w:rsidRDefault="00E7564A" w:rsidP="00D060B3">
            <w:pPr>
              <w:spacing w:before="60" w:after="6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Archwiliadau Gwybodaeth a Mapio</w:t>
            </w:r>
          </w:p>
        </w:tc>
      </w:tr>
      <w:tr w:rsidR="00E7564A" w:rsidRPr="00782239" w14:paraId="2103600A" w14:textId="77777777" w:rsidTr="00D060B3">
        <w:trPr>
          <w:trHeight w:val="529"/>
        </w:trPr>
        <w:tc>
          <w:tcPr>
            <w:tcW w:w="3687" w:type="dxa"/>
            <w:shd w:val="clear" w:color="auto" w:fill="auto"/>
          </w:tcPr>
          <w:p w14:paraId="106D8D93" w14:textId="77777777" w:rsidR="00E7564A" w:rsidRPr="002B3639" w:rsidRDefault="00E7564A" w:rsidP="00E7564A">
            <w:pPr>
              <w:pStyle w:val="ListParagraph"/>
              <w:numPr>
                <w:ilvl w:val="0"/>
                <w:numId w:val="36"/>
              </w:numPr>
              <w:spacing w:before="60" w:after="60" w:line="240" w:lineRule="auto"/>
              <w:ind w:left="170"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Dadansoddiad a chyngor lefel uchel o restrau cyfunol o lifau data i mewn ac allan o'r Practis. Cyfeirio at dempledi ac arferion da</w:t>
            </w:r>
          </w:p>
          <w:p w14:paraId="55DD08B5" w14:textId="77777777" w:rsidR="00E7564A" w:rsidRPr="002B3639" w:rsidRDefault="00E7564A" w:rsidP="00E7564A">
            <w:pPr>
              <w:pStyle w:val="ListParagraph"/>
              <w:numPr>
                <w:ilvl w:val="0"/>
                <w:numId w:val="36"/>
              </w:numPr>
              <w:spacing w:before="60" w:after="60" w:line="240" w:lineRule="auto"/>
              <w:ind w:left="170"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Templedi arweiniad cymorth gwell i gefnogi casglu cofrestr asedau cadarn.  </w:t>
            </w:r>
          </w:p>
        </w:tc>
        <w:tc>
          <w:tcPr>
            <w:tcW w:w="3685" w:type="dxa"/>
          </w:tcPr>
          <w:p w14:paraId="1BA3EC76" w14:textId="77777777" w:rsidR="00E7564A" w:rsidRPr="002B3639" w:rsidRDefault="00E7564A" w:rsidP="00E7564A">
            <w:pPr>
              <w:numPr>
                <w:ilvl w:val="0"/>
                <w:numId w:val="36"/>
              </w:numPr>
              <w:spacing w:before="60" w:after="60" w:line="259" w:lineRule="auto"/>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7AB32323"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4557DF5D" w14:textId="77777777" w:rsidR="00E7564A" w:rsidRPr="002B3639" w:rsidRDefault="00E7564A" w:rsidP="00E7564A">
            <w:pPr>
              <w:pStyle w:val="ListParagraph"/>
              <w:numPr>
                <w:ilvl w:val="0"/>
                <w:numId w:val="36"/>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Creu a rheoli cofrestr asedau ar gyfer y practis</w:t>
            </w:r>
          </w:p>
          <w:p w14:paraId="5720D11E"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177106E5" w14:textId="77777777" w:rsidTr="00D060B3">
        <w:trPr>
          <w:trHeight w:val="529"/>
        </w:trPr>
        <w:tc>
          <w:tcPr>
            <w:tcW w:w="10207" w:type="dxa"/>
            <w:gridSpan w:val="3"/>
            <w:shd w:val="clear" w:color="auto" w:fill="12A3C9" w:themeFill="accent2"/>
            <w:vAlign w:val="center"/>
          </w:tcPr>
          <w:p w14:paraId="198827F1" w14:textId="77777777" w:rsidR="00E7564A" w:rsidRPr="005B27BE" w:rsidRDefault="00E7564A" w:rsidP="00D060B3">
            <w:pPr>
              <w:spacing w:before="120" w:after="12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Asesiadau o’r Effaith ar Breifatrwydd Data (DPIAs)</w:t>
            </w:r>
          </w:p>
        </w:tc>
      </w:tr>
      <w:tr w:rsidR="00E7564A" w:rsidRPr="00782239" w14:paraId="43D83DC9" w14:textId="77777777" w:rsidTr="00D060B3">
        <w:trPr>
          <w:trHeight w:val="529"/>
        </w:trPr>
        <w:tc>
          <w:tcPr>
            <w:tcW w:w="3687" w:type="dxa"/>
          </w:tcPr>
          <w:p w14:paraId="66223776" w14:textId="77777777" w:rsidR="00E7564A" w:rsidRPr="002B3639" w:rsidRDefault="00E7564A" w:rsidP="00E7564A">
            <w:pPr>
              <w:pStyle w:val="ListParagraph"/>
              <w:numPr>
                <w:ilvl w:val="0"/>
                <w:numId w:val="37"/>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Darparu cyngor ar bryd y mae angen DPIA ar gyfer prosiectau a mentrau</w:t>
            </w:r>
          </w:p>
          <w:p w14:paraId="49B69384" w14:textId="77777777" w:rsidR="00E7564A" w:rsidRPr="002B3639" w:rsidRDefault="00E7564A" w:rsidP="00E7564A">
            <w:pPr>
              <w:pStyle w:val="ListParagraph"/>
              <w:numPr>
                <w:ilvl w:val="0"/>
                <w:numId w:val="37"/>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Rhoi cymorth a chyngor wrth gynnal DPIA</w:t>
            </w:r>
          </w:p>
          <w:p w14:paraId="7C460D22" w14:textId="77777777" w:rsidR="00E7564A" w:rsidRPr="002B3639" w:rsidRDefault="00E7564A" w:rsidP="00E7564A">
            <w:pPr>
              <w:pStyle w:val="ListParagraph"/>
              <w:numPr>
                <w:ilvl w:val="0"/>
                <w:numId w:val="37"/>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Adolygu DPIAs drafft i sicrhau unrhyw fesurau lliniaru arfaethedig a monitro perfformiad</w:t>
            </w:r>
          </w:p>
          <w:p w14:paraId="2672DDEB" w14:textId="77777777" w:rsidR="00E7564A" w:rsidRPr="002B3639" w:rsidRDefault="00E7564A" w:rsidP="00E7564A">
            <w:pPr>
              <w:pStyle w:val="ListParagraph"/>
              <w:numPr>
                <w:ilvl w:val="0"/>
                <w:numId w:val="37"/>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DPO i 'gymeradwyo' gweithgarwch a chynnwys</w:t>
            </w:r>
          </w:p>
          <w:p w14:paraId="00B9227E" w14:textId="32B94E4E" w:rsidR="00E7564A" w:rsidRPr="00005A9B" w:rsidRDefault="00E7564A" w:rsidP="00D060B3">
            <w:pPr>
              <w:pStyle w:val="ListParagraph"/>
              <w:numPr>
                <w:ilvl w:val="0"/>
                <w:numId w:val="37"/>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Ymgynghori â Swyddfa’r Comisiynydd Gwybodaeth (ICO) yn absenoldeb unrhyw fesurau lliniaru arfaethedig</w:t>
            </w:r>
          </w:p>
        </w:tc>
        <w:tc>
          <w:tcPr>
            <w:tcW w:w="3685" w:type="dxa"/>
          </w:tcPr>
          <w:p w14:paraId="596CF4A5" w14:textId="77777777" w:rsidR="00E7564A" w:rsidRPr="002B3639" w:rsidRDefault="00E7564A" w:rsidP="00E7564A">
            <w:pPr>
              <w:pStyle w:val="ListParagraph"/>
              <w:numPr>
                <w:ilvl w:val="0"/>
                <w:numId w:val="37"/>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Templedi ar gyfer DPIA a chanllawiau cysylltiedig</w:t>
            </w:r>
          </w:p>
          <w:p w14:paraId="43F2329D"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3D8C79B7" w14:textId="77777777" w:rsidR="00E7564A" w:rsidRPr="002B3639" w:rsidRDefault="00E7564A" w:rsidP="00E7564A">
            <w:pPr>
              <w:pStyle w:val="ListParagraph"/>
              <w:numPr>
                <w:ilvl w:val="0"/>
                <w:numId w:val="43"/>
              </w:numPr>
              <w:spacing w:before="60" w:after="60" w:line="240" w:lineRule="auto"/>
              <w:ind w:left="181"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Llenwi DPIA</w:t>
            </w:r>
          </w:p>
          <w:p w14:paraId="512642A9"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A112813" w14:textId="77777777" w:rsidTr="00D060B3">
        <w:trPr>
          <w:trHeight w:val="529"/>
        </w:trPr>
        <w:tc>
          <w:tcPr>
            <w:tcW w:w="10207" w:type="dxa"/>
            <w:gridSpan w:val="3"/>
            <w:shd w:val="clear" w:color="auto" w:fill="12A3C9" w:themeFill="accent2"/>
          </w:tcPr>
          <w:p w14:paraId="59C7338A" w14:textId="77777777" w:rsidR="00E7564A" w:rsidRPr="00782239" w:rsidRDefault="00E7564A" w:rsidP="00D060B3">
            <w:pPr>
              <w:spacing w:before="120" w:after="120"/>
              <w:rPr>
                <w:rFonts w:asciiTheme="minorHAnsi" w:eastAsiaTheme="minorHAnsi" w:hAnsiTheme="minorHAnsi" w:cstheme="minorHAnsi"/>
                <w:color w:val="253B61" w:themeColor="text2" w:themeShade="BF"/>
                <w:sz w:val="24"/>
                <w:szCs w:val="24"/>
              </w:rPr>
            </w:pPr>
            <w:r w:rsidRPr="005B27BE">
              <w:rPr>
                <w:rFonts w:asciiTheme="minorHAnsi" w:eastAsiaTheme="minorHAnsi" w:hAnsiTheme="minorHAnsi" w:cstheme="minorHAnsi"/>
                <w:b/>
                <w:color w:val="FFFFFF" w:themeColor="background1"/>
                <w:sz w:val="24"/>
                <w:szCs w:val="24"/>
                <w:lang w:bidi="cy-GB"/>
              </w:rPr>
              <w:t>Hysbysu a Chynghori - Risg</w:t>
            </w:r>
          </w:p>
        </w:tc>
      </w:tr>
      <w:tr w:rsidR="00E7564A" w:rsidRPr="00782239" w14:paraId="2E7624F1" w14:textId="77777777" w:rsidTr="00D060B3">
        <w:trPr>
          <w:trHeight w:val="529"/>
        </w:trPr>
        <w:tc>
          <w:tcPr>
            <w:tcW w:w="3687" w:type="dxa"/>
          </w:tcPr>
          <w:p w14:paraId="0F3B2CCF" w14:textId="77777777" w:rsidR="00E7564A" w:rsidRPr="002B3639" w:rsidRDefault="00E7564A" w:rsidP="00E7564A">
            <w:pPr>
              <w:numPr>
                <w:ilvl w:val="0"/>
                <w:numId w:val="20"/>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 xml:space="preserve">Rhoi cyngor ac arweiniad ar greu a defnyddio Cofrestr Risg </w:t>
            </w:r>
            <w:r w:rsidRPr="002B3639">
              <w:rPr>
                <w:rFonts w:asciiTheme="minorHAnsi" w:eastAsiaTheme="minorHAnsi" w:hAnsiTheme="minorHAnsi" w:cstheme="minorHAnsi"/>
                <w:color w:val="253B61" w:themeColor="text2" w:themeShade="BF"/>
                <w:sz w:val="22"/>
                <w:szCs w:val="22"/>
                <w:lang w:bidi="cy-GB"/>
              </w:rPr>
              <w:lastRenderedPageBreak/>
              <w:t>Llywodraethu Gwybodaeth (IG) Practis</w:t>
            </w:r>
          </w:p>
          <w:p w14:paraId="6C32B4BF" w14:textId="77777777" w:rsidR="00E7564A" w:rsidRPr="002B3639" w:rsidRDefault="00E7564A" w:rsidP="00E7564A">
            <w:pPr>
              <w:numPr>
                <w:ilvl w:val="0"/>
                <w:numId w:val="20"/>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Dadansoddi Cofrestr Risg IG Practisiau ac argymhellion DPO ar gyfer gwella a lliniaru risgiau a nodwyd</w:t>
            </w:r>
          </w:p>
          <w:p w14:paraId="704D0263" w14:textId="77777777" w:rsidR="00E7564A" w:rsidRPr="002B3639" w:rsidRDefault="00E7564A" w:rsidP="00E7564A">
            <w:pPr>
              <w:numPr>
                <w:ilvl w:val="0"/>
                <w:numId w:val="20"/>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Rhoi cyngor ac arweiniad ar gontractau a chytundebau trydydd parti o safbwynt Llywodraethu Gwybodaeth, i adlewyrchu’r rhwymedigaeth a roddir ar broseswyr data drwy ddeddfwriaeth</w:t>
            </w:r>
          </w:p>
        </w:tc>
        <w:tc>
          <w:tcPr>
            <w:tcW w:w="3685" w:type="dxa"/>
          </w:tcPr>
          <w:p w14:paraId="55618BAC" w14:textId="77777777" w:rsidR="00E7564A" w:rsidRPr="002B3639" w:rsidRDefault="00E7564A" w:rsidP="00E7564A">
            <w:pPr>
              <w:numPr>
                <w:ilvl w:val="0"/>
                <w:numId w:val="21"/>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lastRenderedPageBreak/>
              <w:t>Canllawiau risg cyfyngedig trwy gwblhau'r Pecyn Cymorth Llywodraethu Gwybodaeth (IG)</w:t>
            </w:r>
          </w:p>
          <w:p w14:paraId="1A381B21"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75758C10" w14:textId="77777777" w:rsidR="00E7564A" w:rsidRPr="002B3639" w:rsidRDefault="00E7564A" w:rsidP="00E7564A">
            <w:pPr>
              <w:numPr>
                <w:ilvl w:val="0"/>
                <w:numId w:val="21"/>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lastRenderedPageBreak/>
              <w:t>Creu Cofrestr Risg IG Practis</w:t>
            </w:r>
          </w:p>
          <w:p w14:paraId="398B422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FA3AFF9" w14:textId="77777777" w:rsidTr="00D060B3">
        <w:trPr>
          <w:trHeight w:val="529"/>
        </w:trPr>
        <w:tc>
          <w:tcPr>
            <w:tcW w:w="10207" w:type="dxa"/>
            <w:gridSpan w:val="3"/>
            <w:tcBorders>
              <w:bottom w:val="single" w:sz="4" w:space="0" w:color="auto"/>
            </w:tcBorders>
            <w:shd w:val="clear" w:color="auto" w:fill="12A3C9" w:themeFill="accent2"/>
          </w:tcPr>
          <w:p w14:paraId="057409AC" w14:textId="77777777" w:rsidR="00E7564A" w:rsidRPr="005B27BE" w:rsidRDefault="00E7564A" w:rsidP="00D060B3">
            <w:pPr>
              <w:spacing w:before="120" w:after="12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Hysbysu am Dor Diogelwch Data Personol</w:t>
            </w:r>
          </w:p>
        </w:tc>
      </w:tr>
      <w:tr w:rsidR="00E7564A" w:rsidRPr="00782239" w14:paraId="79CEE3B5"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5A2CEE7" w14:textId="77777777" w:rsidR="00E7564A" w:rsidRPr="002B3639" w:rsidRDefault="00E7564A" w:rsidP="00E7564A">
            <w:pPr>
              <w:numPr>
                <w:ilvl w:val="0"/>
                <w:numId w:val="21"/>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Gweithdrefn adrodd am ddigwyddiadau yn y practis</w:t>
            </w:r>
          </w:p>
          <w:p w14:paraId="61E85FE3" w14:textId="77777777" w:rsidR="00E7564A" w:rsidRPr="002B3639" w:rsidRDefault="00E7564A" w:rsidP="00E7564A">
            <w:pPr>
              <w:numPr>
                <w:ilvl w:val="0"/>
                <w:numId w:val="21"/>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Cronfa ddata adrodd ganolog</w:t>
            </w:r>
          </w:p>
          <w:p w14:paraId="2AB37DDA" w14:textId="77777777" w:rsidR="00E7564A" w:rsidRPr="002B3639" w:rsidRDefault="00E7564A" w:rsidP="00E7564A">
            <w:pPr>
              <w:numPr>
                <w:ilvl w:val="0"/>
                <w:numId w:val="21"/>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Cydweithredu â Swyddog y Comisiynydd Gwybodaeth (ICO) ar faterion sy’n ymwneud â chydymffurfio â diogelu data ac mewn perthynas â hysbysiadau am dor diogelwch data personol</w:t>
            </w:r>
          </w:p>
          <w:p w14:paraId="42EFEDBC" w14:textId="77777777" w:rsidR="00E7564A" w:rsidRPr="002B3639" w:rsidRDefault="00E7564A" w:rsidP="00E7564A">
            <w:pPr>
              <w:numPr>
                <w:ilvl w:val="0"/>
                <w:numId w:val="21"/>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Rhoi cyngor ar drothwyon adrodd ar ddigwyddiadau unigol</w:t>
            </w:r>
          </w:p>
        </w:tc>
        <w:tc>
          <w:tcPr>
            <w:tcW w:w="3685" w:type="dxa"/>
            <w:tcBorders>
              <w:top w:val="single" w:sz="4" w:space="0" w:color="auto"/>
              <w:left w:val="single" w:sz="4" w:space="0" w:color="auto"/>
              <w:bottom w:val="single" w:sz="4" w:space="0" w:color="auto"/>
              <w:right w:val="single" w:sz="4" w:space="0" w:color="auto"/>
            </w:tcBorders>
          </w:tcPr>
          <w:p w14:paraId="09802176" w14:textId="77777777" w:rsidR="00E7564A" w:rsidRPr="002B3639" w:rsidRDefault="00E7564A" w:rsidP="00E7564A">
            <w:pPr>
              <w:numPr>
                <w:ilvl w:val="0"/>
                <w:numId w:val="22"/>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Dolenni i ganllawiau a metrigau adrodd ar Fynediad Diawdurdod at Ddata yr ICO</w:t>
            </w:r>
          </w:p>
          <w:p w14:paraId="13906F61"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Borders>
              <w:top w:val="single" w:sz="4" w:space="0" w:color="auto"/>
              <w:left w:val="single" w:sz="4" w:space="0" w:color="auto"/>
              <w:bottom w:val="single" w:sz="4" w:space="0" w:color="auto"/>
              <w:right w:val="single" w:sz="4" w:space="0" w:color="auto"/>
            </w:tcBorders>
          </w:tcPr>
          <w:p w14:paraId="270DA8F7" w14:textId="77777777" w:rsidR="00E7564A" w:rsidRPr="002B3639" w:rsidRDefault="00E7564A" w:rsidP="00E7564A">
            <w:pPr>
              <w:numPr>
                <w:ilvl w:val="0"/>
                <w:numId w:val="22"/>
              </w:numPr>
              <w:spacing w:before="60" w:after="60"/>
              <w:ind w:left="175"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Prosesau ymchwilio cychwynnol</w:t>
            </w:r>
          </w:p>
          <w:p w14:paraId="5217E592"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2B54C787" w14:textId="77777777" w:rsidTr="00D060B3">
        <w:trPr>
          <w:trHeight w:val="529"/>
        </w:trPr>
        <w:tc>
          <w:tcPr>
            <w:tcW w:w="10207" w:type="dxa"/>
            <w:gridSpan w:val="3"/>
            <w:tcBorders>
              <w:top w:val="single" w:sz="4" w:space="0" w:color="auto"/>
              <w:bottom w:val="single" w:sz="4" w:space="0" w:color="auto"/>
            </w:tcBorders>
            <w:shd w:val="clear" w:color="auto" w:fill="12A3C9" w:themeFill="accent2"/>
          </w:tcPr>
          <w:p w14:paraId="11029683" w14:textId="77777777" w:rsidR="00E7564A" w:rsidRPr="005B27BE" w:rsidRDefault="00E7564A" w:rsidP="00D060B3">
            <w:pPr>
              <w:spacing w:before="120" w:after="120"/>
              <w:rPr>
                <w:rFonts w:asciiTheme="minorHAnsi" w:eastAsiaTheme="minorHAnsi" w:hAnsiTheme="minorHAnsi" w:cstheme="minorHAnsi"/>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Fforymau Cefnogi</w:t>
            </w:r>
          </w:p>
        </w:tc>
      </w:tr>
      <w:tr w:rsidR="00E7564A" w:rsidRPr="00782239" w14:paraId="578A9778"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6E7758C3" w14:textId="77777777" w:rsidR="00E7564A" w:rsidRPr="002B3639" w:rsidRDefault="00E7564A" w:rsidP="00E7564A">
            <w:pPr>
              <w:numPr>
                <w:ilvl w:val="0"/>
                <w:numId w:val="22"/>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ar-lein i ganllawiau ar gyfer tanysgrifwyr i’r gwasanaeth DPO yn unig</w:t>
            </w:r>
          </w:p>
          <w:p w14:paraId="73951F0E" w14:textId="77777777" w:rsidR="00E7564A" w:rsidRPr="002B3639" w:rsidRDefault="00E7564A" w:rsidP="00E7564A">
            <w:pPr>
              <w:numPr>
                <w:ilvl w:val="0"/>
                <w:numId w:val="22"/>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Sesiynau hyfforddi dan arweiniad arbenigwyr ar gyfer tanysgrifwyr DPO yn unig</w:t>
            </w:r>
          </w:p>
          <w:p w14:paraId="3AD563C8" w14:textId="77777777" w:rsidR="00E7564A" w:rsidRPr="002B3639" w:rsidRDefault="00E7564A" w:rsidP="00E7564A">
            <w:pPr>
              <w:numPr>
                <w:ilvl w:val="0"/>
                <w:numId w:val="22"/>
              </w:numPr>
              <w:spacing w:before="60" w:after="60"/>
              <w:ind w:left="179" w:hanging="179"/>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 xml:space="preserve">Pecynnau hyfforddi a fideos ar-lein ar gyfer tanysgrifwyr DPO yn unig </w:t>
            </w:r>
          </w:p>
        </w:tc>
        <w:tc>
          <w:tcPr>
            <w:tcW w:w="3685" w:type="dxa"/>
            <w:tcBorders>
              <w:top w:val="single" w:sz="4" w:space="0" w:color="auto"/>
              <w:left w:val="single" w:sz="4" w:space="0" w:color="auto"/>
              <w:bottom w:val="single" w:sz="4" w:space="0" w:color="auto"/>
              <w:right w:val="single" w:sz="4" w:space="0" w:color="auto"/>
            </w:tcBorders>
          </w:tcPr>
          <w:p w14:paraId="2761C7B3" w14:textId="77777777" w:rsidR="00E7564A" w:rsidRPr="002B3639" w:rsidRDefault="00E7564A" w:rsidP="00E7564A">
            <w:pPr>
              <w:numPr>
                <w:ilvl w:val="0"/>
                <w:numId w:val="22"/>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6D36E1E9" w14:textId="77777777" w:rsidR="00E7564A" w:rsidRPr="002B3639" w:rsidRDefault="00E7564A" w:rsidP="00D060B3">
            <w:pPr>
              <w:pStyle w:val="ListParagraph"/>
              <w:spacing w:before="60" w:after="60"/>
              <w:ind w:left="176" w:hanging="142"/>
              <w:contextualSpacing w:val="0"/>
              <w:rPr>
                <w:rFonts w:asciiTheme="minorHAnsi" w:hAnsiTheme="minorHAnsi" w:cstheme="minorHAnsi"/>
                <w:color w:val="253B61" w:themeColor="text2" w:themeShade="BF"/>
              </w:rPr>
            </w:pPr>
          </w:p>
        </w:tc>
        <w:tc>
          <w:tcPr>
            <w:tcW w:w="2835" w:type="dxa"/>
            <w:tcBorders>
              <w:top w:val="single" w:sz="4" w:space="0" w:color="auto"/>
              <w:left w:val="single" w:sz="4" w:space="0" w:color="auto"/>
              <w:bottom w:val="single" w:sz="4" w:space="0" w:color="auto"/>
              <w:right w:val="single" w:sz="4" w:space="0" w:color="auto"/>
            </w:tcBorders>
          </w:tcPr>
          <w:p w14:paraId="6D859736" w14:textId="77777777" w:rsidR="00E7564A" w:rsidRPr="002B3639" w:rsidRDefault="00E7564A" w:rsidP="00E7564A">
            <w:pPr>
              <w:numPr>
                <w:ilvl w:val="0"/>
                <w:numId w:val="23"/>
              </w:numPr>
              <w:spacing w:before="60" w:after="60"/>
              <w:ind w:left="175" w:hanging="175"/>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at wasanaethau cyfreithiol allanol</w:t>
            </w:r>
          </w:p>
          <w:p w14:paraId="3906DE4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2B29C09"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12A3C9" w:themeFill="accent2"/>
          </w:tcPr>
          <w:p w14:paraId="7AE1C795"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highlight w:val="yellow"/>
              </w:rPr>
            </w:pPr>
            <w:r w:rsidRPr="005B27BE">
              <w:rPr>
                <w:rFonts w:asciiTheme="minorHAnsi" w:eastAsiaTheme="minorHAnsi" w:hAnsiTheme="minorHAnsi" w:cstheme="minorHAnsi"/>
                <w:b/>
                <w:color w:val="FFFFFF" w:themeColor="background1"/>
                <w:sz w:val="24"/>
                <w:szCs w:val="24"/>
                <w:lang w:bidi="cy-GB"/>
              </w:rPr>
              <w:t xml:space="preserve">Hysbysu a Chynghori - Desg Wasanaeth IG </w:t>
            </w:r>
          </w:p>
        </w:tc>
      </w:tr>
      <w:tr w:rsidR="00E7564A" w:rsidRPr="00782239" w14:paraId="6175DEC6"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918D751" w14:textId="77777777" w:rsidR="00E7564A" w:rsidRPr="002B3639" w:rsidRDefault="00E7564A" w:rsidP="00E7564A">
            <w:pPr>
              <w:numPr>
                <w:ilvl w:val="0"/>
                <w:numId w:val="23"/>
              </w:numPr>
              <w:spacing w:before="60" w:after="60"/>
              <w:ind w:left="182" w:hanging="153"/>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i bwyntiau cyswllt penodol trwy ActionPoint</w:t>
            </w:r>
          </w:p>
          <w:p w14:paraId="2909144C" w14:textId="77777777" w:rsidR="00E7564A" w:rsidRPr="002B3639" w:rsidRDefault="00E7564A" w:rsidP="00E7564A">
            <w:pPr>
              <w:numPr>
                <w:ilvl w:val="0"/>
                <w:numId w:val="23"/>
              </w:numPr>
              <w:spacing w:before="60" w:after="60"/>
              <w:ind w:left="179" w:hanging="15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Argaeledd rhwng 9am a 5pm (Llun - Iau) a 9am a 4.30pm (Gwener) gydag uchafswm amser ymateb o 5 diwrnod i ymholiadau</w:t>
            </w:r>
          </w:p>
          <w:p w14:paraId="5C5C613A" w14:textId="77777777" w:rsidR="00E7564A" w:rsidRPr="002B3639" w:rsidRDefault="00E7564A" w:rsidP="00E7564A">
            <w:pPr>
              <w:numPr>
                <w:ilvl w:val="0"/>
                <w:numId w:val="23"/>
              </w:numPr>
              <w:spacing w:before="60" w:after="60"/>
              <w:ind w:left="182"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 xml:space="preserve">Argaeledd rhwng 9am a 5pm (Llun - Iau) a 9am a 4.30pm (Gwener) gydag uchafswm amser ymateb o 24 awr yn achos </w:t>
            </w:r>
            <w:r w:rsidRPr="002B3639">
              <w:rPr>
                <w:rFonts w:asciiTheme="minorHAnsi" w:eastAsiaTheme="minorHAnsi" w:hAnsiTheme="minorHAnsi" w:cstheme="minorHAnsi"/>
                <w:color w:val="253B61" w:themeColor="text2" w:themeShade="BF"/>
                <w:sz w:val="22"/>
                <w:szCs w:val="22"/>
                <w:lang w:bidi="cy-GB"/>
              </w:rPr>
              <w:lastRenderedPageBreak/>
              <w:t>hysbysiadau am Dor Diogelwch Data Personol</w:t>
            </w:r>
          </w:p>
        </w:tc>
        <w:tc>
          <w:tcPr>
            <w:tcW w:w="3685" w:type="dxa"/>
            <w:tcBorders>
              <w:top w:val="single" w:sz="4" w:space="0" w:color="auto"/>
              <w:left w:val="single" w:sz="4" w:space="0" w:color="auto"/>
              <w:bottom w:val="single" w:sz="4" w:space="0" w:color="auto"/>
              <w:right w:val="single" w:sz="4" w:space="0" w:color="auto"/>
            </w:tcBorders>
          </w:tcPr>
          <w:p w14:paraId="5F0AE20F" w14:textId="77777777" w:rsidR="00E7564A" w:rsidRPr="002B3639" w:rsidRDefault="00E7564A" w:rsidP="00E7564A">
            <w:pPr>
              <w:numPr>
                <w:ilvl w:val="0"/>
                <w:numId w:val="24"/>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lastRenderedPageBreak/>
              <w:t>Mynediad cyfyngedig i bwyntiau cyswllt ffôn ac e-bost trwy ActionPoint</w:t>
            </w:r>
          </w:p>
          <w:p w14:paraId="3F8F3A2F" w14:textId="77777777" w:rsidR="00E7564A" w:rsidRPr="002B3639" w:rsidRDefault="00E7564A" w:rsidP="00D060B3">
            <w:pPr>
              <w:spacing w:before="60" w:after="60"/>
              <w:ind w:left="176"/>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74B7E3A7" w14:textId="77777777" w:rsidR="00E7564A" w:rsidRPr="002B3639" w:rsidRDefault="00E7564A" w:rsidP="00E7564A">
            <w:pPr>
              <w:numPr>
                <w:ilvl w:val="0"/>
                <w:numId w:val="24"/>
              </w:numPr>
              <w:spacing w:before="60" w:after="60"/>
              <w:ind w:left="175" w:hanging="14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Cyngor y tu allan i oriau ac ar y penwythnos</w:t>
            </w:r>
          </w:p>
          <w:p w14:paraId="4DA581E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77EB3DCB"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01F039EF" w14:textId="77777777" w:rsidR="00E7564A" w:rsidRPr="004210CE" w:rsidRDefault="00E7564A" w:rsidP="00D060B3">
            <w:pPr>
              <w:spacing w:before="120" w:after="120"/>
              <w:rPr>
                <w:rFonts w:asciiTheme="minorHAnsi" w:eastAsiaTheme="minorHAnsi" w:hAnsiTheme="minorHAnsi" w:cstheme="minorHAnsi"/>
                <w:b/>
                <w:color w:val="FFFFFF" w:themeColor="background1"/>
                <w:sz w:val="24"/>
                <w:szCs w:val="24"/>
                <w:highlight w:val="yellow"/>
              </w:rPr>
            </w:pPr>
            <w:r w:rsidRPr="004210CE">
              <w:rPr>
                <w:rFonts w:asciiTheme="minorHAnsi" w:eastAsiaTheme="minorHAnsi" w:hAnsiTheme="minorHAnsi" w:cstheme="minorHAnsi"/>
                <w:b/>
                <w:color w:val="FFFFFF" w:themeColor="background1"/>
                <w:sz w:val="24"/>
                <w:szCs w:val="24"/>
                <w:lang w:bidi="cy-GB"/>
              </w:rPr>
              <w:t xml:space="preserve">Hyfforddiant i Staff GMPs – Codi Ymwybyddiaeth </w:t>
            </w:r>
          </w:p>
        </w:tc>
      </w:tr>
      <w:tr w:rsidR="00E7564A" w:rsidRPr="00782239" w14:paraId="380C6056" w14:textId="77777777" w:rsidTr="00D060B3">
        <w:tc>
          <w:tcPr>
            <w:tcW w:w="3687" w:type="dxa"/>
            <w:tcBorders>
              <w:top w:val="single" w:sz="4" w:space="0" w:color="auto"/>
              <w:left w:val="single" w:sz="4" w:space="0" w:color="auto"/>
              <w:bottom w:val="single" w:sz="4" w:space="0" w:color="auto"/>
              <w:right w:val="single" w:sz="4" w:space="0" w:color="auto"/>
            </w:tcBorders>
            <w:shd w:val="clear" w:color="auto" w:fill="auto"/>
          </w:tcPr>
          <w:p w14:paraId="16AE88E4" w14:textId="77777777" w:rsidR="00E7564A" w:rsidRPr="002B3639" w:rsidRDefault="00E7564A" w:rsidP="00E7564A">
            <w:pPr>
              <w:numPr>
                <w:ilvl w:val="0"/>
                <w:numId w:val="25"/>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Datblygu deunydd codi ymwybyddiaeth ar gyfer Timau Rheoli Practis</w:t>
            </w:r>
          </w:p>
          <w:p w14:paraId="40C64BD9" w14:textId="77777777" w:rsidR="00E7564A" w:rsidRPr="002B3639" w:rsidRDefault="00E7564A" w:rsidP="00E7564A">
            <w:pPr>
              <w:numPr>
                <w:ilvl w:val="0"/>
                <w:numId w:val="25"/>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Fideos animeiddiedig ar amrywiaeth o bynciau yn ymwneud â Llywodraethu Gwybodaeth</w:t>
            </w:r>
          </w:p>
          <w:p w14:paraId="6DF5F206" w14:textId="7F4E6754" w:rsidR="00E7564A" w:rsidRPr="00005A9B" w:rsidRDefault="00E7564A" w:rsidP="00005A9B">
            <w:pPr>
              <w:numPr>
                <w:ilvl w:val="0"/>
                <w:numId w:val="25"/>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Cylchlythyr misol rheolaidd i GMPs</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0F52BA22" w14:textId="77777777" w:rsidR="00E7564A" w:rsidRPr="002B36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73BB57D5" w14:textId="77777777" w:rsidR="00E7564A" w:rsidRPr="002B3639" w:rsidRDefault="00E7564A" w:rsidP="00D060B3">
            <w:pPr>
              <w:spacing w:before="60" w:after="60"/>
              <w:ind w:left="176"/>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75256A08" w14:textId="77777777" w:rsidR="00E7564A" w:rsidRPr="002B3639" w:rsidRDefault="00E7564A" w:rsidP="00E7564A">
            <w:pPr>
              <w:numPr>
                <w:ilvl w:val="0"/>
                <w:numId w:val="26"/>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Darparu hyfforddiant penodol i Bractisiau Meddyg Teulu yn unigol</w:t>
            </w:r>
          </w:p>
          <w:p w14:paraId="3761A53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09BBA40E"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4DD89AE8" w14:textId="77777777" w:rsidR="00E7564A" w:rsidRPr="008530D6" w:rsidRDefault="00E7564A" w:rsidP="00D060B3">
            <w:pPr>
              <w:spacing w:before="60" w:after="60"/>
              <w:rPr>
                <w:rFonts w:asciiTheme="minorHAnsi" w:eastAsiaTheme="minorHAnsi" w:hAnsiTheme="minorHAnsi" w:cstheme="minorHAnsi"/>
                <w:color w:val="FFFFFF" w:themeColor="background1"/>
                <w:sz w:val="24"/>
                <w:szCs w:val="24"/>
                <w:highlight w:val="yellow"/>
              </w:rPr>
            </w:pPr>
            <w:r w:rsidRPr="008530D6">
              <w:rPr>
                <w:rFonts w:asciiTheme="minorHAnsi" w:eastAsiaTheme="minorHAnsi" w:hAnsiTheme="minorHAnsi" w:cstheme="minorHAnsi"/>
                <w:b/>
                <w:color w:val="FFFFFF" w:themeColor="background1"/>
                <w:sz w:val="24"/>
                <w:szCs w:val="24"/>
                <w:lang w:bidi="cy-GB"/>
              </w:rPr>
              <w:t>Hyfforddiant i Staff GMPs - Llyfrau Gwaith</w:t>
            </w:r>
          </w:p>
        </w:tc>
      </w:tr>
      <w:tr w:rsidR="00E7564A" w:rsidRPr="00782239" w14:paraId="7F34448F" w14:textId="77777777" w:rsidTr="00D060B3">
        <w:tc>
          <w:tcPr>
            <w:tcW w:w="3687" w:type="dxa"/>
            <w:tcBorders>
              <w:top w:val="single" w:sz="4" w:space="0" w:color="auto"/>
              <w:left w:val="single" w:sz="4" w:space="0" w:color="auto"/>
              <w:bottom w:val="single" w:sz="4" w:space="0" w:color="auto"/>
              <w:right w:val="single" w:sz="4" w:space="0" w:color="auto"/>
            </w:tcBorders>
          </w:tcPr>
          <w:p w14:paraId="7E916488" w14:textId="77777777" w:rsidR="00E7564A" w:rsidRPr="00782239" w:rsidRDefault="00E7564A" w:rsidP="00E7564A">
            <w:pPr>
              <w:numPr>
                <w:ilvl w:val="0"/>
                <w:numId w:val="27"/>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Ystod o lyfrau gwaith hanfodion IG. Bydd y rhain yn cael eu hadolygu'n flynyddol</w:t>
            </w:r>
          </w:p>
        </w:tc>
        <w:tc>
          <w:tcPr>
            <w:tcW w:w="3685" w:type="dxa"/>
            <w:tcBorders>
              <w:top w:val="single" w:sz="4" w:space="0" w:color="auto"/>
              <w:left w:val="single" w:sz="4" w:space="0" w:color="auto"/>
              <w:bottom w:val="single" w:sz="4" w:space="0" w:color="auto"/>
              <w:right w:val="single" w:sz="4" w:space="0" w:color="auto"/>
            </w:tcBorders>
          </w:tcPr>
          <w:p w14:paraId="2ACA9F22" w14:textId="77777777" w:rsidR="00E7564A" w:rsidRPr="007822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3A479A38"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67F41907" w14:textId="77777777" w:rsidR="00E7564A" w:rsidRPr="007822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1A7114B6"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434E9920"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1B294A" w:themeFill="accent4"/>
          </w:tcPr>
          <w:p w14:paraId="133715DE" w14:textId="77777777" w:rsidR="00E7564A" w:rsidRPr="008530D6" w:rsidRDefault="00E7564A" w:rsidP="00D060B3">
            <w:pPr>
              <w:spacing w:before="120" w:after="120"/>
              <w:rPr>
                <w:rFonts w:asciiTheme="minorHAnsi" w:eastAsiaTheme="minorHAnsi" w:hAnsiTheme="minorHAnsi" w:cstheme="minorHAnsi"/>
                <w:color w:val="FFFFFF" w:themeColor="background1"/>
                <w:sz w:val="24"/>
                <w:szCs w:val="24"/>
                <w:highlight w:val="yellow"/>
              </w:rPr>
            </w:pPr>
            <w:r w:rsidRPr="008530D6">
              <w:rPr>
                <w:rFonts w:asciiTheme="minorHAnsi" w:eastAsiaTheme="minorHAnsi" w:hAnsiTheme="minorHAnsi" w:cstheme="minorHAnsi"/>
                <w:b/>
                <w:color w:val="FFFFFF" w:themeColor="background1"/>
                <w:sz w:val="24"/>
                <w:szCs w:val="24"/>
                <w:lang w:bidi="cy-GB"/>
              </w:rPr>
              <w:t>Hyfforddiant i Staff GMPs – Gweithdai</w:t>
            </w:r>
          </w:p>
        </w:tc>
      </w:tr>
      <w:tr w:rsidR="00E7564A" w:rsidRPr="00782239" w14:paraId="2889FC5F" w14:textId="77777777" w:rsidTr="00D060B3">
        <w:tc>
          <w:tcPr>
            <w:tcW w:w="3687" w:type="dxa"/>
            <w:tcBorders>
              <w:top w:val="single" w:sz="4" w:space="0" w:color="auto"/>
              <w:left w:val="single" w:sz="4" w:space="0" w:color="auto"/>
              <w:bottom w:val="single" w:sz="4" w:space="0" w:color="auto"/>
              <w:right w:val="single" w:sz="4" w:space="0" w:color="auto"/>
            </w:tcBorders>
          </w:tcPr>
          <w:p w14:paraId="3955324C" w14:textId="77777777" w:rsidR="00E7564A" w:rsidRPr="00782239" w:rsidRDefault="00E7564A" w:rsidP="00E7564A">
            <w:pPr>
              <w:numPr>
                <w:ilvl w:val="0"/>
                <w:numId w:val="27"/>
              </w:numPr>
              <w:spacing w:before="60" w:after="60"/>
              <w:ind w:left="170" w:hanging="170"/>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Cyflwyno gweithdai rhithwir byw yn cynnig gwybodaeth ac arweiniad ymarferol am amrywiaeth o bynciau yn ymwneud â materion IG </w:t>
            </w:r>
          </w:p>
        </w:tc>
        <w:tc>
          <w:tcPr>
            <w:tcW w:w="3685" w:type="dxa"/>
            <w:tcBorders>
              <w:top w:val="single" w:sz="4" w:space="0" w:color="auto"/>
              <w:left w:val="single" w:sz="4" w:space="0" w:color="auto"/>
              <w:bottom w:val="single" w:sz="4" w:space="0" w:color="auto"/>
              <w:right w:val="single" w:sz="4" w:space="0" w:color="auto"/>
            </w:tcBorders>
          </w:tcPr>
          <w:p w14:paraId="14776700" w14:textId="77777777" w:rsidR="00E7564A" w:rsidRPr="00782239" w:rsidRDefault="00E7564A" w:rsidP="00E7564A">
            <w:pPr>
              <w:numPr>
                <w:ilvl w:val="0"/>
                <w:numId w:val="28"/>
              </w:numPr>
              <w:spacing w:before="60" w:after="60"/>
              <w:ind w:left="176" w:hanging="176"/>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43B7393A" w14:textId="77777777" w:rsidR="00E7564A" w:rsidRPr="00782239" w:rsidRDefault="00E7564A" w:rsidP="00D060B3">
            <w:pPr>
              <w:spacing w:before="60" w:after="60"/>
              <w:contextualSpacing/>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671B31D2" w14:textId="77777777" w:rsidR="00E7564A" w:rsidRPr="00782239" w:rsidRDefault="00E7564A" w:rsidP="00E7564A">
            <w:pPr>
              <w:numPr>
                <w:ilvl w:val="0"/>
                <w:numId w:val="28"/>
              </w:numPr>
              <w:spacing w:before="60" w:after="60"/>
              <w:ind w:left="176" w:hanging="176"/>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195337A2" w14:textId="77777777" w:rsidR="00E7564A" w:rsidRPr="00782239" w:rsidRDefault="00E7564A" w:rsidP="00D060B3">
            <w:pPr>
              <w:spacing w:before="60" w:after="60"/>
              <w:ind w:left="720"/>
              <w:contextualSpacing/>
              <w:rPr>
                <w:rFonts w:asciiTheme="minorHAnsi" w:eastAsiaTheme="minorHAnsi" w:hAnsiTheme="minorHAnsi" w:cstheme="minorHAnsi"/>
                <w:color w:val="253B61" w:themeColor="text2" w:themeShade="BF"/>
                <w:sz w:val="22"/>
                <w:szCs w:val="22"/>
                <w:highlight w:val="yellow"/>
              </w:rPr>
            </w:pPr>
          </w:p>
        </w:tc>
      </w:tr>
      <w:tr w:rsidR="00E7564A" w:rsidRPr="00782239" w14:paraId="2FCC118D"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50A39D08" w14:textId="77777777" w:rsidR="00E7564A" w:rsidRPr="008530D6" w:rsidRDefault="00E7564A" w:rsidP="00D060B3">
            <w:pPr>
              <w:spacing w:before="120" w:after="120"/>
              <w:rPr>
                <w:rFonts w:asciiTheme="minorHAnsi" w:eastAsiaTheme="minorEastAsia" w:hAnsiTheme="minorHAnsi" w:cstheme="minorHAnsi"/>
                <w:b/>
                <w:bCs/>
                <w:color w:val="FFFFFF" w:themeColor="background1"/>
                <w:sz w:val="24"/>
                <w:szCs w:val="24"/>
              </w:rPr>
            </w:pPr>
            <w:r w:rsidRPr="008530D6">
              <w:rPr>
                <w:rFonts w:asciiTheme="minorHAnsi" w:eastAsiaTheme="minorEastAsia" w:hAnsiTheme="minorHAnsi" w:cstheme="minorHAnsi"/>
                <w:b/>
                <w:color w:val="FFFFFF" w:themeColor="background1"/>
                <w:sz w:val="24"/>
                <w:szCs w:val="24"/>
                <w:lang w:bidi="cy-GB"/>
              </w:rPr>
              <w:t>Hyfforddiant i Staff GMPs - Sesiynau Grŵp Rhithwir</w:t>
            </w:r>
          </w:p>
        </w:tc>
      </w:tr>
      <w:tr w:rsidR="00E7564A" w:rsidRPr="00782239" w14:paraId="3C1D4F40"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2CA194D" w14:textId="77777777" w:rsidR="00E7564A" w:rsidRPr="00782239" w:rsidRDefault="00E7564A" w:rsidP="00E7564A">
            <w:pPr>
              <w:numPr>
                <w:ilvl w:val="0"/>
                <w:numId w:val="28"/>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Hyfforddiant rhithwir ar gyfer Tanysgrifwyr i’r Gwasanaeth DPO yn unig, gyda chynnwys pwnc yn seiliedig ar Adborth gan GMPs a meysydd ffocws a nodwyd trwy ddadansoddi’r Pecyn Cymorth IG</w:t>
            </w:r>
          </w:p>
        </w:tc>
        <w:tc>
          <w:tcPr>
            <w:tcW w:w="3685" w:type="dxa"/>
            <w:tcBorders>
              <w:top w:val="single" w:sz="4" w:space="0" w:color="auto"/>
              <w:left w:val="single" w:sz="4" w:space="0" w:color="auto"/>
              <w:bottom w:val="single" w:sz="4" w:space="0" w:color="auto"/>
              <w:right w:val="single" w:sz="4" w:space="0" w:color="auto"/>
            </w:tcBorders>
          </w:tcPr>
          <w:p w14:paraId="5E3978F6" w14:textId="77777777" w:rsidR="00E7564A" w:rsidRPr="007822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5DE254F9"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4EE2CBF8" w14:textId="77777777" w:rsidR="00E7564A" w:rsidRPr="007822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6DB7B811"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0BD534BE"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4B761374" w14:textId="77777777" w:rsidR="00E7564A" w:rsidRPr="004210CE" w:rsidRDefault="00E7564A" w:rsidP="00D060B3">
            <w:pPr>
              <w:spacing w:before="60" w:after="60"/>
              <w:rPr>
                <w:rFonts w:asciiTheme="minorHAnsi" w:eastAsiaTheme="minorHAnsi" w:hAnsiTheme="minorHAnsi" w:cstheme="minorHAnsi"/>
                <w:b/>
                <w:color w:val="FFFFFF" w:themeColor="background1"/>
                <w:sz w:val="24"/>
                <w:szCs w:val="24"/>
              </w:rPr>
            </w:pPr>
            <w:r w:rsidRPr="004210CE">
              <w:rPr>
                <w:rFonts w:asciiTheme="minorHAnsi" w:eastAsiaTheme="minorHAnsi" w:hAnsiTheme="minorHAnsi" w:cstheme="minorHAnsi"/>
                <w:b/>
                <w:color w:val="FFFFFF" w:themeColor="background1"/>
                <w:sz w:val="24"/>
                <w:szCs w:val="24"/>
                <w:lang w:bidi="cy-GB"/>
              </w:rPr>
              <w:t>Hyfforddiant i Staff GMPs - Offeryn E-ddysgu IG</w:t>
            </w:r>
          </w:p>
        </w:tc>
      </w:tr>
      <w:tr w:rsidR="00E7564A" w:rsidRPr="00782239" w14:paraId="22AC475E"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12755B0A" w14:textId="09E7D8B2" w:rsidR="00E7564A" w:rsidRPr="00005A9B" w:rsidRDefault="00E7564A" w:rsidP="00005A9B">
            <w:pPr>
              <w:numPr>
                <w:ilvl w:val="0"/>
                <w:numId w:val="29"/>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Adnoddau e-ddysgu, yn benodol ar gyfer tanysgrifwyr i’r gwasanaeth DPO i GMPs</w:t>
            </w:r>
          </w:p>
        </w:tc>
        <w:tc>
          <w:tcPr>
            <w:tcW w:w="3685" w:type="dxa"/>
            <w:tcBorders>
              <w:top w:val="single" w:sz="4" w:space="0" w:color="auto"/>
              <w:left w:val="single" w:sz="4" w:space="0" w:color="auto"/>
              <w:bottom w:val="single" w:sz="4" w:space="0" w:color="auto"/>
              <w:right w:val="single" w:sz="4" w:space="0" w:color="auto"/>
            </w:tcBorders>
          </w:tcPr>
          <w:p w14:paraId="3B32428F" w14:textId="77777777" w:rsidR="00E7564A" w:rsidRPr="00782239" w:rsidRDefault="00E7564A" w:rsidP="00E7564A">
            <w:pPr>
              <w:numPr>
                <w:ilvl w:val="0"/>
                <w:numId w:val="29"/>
              </w:numPr>
              <w:spacing w:before="60" w:after="60"/>
              <w:ind w:left="176" w:hanging="176"/>
              <w:rPr>
                <w:rFonts w:asciiTheme="minorHAnsi" w:eastAsiaTheme="minorEastAsia" w:hAnsiTheme="minorHAnsi" w:cstheme="minorHAnsi"/>
                <w:color w:val="253B61" w:themeColor="text2" w:themeShade="BF"/>
                <w:sz w:val="22"/>
                <w:szCs w:val="22"/>
              </w:rPr>
            </w:pPr>
            <w:r w:rsidRPr="00782239">
              <w:rPr>
                <w:rFonts w:asciiTheme="minorHAnsi" w:eastAsiaTheme="minorEastAsia" w:hAnsiTheme="minorHAnsi" w:cstheme="minorHAnsi"/>
                <w:color w:val="253B61" w:themeColor="text2" w:themeShade="BF"/>
                <w:sz w:val="22"/>
                <w:szCs w:val="22"/>
                <w:lang w:bidi="cy-GB"/>
              </w:rPr>
              <w:t xml:space="preserve">Mynediad i’r modiwl e-ddysgu Llywodraethu Gwybodaeth,  </w:t>
            </w:r>
            <w:r w:rsidRPr="00782239">
              <w:rPr>
                <w:rFonts w:asciiTheme="minorHAnsi" w:eastAsiaTheme="minorEastAsia" w:hAnsiTheme="minorHAnsi" w:cstheme="minorHAnsi"/>
                <w:color w:val="253B61" w:themeColor="text2" w:themeShade="BF"/>
                <w:sz w:val="22"/>
                <w:szCs w:val="22"/>
                <w:lang w:bidi="cy-GB"/>
              </w:rPr>
              <w:br/>
              <w:t>Seiberddiogelwch a Rheoli Cofnodion</w:t>
            </w:r>
          </w:p>
        </w:tc>
        <w:tc>
          <w:tcPr>
            <w:tcW w:w="2835" w:type="dxa"/>
            <w:tcBorders>
              <w:top w:val="single" w:sz="4" w:space="0" w:color="auto"/>
              <w:left w:val="single" w:sz="4" w:space="0" w:color="auto"/>
              <w:bottom w:val="single" w:sz="4" w:space="0" w:color="auto"/>
              <w:right w:val="single" w:sz="4" w:space="0" w:color="auto"/>
            </w:tcBorders>
          </w:tcPr>
          <w:p w14:paraId="12303D12" w14:textId="77777777" w:rsidR="00E7564A" w:rsidRPr="00782239" w:rsidRDefault="00E7564A" w:rsidP="00E7564A">
            <w:pPr>
              <w:numPr>
                <w:ilvl w:val="0"/>
                <w:numId w:val="28"/>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5FA39C33"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50DD4A5D"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463A97C5"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0C3F49">
              <w:rPr>
                <w:rFonts w:asciiTheme="minorHAnsi" w:eastAsiaTheme="minorHAnsi" w:hAnsiTheme="minorHAnsi" w:cstheme="minorHAnsi"/>
                <w:b/>
                <w:color w:val="FFFFFF" w:themeColor="background1"/>
                <w:sz w:val="24"/>
                <w:szCs w:val="24"/>
                <w:lang w:bidi="cy-GB"/>
              </w:rPr>
              <w:t xml:space="preserve">Gwefan Gwasanaeth DPO </w:t>
            </w:r>
          </w:p>
        </w:tc>
      </w:tr>
      <w:tr w:rsidR="00E7564A" w:rsidRPr="00782239" w14:paraId="08D5125D"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shd w:val="clear" w:color="auto" w:fill="auto"/>
          </w:tcPr>
          <w:p w14:paraId="547ABDE8" w14:textId="77777777" w:rsidR="00E7564A" w:rsidRPr="00782239" w:rsidRDefault="00E7564A" w:rsidP="002B3639">
            <w:pPr>
              <w:numPr>
                <w:ilvl w:val="0"/>
                <w:numId w:val="29"/>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Argaeledd adnoddau ar-lein ychwanegol pwnc-benodol gwell i Danysgrifwyr i’r gwasanaeth DPO yn unig   </w:t>
            </w:r>
          </w:p>
        </w:tc>
        <w:tc>
          <w:tcPr>
            <w:tcW w:w="3685" w:type="dxa"/>
            <w:tcBorders>
              <w:top w:val="single" w:sz="4" w:space="0" w:color="auto"/>
              <w:left w:val="single" w:sz="4" w:space="0" w:color="auto"/>
              <w:bottom w:val="single" w:sz="4" w:space="0" w:color="auto"/>
              <w:right w:val="single" w:sz="4" w:space="0" w:color="auto"/>
            </w:tcBorders>
          </w:tcPr>
          <w:p w14:paraId="03D44B3F"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Argaeledd adnoddau ar-lein i bawb trwy wefan IG</w:t>
            </w:r>
          </w:p>
        </w:tc>
        <w:tc>
          <w:tcPr>
            <w:tcW w:w="2835" w:type="dxa"/>
            <w:tcBorders>
              <w:top w:val="single" w:sz="4" w:space="0" w:color="auto"/>
              <w:left w:val="single" w:sz="4" w:space="0" w:color="auto"/>
              <w:bottom w:val="single" w:sz="4" w:space="0" w:color="auto"/>
              <w:right w:val="single" w:sz="4" w:space="0" w:color="auto"/>
            </w:tcBorders>
          </w:tcPr>
          <w:p w14:paraId="02575AD3" w14:textId="77777777" w:rsidR="00E7564A" w:rsidRPr="00782239" w:rsidRDefault="00E7564A" w:rsidP="00E7564A">
            <w:pPr>
              <w:pStyle w:val="ListParagraph"/>
              <w:numPr>
                <w:ilvl w:val="0"/>
                <w:numId w:val="40"/>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6C440733"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highlight w:val="yellow"/>
              </w:rPr>
            </w:pPr>
          </w:p>
        </w:tc>
      </w:tr>
    </w:tbl>
    <w:p w14:paraId="6A996951" w14:textId="77777777" w:rsidR="00005A9B" w:rsidRDefault="00005A9B">
      <w:r>
        <w:br w:type="page"/>
      </w:r>
    </w:p>
    <w:tbl>
      <w:tblPr>
        <w:tblStyle w:val="TableGrid"/>
        <w:tblW w:w="10207" w:type="dxa"/>
        <w:tblInd w:w="-431" w:type="dxa"/>
        <w:tblLook w:val="04A0" w:firstRow="1" w:lastRow="0" w:firstColumn="1" w:lastColumn="0" w:noHBand="0" w:noVBand="1"/>
      </w:tblPr>
      <w:tblGrid>
        <w:gridCol w:w="3687"/>
        <w:gridCol w:w="3685"/>
        <w:gridCol w:w="2835"/>
      </w:tblGrid>
      <w:tr w:rsidR="00E7564A" w:rsidRPr="00782239" w14:paraId="149968DC"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712E344D" w14:textId="1E70DB4A"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0C3F49">
              <w:rPr>
                <w:rFonts w:asciiTheme="minorHAnsi" w:eastAsiaTheme="minorHAnsi" w:hAnsiTheme="minorHAnsi" w:cstheme="minorHAnsi"/>
                <w:b/>
                <w:color w:val="FFFFFF" w:themeColor="background1"/>
                <w:sz w:val="24"/>
                <w:szCs w:val="24"/>
                <w:lang w:bidi="cy-GB"/>
              </w:rPr>
              <w:lastRenderedPageBreak/>
              <w:t>Gwefan Llywodraethu Gwybodaeth - Sylfaen Wybodaeth</w:t>
            </w:r>
          </w:p>
        </w:tc>
      </w:tr>
      <w:tr w:rsidR="00E7564A" w:rsidRPr="00782239" w14:paraId="5789724E"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C586F33" w14:textId="77777777" w:rsidR="00E7564A" w:rsidRPr="00782239" w:rsidRDefault="00E7564A" w:rsidP="002B3639">
            <w:pPr>
              <w:numPr>
                <w:ilvl w:val="0"/>
                <w:numId w:val="29"/>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Cyfres o Gwestiynau Cyffredin manwl ar gael trwy wefan IG i Danysgrifwyr i’r gwasanaeth DPO yn unig</w:t>
            </w:r>
          </w:p>
        </w:tc>
        <w:tc>
          <w:tcPr>
            <w:tcW w:w="3685" w:type="dxa"/>
            <w:tcBorders>
              <w:top w:val="single" w:sz="4" w:space="0" w:color="auto"/>
              <w:left w:val="single" w:sz="4" w:space="0" w:color="auto"/>
              <w:bottom w:val="single" w:sz="4" w:space="0" w:color="auto"/>
              <w:right w:val="single" w:sz="4" w:space="0" w:color="auto"/>
            </w:tcBorders>
          </w:tcPr>
          <w:p w14:paraId="47AEE8F8" w14:textId="77777777" w:rsidR="00E7564A" w:rsidRPr="00782239" w:rsidRDefault="00E7564A" w:rsidP="00E7564A">
            <w:pPr>
              <w:pStyle w:val="ListParagraph"/>
              <w:numPr>
                <w:ilvl w:val="0"/>
                <w:numId w:val="39"/>
              </w:numPr>
              <w:spacing w:before="60" w:after="60" w:line="240" w:lineRule="auto"/>
              <w:ind w:left="176" w:hanging="176"/>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Cyfres syml o Gwestiynau Cyffredin ar wahân sydd ar gael i bawb </w:t>
            </w:r>
          </w:p>
        </w:tc>
        <w:tc>
          <w:tcPr>
            <w:tcW w:w="2835" w:type="dxa"/>
            <w:tcBorders>
              <w:top w:val="single" w:sz="4" w:space="0" w:color="auto"/>
              <w:left w:val="single" w:sz="4" w:space="0" w:color="auto"/>
              <w:bottom w:val="single" w:sz="4" w:space="0" w:color="auto"/>
              <w:right w:val="single" w:sz="4" w:space="0" w:color="auto"/>
            </w:tcBorders>
          </w:tcPr>
          <w:p w14:paraId="1C2C4C16" w14:textId="77777777" w:rsidR="00E7564A" w:rsidRPr="00782239" w:rsidRDefault="00E7564A" w:rsidP="00E7564A">
            <w:pPr>
              <w:pStyle w:val="ListParagraph"/>
              <w:numPr>
                <w:ilvl w:val="0"/>
                <w:numId w:val="40"/>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6A6FA13C"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5DAD248E"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BACAE4" w:themeFill="accent6"/>
          </w:tcPr>
          <w:p w14:paraId="4EF30FAC"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0C3F49">
              <w:rPr>
                <w:rFonts w:asciiTheme="minorHAnsi" w:eastAsiaTheme="minorHAnsi" w:hAnsiTheme="minorHAnsi" w:cstheme="minorHAnsi"/>
                <w:b/>
                <w:color w:val="FFFFFF" w:themeColor="background1"/>
                <w:sz w:val="24"/>
                <w:szCs w:val="24"/>
                <w:lang w:bidi="cy-GB"/>
              </w:rPr>
              <w:t>Gwefan Llywodraethu Gwybodaeth - Adnoddau Cyfarwyddyd</w:t>
            </w:r>
          </w:p>
        </w:tc>
      </w:tr>
      <w:tr w:rsidR="00E7564A" w:rsidRPr="00782239" w14:paraId="56AEBC9A"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6604B14" w14:textId="77777777" w:rsidR="00E7564A" w:rsidRPr="00782239" w:rsidRDefault="00E7564A" w:rsidP="00E7564A">
            <w:pPr>
              <w:pStyle w:val="ListParagraph"/>
              <w:numPr>
                <w:ilvl w:val="0"/>
                <w:numId w:val="39"/>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Amrywiaeth o offer canllaw ar gael trwy’r wefan IG ar gyfer Tanysgrifwyr i’r gwasanaeth DPO yn unig</w:t>
            </w:r>
          </w:p>
          <w:p w14:paraId="472D22E5"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29A082DC" w14:textId="77777777" w:rsidR="00E7564A" w:rsidRPr="00782239" w:rsidRDefault="00E7564A" w:rsidP="00E7564A">
            <w:pPr>
              <w:numPr>
                <w:ilvl w:val="0"/>
                <w:numId w:val="30"/>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Mae canllawiau i gefnogi cwblhau'r Pecyn Cymorth IG ar gael ar y wefan IG</w:t>
            </w:r>
          </w:p>
          <w:p w14:paraId="0DC8F955" w14:textId="77777777" w:rsidR="00E7564A" w:rsidRPr="00782239" w:rsidRDefault="00E7564A" w:rsidP="00E7564A">
            <w:pPr>
              <w:numPr>
                <w:ilvl w:val="0"/>
                <w:numId w:val="30"/>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Canllawiau ar gael (heb unrhyw reolaethau mynediad) trwy'r wefan</w:t>
            </w:r>
          </w:p>
        </w:tc>
        <w:tc>
          <w:tcPr>
            <w:tcW w:w="2835" w:type="dxa"/>
            <w:tcBorders>
              <w:top w:val="single" w:sz="4" w:space="0" w:color="auto"/>
              <w:left w:val="single" w:sz="4" w:space="0" w:color="auto"/>
              <w:bottom w:val="single" w:sz="4" w:space="0" w:color="auto"/>
              <w:right w:val="single" w:sz="4" w:space="0" w:color="auto"/>
            </w:tcBorders>
          </w:tcPr>
          <w:p w14:paraId="7211E953" w14:textId="77777777" w:rsidR="00E7564A" w:rsidRPr="00782239" w:rsidRDefault="00E7564A" w:rsidP="00E7564A">
            <w:pPr>
              <w:numPr>
                <w:ilvl w:val="0"/>
                <w:numId w:val="30"/>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Dehongliad penodol o ganllawiau presennol o ffynonellau allanol</w:t>
            </w:r>
          </w:p>
          <w:p w14:paraId="3430FEE1"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highlight w:val="yellow"/>
              </w:rPr>
            </w:pPr>
          </w:p>
        </w:tc>
      </w:tr>
      <w:tr w:rsidR="00E7564A" w:rsidRPr="00782239" w14:paraId="22AB2B71"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08864900" w14:textId="77777777" w:rsidR="00E7564A" w:rsidRPr="000C3F49" w:rsidRDefault="00E7564A" w:rsidP="00D060B3">
            <w:pPr>
              <w:spacing w:before="120" w:after="120"/>
              <w:rPr>
                <w:rFonts w:asciiTheme="minorHAnsi" w:eastAsiaTheme="minorHAnsi" w:hAnsiTheme="minorHAnsi" w:cstheme="minorHAnsi"/>
                <w:b/>
                <w:color w:val="FFFFFF" w:themeColor="background1"/>
                <w:sz w:val="24"/>
                <w:szCs w:val="24"/>
              </w:rPr>
            </w:pPr>
            <w:r w:rsidRPr="000C3F49">
              <w:rPr>
                <w:rFonts w:asciiTheme="minorHAnsi" w:eastAsiaTheme="minorHAnsi" w:hAnsiTheme="minorHAnsi" w:cstheme="minorHAnsi"/>
                <w:b/>
                <w:color w:val="FFFFFF" w:themeColor="background1"/>
                <w:sz w:val="24"/>
                <w:szCs w:val="24"/>
                <w:lang w:bidi="cy-GB"/>
              </w:rPr>
              <w:t>Gwefan Llywodraethu Gwybodaeth - Dogfennau Templed Cymru Gyfan</w:t>
            </w:r>
          </w:p>
        </w:tc>
      </w:tr>
      <w:tr w:rsidR="00E7564A" w:rsidRPr="00782239" w14:paraId="13B6114A"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1BAE487F" w14:textId="77777777" w:rsidR="00E7564A" w:rsidRPr="00782239" w:rsidRDefault="00E7564A" w:rsidP="00E7564A">
            <w:pPr>
              <w:numPr>
                <w:ilvl w:val="0"/>
                <w:numId w:val="31"/>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Ystod o ddogfennau templed gan gynnwys polisïau a gweithdrefnau, sydd ar gael i Danysgrifwyr i’r gwasanaeth DPO eu lleoleiddio a’u mabwysiadu.  </w:t>
            </w:r>
          </w:p>
        </w:tc>
        <w:tc>
          <w:tcPr>
            <w:tcW w:w="3685" w:type="dxa"/>
            <w:tcBorders>
              <w:top w:val="single" w:sz="4" w:space="0" w:color="auto"/>
              <w:left w:val="single" w:sz="4" w:space="0" w:color="auto"/>
              <w:bottom w:val="single" w:sz="4" w:space="0" w:color="auto"/>
              <w:right w:val="single" w:sz="4" w:space="0" w:color="auto"/>
            </w:tcBorders>
          </w:tcPr>
          <w:p w14:paraId="081FFDB1" w14:textId="77777777" w:rsidR="00E7564A" w:rsidRPr="00782239" w:rsidRDefault="00E7564A" w:rsidP="00E7564A">
            <w:pPr>
              <w:numPr>
                <w:ilvl w:val="0"/>
                <w:numId w:val="31"/>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Templedi a grëwyd fel rhan o adnodd Cytundeb Rhannu Gwybodaeth Bersonol Cymru (WASPI).</w:t>
            </w:r>
          </w:p>
          <w:p w14:paraId="4E5422B3"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0CC41E19" w14:textId="77777777" w:rsidR="00E7564A" w:rsidRPr="00782239" w:rsidRDefault="00E7564A" w:rsidP="00E7564A">
            <w:pPr>
              <w:pStyle w:val="ListParagraph"/>
              <w:numPr>
                <w:ilvl w:val="0"/>
                <w:numId w:val="40"/>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5AC35C3A"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0CA60855"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4AC1ECCB"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0C3F49">
              <w:rPr>
                <w:rFonts w:asciiTheme="minorHAnsi" w:eastAsiaTheme="minorHAnsi" w:hAnsiTheme="minorHAnsi" w:cstheme="minorHAnsi"/>
                <w:b/>
                <w:color w:val="FFFFFF" w:themeColor="background1"/>
                <w:sz w:val="24"/>
                <w:szCs w:val="24"/>
                <w:lang w:bidi="cy-GB"/>
              </w:rPr>
              <w:t xml:space="preserve">Rhybuddion IG Electronig ar y wefan Llywodraethu Gwybodaeth </w:t>
            </w:r>
          </w:p>
        </w:tc>
      </w:tr>
      <w:tr w:rsidR="00E7564A" w:rsidRPr="00782239" w14:paraId="2F560DB5"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89A5D86" w14:textId="77777777" w:rsidR="00E7564A" w:rsidRPr="00782239" w:rsidRDefault="00E7564A" w:rsidP="00E7564A">
            <w:pPr>
              <w:numPr>
                <w:ilvl w:val="0"/>
                <w:numId w:val="3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Newyddlen Gwasanaeth DPO Misol </w:t>
            </w:r>
          </w:p>
          <w:p w14:paraId="3502C3CF"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p w14:paraId="461EA5C7"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p w14:paraId="1A1D1A74" w14:textId="77777777" w:rsidR="00E7564A" w:rsidRPr="00782239" w:rsidRDefault="00E7564A" w:rsidP="00017B44">
            <w:pPr>
              <w:spacing w:before="60" w:after="60"/>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698C9DCB" w14:textId="77777777" w:rsidR="00E7564A" w:rsidRPr="00782239" w:rsidRDefault="00E7564A" w:rsidP="00E7564A">
            <w:pPr>
              <w:numPr>
                <w:ilvl w:val="0"/>
                <w:numId w:val="3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Gwasanaeth Rhybuddion IG Electronig - eisoes wedi'i sefydlu a'i ddosbarthu'n eang</w:t>
            </w:r>
          </w:p>
          <w:p w14:paraId="528E63CA" w14:textId="77777777" w:rsidR="00E7564A" w:rsidRPr="00782239" w:rsidRDefault="00E7564A" w:rsidP="00E7564A">
            <w:pPr>
              <w:numPr>
                <w:ilvl w:val="0"/>
                <w:numId w:val="3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Cylchlythyr Cymorth IG bob deufis</w:t>
            </w:r>
          </w:p>
        </w:tc>
        <w:tc>
          <w:tcPr>
            <w:tcW w:w="2835" w:type="dxa"/>
            <w:tcBorders>
              <w:top w:val="single" w:sz="4" w:space="0" w:color="auto"/>
              <w:left w:val="single" w:sz="4" w:space="0" w:color="auto"/>
              <w:bottom w:val="single" w:sz="4" w:space="0" w:color="auto"/>
              <w:right w:val="single" w:sz="4" w:space="0" w:color="auto"/>
            </w:tcBorders>
          </w:tcPr>
          <w:p w14:paraId="3B971D91" w14:textId="77777777" w:rsidR="00E7564A" w:rsidRPr="00782239" w:rsidRDefault="00E7564A" w:rsidP="00E7564A">
            <w:pPr>
              <w:numPr>
                <w:ilvl w:val="0"/>
                <w:numId w:val="3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Gwasanaeth hysbysiadau awtomataidd</w:t>
            </w:r>
          </w:p>
        </w:tc>
      </w:tr>
      <w:tr w:rsidR="00E7564A" w:rsidRPr="00782239" w14:paraId="49AEE696"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00B0F0"/>
          </w:tcPr>
          <w:p w14:paraId="13589DEA"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250629">
              <w:rPr>
                <w:rFonts w:asciiTheme="minorHAnsi" w:eastAsiaTheme="minorHAnsi" w:hAnsiTheme="minorHAnsi" w:cstheme="minorHAnsi"/>
                <w:b/>
                <w:color w:val="FFFFFF" w:themeColor="background1"/>
                <w:sz w:val="24"/>
                <w:szCs w:val="24"/>
                <w:lang w:bidi="cy-GB"/>
              </w:rPr>
              <w:t>Rhwydwaith Clwstwr GMP - Pecyn Dogfennaeth Arferion Da, Adnoddau Cyfarwyddyd, Cadarnhau Cytundebau Rheolydd Data ar y Cyd</w:t>
            </w:r>
          </w:p>
        </w:tc>
      </w:tr>
      <w:tr w:rsidR="00E7564A" w:rsidRPr="00782239" w14:paraId="180755AF"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5D0D465" w14:textId="77777777" w:rsidR="00E7564A" w:rsidRPr="00782239" w:rsidRDefault="00E7564A" w:rsidP="00E7564A">
            <w:pPr>
              <w:pStyle w:val="ListParagraph"/>
              <w:numPr>
                <w:ilvl w:val="0"/>
                <w:numId w:val="38"/>
              </w:numPr>
              <w:spacing w:before="60" w:after="60" w:line="240" w:lineRule="auto"/>
              <w:ind w:left="170" w:hanging="170"/>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Adolygu Cytundebau Rhannu Gwybodaeth (ISA), Cytundebau Rhannu Data (DSA), Cytundebau Rheolydd ar y Cyd (JCA) a Memorandwm Cyd-ddealltwriaeth (MOU) i sicrhau bod y cynnwys IG perthnasol yn gywir ac yn gyson </w:t>
            </w:r>
          </w:p>
          <w:p w14:paraId="4771009B" w14:textId="77777777" w:rsidR="00E7564A" w:rsidRPr="00782239" w:rsidRDefault="00E7564A" w:rsidP="00E7564A">
            <w:pPr>
              <w:pStyle w:val="ListParagraph"/>
              <w:numPr>
                <w:ilvl w:val="0"/>
                <w:numId w:val="38"/>
              </w:numPr>
              <w:spacing w:before="60" w:after="60" w:line="240" w:lineRule="auto"/>
              <w:ind w:left="170" w:hanging="170"/>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Gweler yr adran Hysbysu a Chynghori – Asesiadau o’r Effaith ar Ddiogelu Data</w:t>
            </w:r>
          </w:p>
          <w:p w14:paraId="56B0C98B" w14:textId="4AFDED59" w:rsidR="00E7564A" w:rsidRPr="00782239" w:rsidRDefault="00E7564A" w:rsidP="00017B44">
            <w:pPr>
              <w:pStyle w:val="ListParagraph"/>
              <w:numPr>
                <w:ilvl w:val="0"/>
                <w:numId w:val="38"/>
              </w:numPr>
              <w:spacing w:before="60" w:after="60" w:line="240" w:lineRule="auto"/>
              <w:ind w:left="170" w:hanging="170"/>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Adolygu, cynghori ac arwain practisiau sydd wedi tanysgrifio, mewn perthynas â dogfennaeth a phrosiectau a ddatblygwyd gan glwstwr, sy'n canolbwyntio ar risg practis unigol </w:t>
            </w:r>
          </w:p>
        </w:tc>
        <w:tc>
          <w:tcPr>
            <w:tcW w:w="3685" w:type="dxa"/>
            <w:tcBorders>
              <w:top w:val="single" w:sz="4" w:space="0" w:color="auto"/>
              <w:left w:val="single" w:sz="4" w:space="0" w:color="auto"/>
              <w:bottom w:val="single" w:sz="4" w:space="0" w:color="auto"/>
              <w:right w:val="single" w:sz="4" w:space="0" w:color="auto"/>
            </w:tcBorders>
          </w:tcPr>
          <w:p w14:paraId="5730CE75" w14:textId="77777777" w:rsidR="00E7564A" w:rsidRPr="00782239" w:rsidRDefault="00E7564A" w:rsidP="00E7564A">
            <w:pPr>
              <w:numPr>
                <w:ilvl w:val="0"/>
                <w:numId w:val="33"/>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Ddim yn berthnasol </w:t>
            </w:r>
          </w:p>
        </w:tc>
        <w:tc>
          <w:tcPr>
            <w:tcW w:w="2835" w:type="dxa"/>
            <w:tcBorders>
              <w:top w:val="single" w:sz="4" w:space="0" w:color="auto"/>
              <w:left w:val="single" w:sz="4" w:space="0" w:color="auto"/>
              <w:bottom w:val="single" w:sz="4" w:space="0" w:color="auto"/>
              <w:right w:val="single" w:sz="4" w:space="0" w:color="auto"/>
            </w:tcBorders>
          </w:tcPr>
          <w:p w14:paraId="066D4D1A" w14:textId="77777777" w:rsidR="00E7564A" w:rsidRPr="00782239" w:rsidRDefault="00E7564A" w:rsidP="00E7564A">
            <w:pPr>
              <w:numPr>
                <w:ilvl w:val="0"/>
                <w:numId w:val="33"/>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Dehongli darpariaeth gytundebol ffurfiol fel y dylid ei gefnogi gan swyddogaethau cyfreithiwr</w:t>
            </w:r>
          </w:p>
          <w:p w14:paraId="2A3395D2" w14:textId="77777777" w:rsidR="00E7564A" w:rsidRPr="00782239" w:rsidRDefault="00E7564A" w:rsidP="00E7564A">
            <w:pPr>
              <w:numPr>
                <w:ilvl w:val="0"/>
                <w:numId w:val="33"/>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Datblygu dogfennaeth ar gyfer prosiectau clwstwr a rhaglenni clwstwr uwch  </w:t>
            </w:r>
          </w:p>
        </w:tc>
      </w:tr>
      <w:tr w:rsidR="00E7564A" w:rsidRPr="00782239" w14:paraId="7433BFC0"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FADF94" w:themeFill="accent5" w:themeFillTint="99"/>
          </w:tcPr>
          <w:p w14:paraId="6C6EDD7C"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250629">
              <w:rPr>
                <w:rFonts w:asciiTheme="minorHAnsi" w:eastAsiaTheme="minorHAnsi" w:hAnsiTheme="minorHAnsi" w:cstheme="minorHAnsi"/>
                <w:b/>
                <w:color w:val="FFFFFF" w:themeColor="background1"/>
                <w:sz w:val="24"/>
                <w:szCs w:val="24"/>
                <w:lang w:bidi="cy-GB"/>
              </w:rPr>
              <w:lastRenderedPageBreak/>
              <w:t xml:space="preserve">Rhannu Gwybodaeth - Adnoddau Rhannu Gwybodaeth </w:t>
            </w:r>
          </w:p>
        </w:tc>
      </w:tr>
      <w:tr w:rsidR="00E7564A" w:rsidRPr="00782239" w14:paraId="2E2A8002"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1D70F3B4" w14:textId="4144A036" w:rsidR="00E7564A" w:rsidRPr="00005A9B" w:rsidRDefault="00E7564A" w:rsidP="00005A9B">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geisiadau am wybodaeth leol gan gasgliadau data Byrddau Iechyd a Chymru Gyfan</w:t>
            </w:r>
          </w:p>
        </w:tc>
        <w:tc>
          <w:tcPr>
            <w:tcW w:w="3685" w:type="dxa"/>
            <w:tcBorders>
              <w:top w:val="single" w:sz="4" w:space="0" w:color="auto"/>
              <w:left w:val="single" w:sz="4" w:space="0" w:color="auto"/>
              <w:bottom w:val="single" w:sz="4" w:space="0" w:color="auto"/>
              <w:right w:val="single" w:sz="4" w:space="0" w:color="auto"/>
            </w:tcBorders>
          </w:tcPr>
          <w:p w14:paraId="1141F033"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Fel y'i cynhwyswyd ar wefan gyfredol WASPI</w:t>
            </w:r>
          </w:p>
          <w:p w14:paraId="29A8920C"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Borders>
              <w:top w:val="single" w:sz="4" w:space="0" w:color="auto"/>
              <w:left w:val="single" w:sz="4" w:space="0" w:color="auto"/>
              <w:bottom w:val="single" w:sz="4" w:space="0" w:color="auto"/>
              <w:right w:val="single" w:sz="4" w:space="0" w:color="auto"/>
            </w:tcBorders>
          </w:tcPr>
          <w:p w14:paraId="42F78EB5" w14:textId="6D0E9AE1" w:rsidR="00E7564A" w:rsidRPr="00782239" w:rsidRDefault="00E7564A" w:rsidP="00E7564A">
            <w:pPr>
              <w:pStyle w:val="ListParagraph"/>
              <w:numPr>
                <w:ilvl w:val="0"/>
                <w:numId w:val="41"/>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Datrys rhwystrau rhannu gwybodaeth </w:t>
            </w:r>
            <w:r w:rsidR="003E78E9">
              <w:rPr>
                <w:rFonts w:asciiTheme="minorHAnsi" w:hAnsiTheme="minorHAnsi" w:cstheme="minorHAnsi"/>
                <w:color w:val="253B61" w:themeColor="text2" w:themeShade="BF"/>
                <w:lang w:bidi="cy-GB"/>
              </w:rPr>
              <w:t>d</w:t>
            </w:r>
            <w:r w:rsidRPr="00782239">
              <w:rPr>
                <w:rFonts w:asciiTheme="minorHAnsi" w:hAnsiTheme="minorHAnsi" w:cstheme="minorHAnsi"/>
                <w:color w:val="253B61" w:themeColor="text2" w:themeShade="BF"/>
                <w:lang w:bidi="cy-GB"/>
              </w:rPr>
              <w:t>echnegol gyda sefydliadau GIG Lloegr</w:t>
            </w:r>
          </w:p>
        </w:tc>
      </w:tr>
      <w:tr w:rsidR="00E7564A" w:rsidRPr="00782239" w14:paraId="027479F7"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FADF94" w:themeFill="accent5" w:themeFillTint="99"/>
          </w:tcPr>
          <w:p w14:paraId="2F7DA6CB"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250629">
              <w:rPr>
                <w:rFonts w:asciiTheme="minorHAnsi" w:eastAsiaTheme="minorHAnsi" w:hAnsiTheme="minorHAnsi" w:cstheme="minorHAnsi"/>
                <w:b/>
                <w:color w:val="FFFFFF" w:themeColor="background1"/>
                <w:sz w:val="24"/>
                <w:szCs w:val="24"/>
                <w:lang w:bidi="cy-GB"/>
              </w:rPr>
              <w:t>Rhannu Gwybodaeth - Cytundeb Rhannu Gwybodaeth Bersonol Cymru (WASPI)</w:t>
            </w:r>
          </w:p>
        </w:tc>
      </w:tr>
      <w:tr w:rsidR="00E7564A" w:rsidRPr="00782239" w14:paraId="53503ADD"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9779F65"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0D2AB50C" w14:textId="77777777" w:rsidR="00E7564A" w:rsidRPr="00782239" w:rsidRDefault="00E7564A" w:rsidP="00D060B3">
            <w:pPr>
              <w:spacing w:before="60" w:after="60"/>
              <w:ind w:left="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3A703F30"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'ymrwymo' i Gytundeb WASPI</w:t>
            </w:r>
          </w:p>
          <w:p w14:paraId="7F34E641"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ddefnyddio a sicrwydd Protocolau Rhannu Gwybodaeth (ISP) o dan Fframwaith WASPI</w:t>
            </w:r>
          </w:p>
          <w:p w14:paraId="2B72594E"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Mynediad at grwpiau sicrwydd rhanbarthol</w:t>
            </w:r>
          </w:p>
          <w:p w14:paraId="5CD8CB64" w14:textId="77777777" w:rsidR="00E7564A" w:rsidRPr="00782239" w:rsidRDefault="00E7564A" w:rsidP="00E7564A">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Postio Protocolau Rhannu Gwybodaeth ar wefan WASPI</w:t>
            </w:r>
          </w:p>
          <w:p w14:paraId="03D5CD13" w14:textId="7558ECB4" w:rsidR="00E7564A" w:rsidRPr="00005A9B" w:rsidRDefault="00E7564A" w:rsidP="00005A9B">
            <w:pPr>
              <w:numPr>
                <w:ilvl w:val="0"/>
                <w:numId w:val="3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Mynediad i adnoddau ar wefan WASPI </w:t>
            </w:r>
          </w:p>
        </w:tc>
        <w:tc>
          <w:tcPr>
            <w:tcW w:w="2835" w:type="dxa"/>
            <w:tcBorders>
              <w:top w:val="single" w:sz="4" w:space="0" w:color="auto"/>
              <w:left w:val="single" w:sz="4" w:space="0" w:color="auto"/>
              <w:bottom w:val="single" w:sz="4" w:space="0" w:color="auto"/>
              <w:right w:val="single" w:sz="4" w:space="0" w:color="auto"/>
            </w:tcBorders>
          </w:tcPr>
          <w:p w14:paraId="3C2909F3" w14:textId="77777777" w:rsidR="00E7564A" w:rsidRPr="00782239" w:rsidRDefault="00E7564A" w:rsidP="00E7564A">
            <w:pPr>
              <w:pStyle w:val="ListParagraph"/>
              <w:numPr>
                <w:ilvl w:val="0"/>
                <w:numId w:val="41"/>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Cwblhau Protocolau Rhannu Gwybodaeth ac ati </w:t>
            </w:r>
          </w:p>
          <w:p w14:paraId="0D6F8406" w14:textId="77777777" w:rsidR="00E7564A" w:rsidRPr="00782239" w:rsidRDefault="00E7564A" w:rsidP="00E7564A">
            <w:pPr>
              <w:pStyle w:val="ListParagraph"/>
              <w:numPr>
                <w:ilvl w:val="0"/>
                <w:numId w:val="41"/>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 DPO yn cymryd cyfrifoldeb am gydymffurfio â’r fframwaith </w:t>
            </w:r>
          </w:p>
          <w:p w14:paraId="0A289E5E" w14:textId="77777777" w:rsidR="00E7564A" w:rsidRPr="00782239" w:rsidRDefault="00E7564A" w:rsidP="00D060B3">
            <w:pPr>
              <w:pStyle w:val="ListParagraph"/>
              <w:spacing w:before="60" w:after="60"/>
              <w:ind w:left="171"/>
              <w:contextualSpacing w:val="0"/>
              <w:rPr>
                <w:rFonts w:asciiTheme="minorHAnsi" w:hAnsiTheme="minorHAnsi" w:cstheme="minorHAnsi"/>
                <w:color w:val="253B61" w:themeColor="text2" w:themeShade="BF"/>
              </w:rPr>
            </w:pPr>
          </w:p>
        </w:tc>
      </w:tr>
      <w:tr w:rsidR="00E7564A" w:rsidRPr="00782239" w14:paraId="38951D19"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FADF94" w:themeFill="accent5" w:themeFillTint="99"/>
          </w:tcPr>
          <w:p w14:paraId="47EF0B66" w14:textId="77777777" w:rsidR="00E7564A" w:rsidRPr="00250629" w:rsidRDefault="00E7564A" w:rsidP="00D060B3">
            <w:pPr>
              <w:spacing w:before="120" w:after="120"/>
              <w:rPr>
                <w:rFonts w:asciiTheme="minorHAnsi" w:eastAsiaTheme="minorHAnsi" w:hAnsiTheme="minorHAnsi" w:cstheme="minorHAnsi"/>
                <w:b/>
                <w:color w:val="FFFFFF" w:themeColor="background1"/>
                <w:sz w:val="24"/>
                <w:szCs w:val="24"/>
              </w:rPr>
            </w:pPr>
            <w:r w:rsidRPr="00250629">
              <w:rPr>
                <w:rFonts w:asciiTheme="minorHAnsi" w:eastAsiaTheme="minorHAnsi" w:hAnsiTheme="minorHAnsi" w:cstheme="minorHAnsi"/>
                <w:b/>
                <w:color w:val="FFFFFF" w:themeColor="background1"/>
                <w:sz w:val="24"/>
                <w:szCs w:val="24"/>
                <w:lang w:bidi="cy-GB"/>
              </w:rPr>
              <w:t>Rhannu Gwybodaeth – Safonau Rheoli Cymru ar gyfer Iechyd a Gofal Cymdeithasol</w:t>
            </w:r>
          </w:p>
        </w:tc>
      </w:tr>
      <w:tr w:rsidR="00E7564A" w:rsidRPr="00782239" w14:paraId="41B3BB11"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B8A2824" w14:textId="77777777" w:rsidR="00E7564A" w:rsidRPr="00603B9D" w:rsidRDefault="00E7564A" w:rsidP="00603B9D">
            <w:pPr>
              <w:numPr>
                <w:ilvl w:val="0"/>
                <w:numId w:val="46"/>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Ddim yn Berthnasol</w:t>
            </w:r>
          </w:p>
          <w:p w14:paraId="0E32C1AD" w14:textId="77777777" w:rsidR="00E7564A" w:rsidRPr="00603B9D" w:rsidRDefault="00E7564A" w:rsidP="00D060B3">
            <w:pPr>
              <w:spacing w:before="60" w:after="60"/>
              <w:ind w:left="181" w:hanging="18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4C3CC018" w14:textId="77777777" w:rsidR="00E7564A" w:rsidRPr="00603B9D" w:rsidRDefault="00E7564A" w:rsidP="00603B9D">
            <w:pPr>
              <w:numPr>
                <w:ilvl w:val="0"/>
                <w:numId w:val="46"/>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Rhoi cyngor ar 'ymrwymo' i safonau Rheolaeth Cymru</w:t>
            </w:r>
          </w:p>
          <w:p w14:paraId="51A2460A" w14:textId="77777777" w:rsidR="00E7564A" w:rsidRPr="00603B9D" w:rsidRDefault="00E7564A" w:rsidP="00603B9D">
            <w:pPr>
              <w:numPr>
                <w:ilvl w:val="0"/>
                <w:numId w:val="46"/>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Mynediad at ddeunydd safonau rheoli cysylltiedig trwy wefan IG</w:t>
            </w:r>
          </w:p>
        </w:tc>
        <w:tc>
          <w:tcPr>
            <w:tcW w:w="2835" w:type="dxa"/>
            <w:tcBorders>
              <w:top w:val="single" w:sz="4" w:space="0" w:color="auto"/>
              <w:left w:val="single" w:sz="4" w:space="0" w:color="auto"/>
              <w:bottom w:val="single" w:sz="4" w:space="0" w:color="auto"/>
              <w:right w:val="single" w:sz="4" w:space="0" w:color="auto"/>
            </w:tcBorders>
          </w:tcPr>
          <w:p w14:paraId="5965C7FF" w14:textId="77777777" w:rsidR="00E7564A" w:rsidRPr="00603B9D" w:rsidRDefault="00E7564A" w:rsidP="00603B9D">
            <w:pPr>
              <w:pStyle w:val="ListParagraph"/>
              <w:numPr>
                <w:ilvl w:val="0"/>
                <w:numId w:val="4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44D1DA62" w14:textId="660021C8" w:rsidR="00E7564A" w:rsidRPr="00005A9B" w:rsidRDefault="00E7564A" w:rsidP="00D060B3">
            <w:pPr>
              <w:pStyle w:val="ListParagraph"/>
              <w:numPr>
                <w:ilvl w:val="0"/>
                <w:numId w:val="4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DPO yn cymryd cyfrifoldeb am gydymffurfio â'r safon</w:t>
            </w:r>
          </w:p>
        </w:tc>
      </w:tr>
      <w:tr w:rsidR="00E7564A" w:rsidRPr="00782239" w14:paraId="04441426"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9FB5DA" w:themeFill="accent1" w:themeFillTint="66"/>
          </w:tcPr>
          <w:p w14:paraId="271C505F" w14:textId="77777777" w:rsidR="00E7564A" w:rsidRPr="00A76CA3" w:rsidRDefault="00E7564A" w:rsidP="00D060B3">
            <w:pPr>
              <w:spacing w:before="120" w:after="120"/>
              <w:rPr>
                <w:rFonts w:asciiTheme="minorHAnsi" w:eastAsiaTheme="minorHAnsi" w:hAnsiTheme="minorHAnsi" w:cstheme="minorHAnsi"/>
                <w:b/>
                <w:color w:val="FFFFFF" w:themeColor="background1"/>
                <w:sz w:val="24"/>
                <w:szCs w:val="24"/>
              </w:rPr>
            </w:pPr>
            <w:r w:rsidRPr="00A76CA3">
              <w:rPr>
                <w:rFonts w:asciiTheme="minorHAnsi" w:eastAsiaTheme="minorHAnsi" w:hAnsiTheme="minorHAnsi" w:cstheme="minorHAnsi"/>
                <w:b/>
                <w:color w:val="FFFFFF" w:themeColor="background1"/>
                <w:sz w:val="24"/>
                <w:szCs w:val="24"/>
                <w:lang w:bidi="cy-GB"/>
              </w:rPr>
              <w:t>Pecyn Cymorth IG Cymru ar gyfer GMPs - Asesu a Chynnal Cynnwys</w:t>
            </w:r>
          </w:p>
        </w:tc>
      </w:tr>
      <w:tr w:rsidR="00E7564A" w:rsidRPr="00782239" w14:paraId="45B38180"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2C59BCB" w14:textId="77777777" w:rsidR="00E7564A" w:rsidRPr="00603B9D" w:rsidRDefault="00E7564A" w:rsidP="00E7564A">
            <w:pPr>
              <w:pStyle w:val="ListParagraph"/>
              <w:numPr>
                <w:ilvl w:val="0"/>
                <w:numId w:val="42"/>
              </w:numPr>
              <w:spacing w:before="60" w:after="60" w:line="240" w:lineRule="auto"/>
              <w:ind w:left="181" w:hanging="18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 xml:space="preserve">Adolygu’r gyfres o gwestiynau Pecyn Cymorth IG a mapio adnoddau DPO yn flynyddol. </w:t>
            </w:r>
          </w:p>
          <w:p w14:paraId="31F6981C" w14:textId="77777777" w:rsidR="00E7564A" w:rsidRPr="00603B9D" w:rsidRDefault="00E7564A" w:rsidP="00E7564A">
            <w:pPr>
              <w:pStyle w:val="ListParagraph"/>
              <w:numPr>
                <w:ilvl w:val="0"/>
                <w:numId w:val="42"/>
              </w:numPr>
              <w:spacing w:before="60" w:after="60" w:line="240" w:lineRule="auto"/>
              <w:ind w:left="181" w:hanging="18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Dadansoddi’r cwestiynau sy’n rhan o’r Pecyn Cymorth IG</w:t>
            </w:r>
          </w:p>
        </w:tc>
        <w:tc>
          <w:tcPr>
            <w:tcW w:w="3685" w:type="dxa"/>
            <w:tcBorders>
              <w:top w:val="single" w:sz="4" w:space="0" w:color="auto"/>
              <w:left w:val="single" w:sz="4" w:space="0" w:color="auto"/>
              <w:bottom w:val="single" w:sz="4" w:space="0" w:color="auto"/>
              <w:right w:val="single" w:sz="4" w:space="0" w:color="auto"/>
            </w:tcBorders>
          </w:tcPr>
          <w:p w14:paraId="5C362A16" w14:textId="77777777" w:rsidR="00E7564A" w:rsidRPr="00603B9D"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Cynnal y Pecyn Cymorth IG; asesiadau a chynnwys yn cael eu diweddaru yn unol â gofynion cyfreithiol neu safonau cenedlaethol newydd</w:t>
            </w:r>
          </w:p>
        </w:tc>
        <w:tc>
          <w:tcPr>
            <w:tcW w:w="2835" w:type="dxa"/>
            <w:tcBorders>
              <w:top w:val="single" w:sz="4" w:space="0" w:color="auto"/>
              <w:left w:val="single" w:sz="4" w:space="0" w:color="auto"/>
              <w:bottom w:val="single" w:sz="4" w:space="0" w:color="auto"/>
              <w:right w:val="single" w:sz="4" w:space="0" w:color="auto"/>
            </w:tcBorders>
          </w:tcPr>
          <w:p w14:paraId="24F96583" w14:textId="77777777" w:rsidR="00E7564A" w:rsidRPr="00603B9D"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Llunio’r Pecyn Cymorth IG</w:t>
            </w:r>
          </w:p>
          <w:p w14:paraId="0EB80C10" w14:textId="77777777" w:rsidR="00E7564A" w:rsidRPr="00603B9D"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r>
      <w:tr w:rsidR="00E7564A" w:rsidRPr="00782239" w14:paraId="385EB227"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9FB5DA" w:themeFill="accent1" w:themeFillTint="66"/>
          </w:tcPr>
          <w:p w14:paraId="127BF47A" w14:textId="77777777" w:rsidR="00E7564A" w:rsidRPr="00A76CA3"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FFFFFF" w:themeColor="background1"/>
              </w:rPr>
            </w:pPr>
            <w:r w:rsidRPr="00A76CA3">
              <w:rPr>
                <w:rFonts w:asciiTheme="minorHAnsi" w:hAnsiTheme="minorHAnsi" w:cstheme="minorHAnsi"/>
                <w:b/>
                <w:color w:val="FFFFFF" w:themeColor="background1"/>
                <w:sz w:val="24"/>
                <w:szCs w:val="24"/>
                <w:lang w:bidi="cy-GB"/>
              </w:rPr>
              <w:t>Pecyn Cymorth IG Cymru ar gyfer GMPs – Adnoddau Ategol</w:t>
            </w:r>
          </w:p>
        </w:tc>
      </w:tr>
      <w:tr w:rsidR="00E7564A" w:rsidRPr="00782239" w14:paraId="6EBE4902"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23E56719" w14:textId="77777777" w:rsidR="00E7564A" w:rsidRPr="00603B9D" w:rsidRDefault="00E7564A" w:rsidP="00E7564A">
            <w:pPr>
              <w:pStyle w:val="ListParagraph"/>
              <w:numPr>
                <w:ilvl w:val="0"/>
                <w:numId w:val="42"/>
              </w:numPr>
              <w:spacing w:before="60" w:after="60" w:line="240" w:lineRule="auto"/>
              <w:ind w:left="181" w:hanging="18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Cymorth gwell gyda dogfennaeth gan gynnwys templedi, canllawiau ac adnoddau hyfforddi sydd eu hangen i gydymffurfio â'r Pecyn Cymorth</w:t>
            </w:r>
          </w:p>
          <w:p w14:paraId="32B0F742" w14:textId="77777777" w:rsidR="00E7564A" w:rsidRPr="00603B9D" w:rsidRDefault="00E7564A" w:rsidP="00E7564A">
            <w:pPr>
              <w:pStyle w:val="ListParagraph"/>
              <w:numPr>
                <w:ilvl w:val="0"/>
                <w:numId w:val="42"/>
              </w:numPr>
              <w:spacing w:before="60" w:after="60" w:line="240" w:lineRule="auto"/>
              <w:ind w:left="181" w:hanging="18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Gweithdai fesul adran</w:t>
            </w:r>
          </w:p>
        </w:tc>
        <w:tc>
          <w:tcPr>
            <w:tcW w:w="3685" w:type="dxa"/>
            <w:tcBorders>
              <w:top w:val="single" w:sz="4" w:space="0" w:color="auto"/>
              <w:left w:val="single" w:sz="4" w:space="0" w:color="auto"/>
              <w:bottom w:val="single" w:sz="4" w:space="0" w:color="auto"/>
              <w:right w:val="single" w:sz="4" w:space="0" w:color="auto"/>
            </w:tcBorders>
          </w:tcPr>
          <w:p w14:paraId="4A0A7C43" w14:textId="77777777" w:rsidR="00E7564A" w:rsidRPr="00603B9D"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Canllawiau/hyfforddiant ar ymarferoldeb y Pecyn Cymorth a defnyddio'r platfform</w:t>
            </w:r>
          </w:p>
          <w:p w14:paraId="0F4DF5A7" w14:textId="77777777" w:rsidR="00E7564A" w:rsidRPr="00603B9D"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Canllawiau sylfaenol ar ofynion y Pecyn Cymorth IG</w:t>
            </w:r>
          </w:p>
        </w:tc>
        <w:tc>
          <w:tcPr>
            <w:tcW w:w="2835" w:type="dxa"/>
            <w:tcBorders>
              <w:top w:val="single" w:sz="4" w:space="0" w:color="auto"/>
              <w:left w:val="single" w:sz="4" w:space="0" w:color="auto"/>
              <w:bottom w:val="single" w:sz="4" w:space="0" w:color="auto"/>
              <w:right w:val="single" w:sz="4" w:space="0" w:color="auto"/>
            </w:tcBorders>
          </w:tcPr>
          <w:p w14:paraId="3CD5BCF1" w14:textId="77777777" w:rsidR="00E7564A" w:rsidRPr="00603B9D" w:rsidRDefault="00E7564A" w:rsidP="00E7564A">
            <w:pPr>
              <w:pStyle w:val="ListParagraph"/>
              <w:numPr>
                <w:ilvl w:val="0"/>
                <w:numId w:val="42"/>
              </w:numPr>
              <w:spacing w:before="60" w:after="60" w:line="240" w:lineRule="auto"/>
              <w:ind w:left="171" w:hanging="17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Rhoi adnoddau ar waith</w:t>
            </w:r>
          </w:p>
        </w:tc>
      </w:tr>
      <w:tr w:rsidR="00E7564A" w:rsidRPr="00782239" w14:paraId="4B355044"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9FB5DA" w:themeFill="accent1" w:themeFillTint="66"/>
          </w:tcPr>
          <w:p w14:paraId="1503BB4E"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shd w:val="clear" w:color="auto" w:fill="9FB5DA" w:themeFill="accent1" w:themeFillTint="66"/>
                <w:lang w:bidi="cy-GB"/>
              </w:rPr>
              <w:t xml:space="preserve">Pecyn Cymorth </w:t>
            </w:r>
            <w:r w:rsidRPr="00A76CA3">
              <w:rPr>
                <w:rFonts w:asciiTheme="minorHAnsi" w:eastAsiaTheme="minorHAnsi" w:hAnsiTheme="minorHAnsi" w:cstheme="minorHAnsi"/>
                <w:b/>
                <w:color w:val="FFFFFF" w:themeColor="background1"/>
                <w:sz w:val="24"/>
                <w:szCs w:val="24"/>
                <w:lang w:bidi="cy-GB"/>
              </w:rPr>
              <w:t xml:space="preserve">IG Cymru </w:t>
            </w:r>
            <w:r w:rsidRPr="00A76CA3">
              <w:rPr>
                <w:rFonts w:asciiTheme="minorHAnsi" w:eastAsiaTheme="minorHAnsi" w:hAnsiTheme="minorHAnsi" w:cstheme="minorHAnsi"/>
                <w:b/>
                <w:color w:val="FFFFFF" w:themeColor="background1"/>
                <w:sz w:val="24"/>
                <w:szCs w:val="24"/>
                <w:shd w:val="clear" w:color="auto" w:fill="9FB5DA" w:themeFill="accent1" w:themeFillTint="66"/>
                <w:lang w:bidi="cy-GB"/>
              </w:rPr>
              <w:t>ar gyfer GMPs - Mesur Cydymffurfiaeth IG</w:t>
            </w:r>
          </w:p>
        </w:tc>
      </w:tr>
      <w:tr w:rsidR="00E7564A" w:rsidRPr="00782239" w14:paraId="212C6D17"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7550BA1" w14:textId="77777777" w:rsidR="00E7564A" w:rsidRPr="00603B9D" w:rsidRDefault="00E7564A" w:rsidP="00E7564A">
            <w:pPr>
              <w:numPr>
                <w:ilvl w:val="0"/>
                <w:numId w:val="19"/>
              </w:numPr>
              <w:spacing w:before="60" w:after="60"/>
              <w:ind w:left="171" w:hanging="171"/>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Dadansoddi/archwilio cyflwyno’r Pecyn Cymorth IG a nodi meysydd y mae angen eu datblygu i'w cynnwys yng nghynllun gwella'r Practis</w:t>
            </w:r>
          </w:p>
          <w:p w14:paraId="74AC11E7" w14:textId="77777777" w:rsidR="00E7564A" w:rsidRPr="00603B9D" w:rsidRDefault="00E7564A" w:rsidP="00E7564A">
            <w:pPr>
              <w:numPr>
                <w:ilvl w:val="0"/>
                <w:numId w:val="19"/>
              </w:numPr>
              <w:spacing w:before="60" w:after="60"/>
              <w:ind w:left="171" w:hanging="171"/>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lastRenderedPageBreak/>
              <w:t>Yn dilyn dadansoddi/archwilio cyflwyniadau Pecyn Cymorth IG rhoi sicrwydd i’r Practis unigol a’r Bwrdd Iechyd Comisiynu priodol, i ddangos eu lefel o gydymffurfiaeth â holl ofynion GDPR y DU</w:t>
            </w:r>
          </w:p>
        </w:tc>
        <w:tc>
          <w:tcPr>
            <w:tcW w:w="3685" w:type="dxa"/>
            <w:tcBorders>
              <w:top w:val="single" w:sz="4" w:space="0" w:color="auto"/>
              <w:left w:val="single" w:sz="4" w:space="0" w:color="auto"/>
              <w:bottom w:val="single" w:sz="4" w:space="0" w:color="auto"/>
              <w:right w:val="single" w:sz="4" w:space="0" w:color="auto"/>
            </w:tcBorders>
          </w:tcPr>
          <w:p w14:paraId="0837B2C6" w14:textId="77777777" w:rsidR="00E7564A" w:rsidRPr="00603B9D" w:rsidRDefault="00E7564A" w:rsidP="00E7564A">
            <w:pPr>
              <w:pStyle w:val="ListParagraph"/>
              <w:numPr>
                <w:ilvl w:val="0"/>
                <w:numId w:val="45"/>
              </w:numPr>
              <w:spacing w:before="60" w:after="60" w:line="240" w:lineRule="auto"/>
              <w:ind w:left="176" w:hanging="176"/>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lastRenderedPageBreak/>
              <w:t>Dadansoddiad lefel uchel fesul Clwstwr ar gyfer adrodd i Fyrddau Iechyd yn ôl yr angen</w:t>
            </w:r>
          </w:p>
        </w:tc>
        <w:tc>
          <w:tcPr>
            <w:tcW w:w="2835" w:type="dxa"/>
            <w:tcBorders>
              <w:top w:val="single" w:sz="4" w:space="0" w:color="auto"/>
              <w:left w:val="single" w:sz="4" w:space="0" w:color="auto"/>
              <w:bottom w:val="single" w:sz="4" w:space="0" w:color="auto"/>
              <w:right w:val="single" w:sz="4" w:space="0" w:color="auto"/>
            </w:tcBorders>
          </w:tcPr>
          <w:p w14:paraId="5BD2001D" w14:textId="77777777" w:rsidR="00E7564A" w:rsidRPr="00603B9D" w:rsidRDefault="00E7564A" w:rsidP="00E7564A">
            <w:pPr>
              <w:numPr>
                <w:ilvl w:val="0"/>
                <w:numId w:val="19"/>
              </w:numPr>
              <w:spacing w:before="60" w:after="60"/>
              <w:ind w:left="171" w:hanging="171"/>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Llunio’r Pecyn Cymorth IG a chynlluniau gwella cysylltiedig</w:t>
            </w:r>
          </w:p>
          <w:p w14:paraId="225B3C7E" w14:textId="77777777" w:rsidR="00E7564A" w:rsidRPr="00603B9D"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r>
      <w:tr w:rsidR="00E7564A" w:rsidRPr="00782239" w14:paraId="03AE82DA"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9FB5DA" w:themeFill="accent1" w:themeFillTint="66"/>
          </w:tcPr>
          <w:p w14:paraId="4061D17D"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lang w:bidi="cy-GB"/>
              </w:rPr>
              <w:t>Pecyn Cymorth IG Cymru ar gyfer GMPs - Adroddiadau Templed</w:t>
            </w:r>
          </w:p>
        </w:tc>
      </w:tr>
      <w:tr w:rsidR="00E7564A" w:rsidRPr="00782239" w14:paraId="7843A181"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8DEA1E3" w14:textId="77777777" w:rsidR="00E7564A" w:rsidRPr="00603B9D" w:rsidRDefault="00E7564A" w:rsidP="00E7564A">
            <w:pPr>
              <w:pStyle w:val="ListParagraph"/>
              <w:numPr>
                <w:ilvl w:val="0"/>
                <w:numId w:val="44"/>
              </w:numPr>
              <w:spacing w:before="60" w:after="60" w:line="276" w:lineRule="auto"/>
              <w:ind w:left="171" w:hanging="171"/>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6FF5603F" w14:textId="77777777" w:rsidR="00E7564A" w:rsidRPr="00603B9D" w:rsidRDefault="00E7564A" w:rsidP="00D060B3">
            <w:pPr>
              <w:spacing w:before="60" w:after="60"/>
              <w:ind w:left="357"/>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337A4879" w14:textId="77777777" w:rsidR="00E7564A" w:rsidRPr="00603B9D" w:rsidRDefault="00E7564A" w:rsidP="00E7564A">
            <w:pPr>
              <w:pStyle w:val="ListParagraph"/>
              <w:numPr>
                <w:ilvl w:val="0"/>
                <w:numId w:val="42"/>
              </w:numPr>
              <w:spacing w:before="60" w:after="60" w:line="240" w:lineRule="auto"/>
              <w:ind w:left="176" w:hanging="179"/>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Templedi, yn amodol ar ddatblygiad, ar gael mewn perthynas â phenderfynu ar gwblhau’r asesiadau a’r lefelau a gyflawnwyd i fod ar gael i GMPs a Byrddau Iechyd</w:t>
            </w:r>
          </w:p>
        </w:tc>
        <w:tc>
          <w:tcPr>
            <w:tcW w:w="2835" w:type="dxa"/>
            <w:tcBorders>
              <w:top w:val="single" w:sz="4" w:space="0" w:color="auto"/>
              <w:left w:val="single" w:sz="4" w:space="0" w:color="auto"/>
              <w:bottom w:val="single" w:sz="4" w:space="0" w:color="auto"/>
              <w:right w:val="single" w:sz="4" w:space="0" w:color="auto"/>
            </w:tcBorders>
          </w:tcPr>
          <w:p w14:paraId="753B1FE6" w14:textId="77777777" w:rsidR="00E7564A" w:rsidRPr="00603B9D" w:rsidRDefault="00E7564A" w:rsidP="00E7564A">
            <w:pPr>
              <w:pStyle w:val="ListParagraph"/>
              <w:numPr>
                <w:ilvl w:val="0"/>
                <w:numId w:val="42"/>
              </w:numPr>
              <w:spacing w:before="60" w:after="60" w:line="240" w:lineRule="auto"/>
              <w:ind w:left="181" w:hanging="181"/>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Adroddiadau sy’n benodol i’r practis oni bai bod templedi yn berthnasol i bob defnyddiwr sydd wedi tanysgrifio i’r gwasanaeth cymorth IG gan DPO neu ar gyfer Swyddogaeth Cymru Gyfan</w:t>
            </w:r>
          </w:p>
        </w:tc>
      </w:tr>
      <w:tr w:rsidR="00E7564A" w:rsidRPr="00782239" w14:paraId="39F5C3DC"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CCCCFF"/>
          </w:tcPr>
          <w:p w14:paraId="5597C1E1" w14:textId="77777777" w:rsidR="00E7564A" w:rsidRPr="00782239" w:rsidRDefault="00E7564A" w:rsidP="00D060B3">
            <w:pPr>
              <w:spacing w:before="120" w:after="120"/>
              <w:rPr>
                <w:rFonts w:asciiTheme="minorHAnsi" w:eastAsiaTheme="minorHAnsi" w:hAnsiTheme="minorHAnsi" w:cstheme="minorHAnsi"/>
                <w:color w:val="253B61" w:themeColor="text2" w:themeShade="BF"/>
                <w:sz w:val="24"/>
                <w:szCs w:val="24"/>
              </w:rPr>
            </w:pPr>
            <w:r w:rsidRPr="00A76CA3">
              <w:rPr>
                <w:rFonts w:asciiTheme="minorHAnsi" w:eastAsiaTheme="minorHAnsi" w:hAnsiTheme="minorHAnsi" w:cstheme="minorHAnsi"/>
                <w:b/>
                <w:color w:val="FFFFFF" w:themeColor="background1"/>
                <w:sz w:val="24"/>
                <w:szCs w:val="24"/>
                <w:lang w:bidi="cy-GB"/>
              </w:rPr>
              <w:t>Teclyn Archwilio Integredig Deallus Cenedlaethol (NIIAS) - Monitro Mynediad i Gofnodion Cleifion</w:t>
            </w:r>
          </w:p>
        </w:tc>
      </w:tr>
      <w:tr w:rsidR="00E7564A" w:rsidRPr="00782239" w14:paraId="000D7D74"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246790B6" w14:textId="77777777" w:rsidR="00E7564A" w:rsidRPr="00603B9D" w:rsidRDefault="00E7564A" w:rsidP="00E7564A">
            <w:pPr>
              <w:pStyle w:val="ListParagraph"/>
              <w:numPr>
                <w:ilvl w:val="0"/>
                <w:numId w:val="19"/>
              </w:numPr>
              <w:spacing w:before="60" w:after="60" w:line="276" w:lineRule="auto"/>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34275C07" w14:textId="77777777" w:rsidR="00E7564A" w:rsidRPr="00603B9D" w:rsidRDefault="00E7564A" w:rsidP="00D060B3">
            <w:pPr>
              <w:spacing w:before="60" w:after="60"/>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65023E13" w14:textId="77777777" w:rsidR="00E7564A" w:rsidRPr="00603B9D" w:rsidRDefault="00E7564A" w:rsidP="00E7564A">
            <w:pPr>
              <w:numPr>
                <w:ilvl w:val="0"/>
                <w:numId w:val="19"/>
              </w:numPr>
              <w:spacing w:before="60" w:after="60"/>
              <w:ind w:left="171" w:hanging="174"/>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Cefnogaeth gyfartal ar gyfer monitro trwy NIIAS i holl ddefnyddwyr Porth Clinigol Cymru</w:t>
            </w:r>
          </w:p>
        </w:tc>
        <w:tc>
          <w:tcPr>
            <w:tcW w:w="2835" w:type="dxa"/>
            <w:tcBorders>
              <w:top w:val="single" w:sz="4" w:space="0" w:color="auto"/>
              <w:left w:val="single" w:sz="4" w:space="0" w:color="auto"/>
              <w:bottom w:val="single" w:sz="4" w:space="0" w:color="auto"/>
              <w:right w:val="single" w:sz="4" w:space="0" w:color="auto"/>
            </w:tcBorders>
          </w:tcPr>
          <w:p w14:paraId="22144E53" w14:textId="77777777" w:rsidR="00E7564A" w:rsidRPr="00603B9D" w:rsidRDefault="00E7564A" w:rsidP="00E7564A">
            <w:pPr>
              <w:numPr>
                <w:ilvl w:val="0"/>
                <w:numId w:val="19"/>
              </w:numPr>
              <w:spacing w:before="60" w:after="60"/>
              <w:ind w:left="171" w:hanging="174"/>
              <w:rPr>
                <w:rFonts w:asciiTheme="minorHAnsi" w:eastAsiaTheme="minorEastAsia" w:hAnsiTheme="minorHAnsi" w:cstheme="minorHAnsi"/>
                <w:color w:val="253B61" w:themeColor="text2" w:themeShade="BF"/>
                <w:sz w:val="22"/>
                <w:szCs w:val="22"/>
              </w:rPr>
            </w:pPr>
            <w:r w:rsidRPr="00603B9D">
              <w:rPr>
                <w:rFonts w:asciiTheme="minorHAnsi" w:eastAsiaTheme="minorEastAsia" w:hAnsiTheme="minorHAnsi" w:cstheme="minorHAnsi"/>
                <w:color w:val="253B61" w:themeColor="text2" w:themeShade="BF"/>
                <w:sz w:val="22"/>
                <w:szCs w:val="22"/>
                <w:lang w:bidi="cy-GB"/>
              </w:rPr>
              <w:t xml:space="preserve">Monitro ac Archwilio systemau meddygon teulu lleol megis EMIS a INPS </w:t>
            </w:r>
          </w:p>
        </w:tc>
      </w:tr>
      <w:tr w:rsidR="00E7564A" w:rsidRPr="00782239" w14:paraId="2F5B01B6"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CCCCFF"/>
          </w:tcPr>
          <w:p w14:paraId="20928091"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lang w:bidi="cy-GB"/>
              </w:rPr>
              <w:t>Teclyn Archwilio Integredig Deallus Cenedlaethol (NIIAS) - Dadansoddi Hysbysiadau ymlaen</w:t>
            </w:r>
          </w:p>
        </w:tc>
      </w:tr>
      <w:tr w:rsidR="00E7564A" w:rsidRPr="00782239" w14:paraId="15DC1615"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15D6BB9" w14:textId="77777777" w:rsidR="00E7564A" w:rsidRPr="00603B9D" w:rsidRDefault="00E7564A" w:rsidP="00E7564A">
            <w:pPr>
              <w:pStyle w:val="ListParagraph"/>
              <w:numPr>
                <w:ilvl w:val="0"/>
                <w:numId w:val="19"/>
              </w:numPr>
              <w:spacing w:before="60" w:after="60" w:line="276" w:lineRule="auto"/>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07FA726D" w14:textId="77777777" w:rsidR="00E7564A" w:rsidRPr="00603B9D" w:rsidRDefault="00E7564A" w:rsidP="00D060B3">
            <w:pPr>
              <w:spacing w:before="60" w:after="60"/>
              <w:ind w:left="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2E046763" w14:textId="77777777" w:rsidR="00E7564A" w:rsidRPr="00603B9D" w:rsidRDefault="00E7564A" w:rsidP="00E7564A">
            <w:pPr>
              <w:numPr>
                <w:ilvl w:val="0"/>
                <w:numId w:val="19"/>
              </w:numPr>
              <w:spacing w:before="60" w:after="60"/>
              <w:ind w:left="171" w:hanging="174"/>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Tîm archwilio NIIAS ar gyfer holl ddefnyddwyr Porth Clinigol Cymru (WCP) mewn Gofal Sylfaenol</w:t>
            </w:r>
          </w:p>
          <w:p w14:paraId="478C66D9" w14:textId="4148EF8D" w:rsidR="00E7564A" w:rsidRPr="00005A9B" w:rsidRDefault="00E7564A" w:rsidP="00005A9B">
            <w:pPr>
              <w:numPr>
                <w:ilvl w:val="0"/>
                <w:numId w:val="19"/>
              </w:numPr>
              <w:spacing w:before="60" w:after="60"/>
              <w:ind w:left="171" w:hanging="174"/>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Adroddiad penodol i bractis ar broffil hysbysu os yw’n defnyddio Porth Clinigol Cymru</w:t>
            </w:r>
          </w:p>
        </w:tc>
        <w:tc>
          <w:tcPr>
            <w:tcW w:w="2835" w:type="dxa"/>
            <w:tcBorders>
              <w:top w:val="single" w:sz="4" w:space="0" w:color="auto"/>
              <w:left w:val="single" w:sz="4" w:space="0" w:color="auto"/>
              <w:bottom w:val="single" w:sz="4" w:space="0" w:color="auto"/>
              <w:right w:val="single" w:sz="4" w:space="0" w:color="auto"/>
            </w:tcBorders>
          </w:tcPr>
          <w:p w14:paraId="70527369" w14:textId="77777777" w:rsidR="00E7564A" w:rsidRPr="00603B9D" w:rsidRDefault="00E7564A" w:rsidP="00E7564A">
            <w:pPr>
              <w:numPr>
                <w:ilvl w:val="0"/>
                <w:numId w:val="19"/>
              </w:numPr>
              <w:spacing w:before="60" w:after="60"/>
              <w:ind w:left="171" w:hanging="174"/>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Adroddiadau penodol i’r practis yn cael eu cynhyrchu gan NIIAS</w:t>
            </w:r>
          </w:p>
          <w:p w14:paraId="26228885" w14:textId="77777777" w:rsidR="00E7564A" w:rsidRPr="00603B9D" w:rsidRDefault="00E7564A" w:rsidP="00D060B3">
            <w:pPr>
              <w:spacing w:before="60" w:after="60"/>
              <w:ind w:left="171" w:hanging="174"/>
              <w:rPr>
                <w:rFonts w:asciiTheme="minorHAnsi" w:eastAsiaTheme="minorHAnsi" w:hAnsiTheme="minorHAnsi" w:cstheme="minorHAnsi"/>
                <w:color w:val="253B61" w:themeColor="text2" w:themeShade="BF"/>
                <w:sz w:val="22"/>
                <w:szCs w:val="22"/>
              </w:rPr>
            </w:pPr>
          </w:p>
        </w:tc>
      </w:tr>
      <w:tr w:rsidR="00E7564A" w:rsidRPr="00782239" w14:paraId="5D63F254"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EAAD09" w:themeFill="accent5" w:themeFillShade="BF"/>
          </w:tcPr>
          <w:p w14:paraId="3747ED36" w14:textId="77777777" w:rsidR="00E7564A" w:rsidRPr="00A76CA3" w:rsidRDefault="00E7564A" w:rsidP="00D060B3">
            <w:pPr>
              <w:spacing w:before="120" w:after="120"/>
              <w:rPr>
                <w:rFonts w:asciiTheme="minorHAnsi" w:eastAsiaTheme="minorHAnsi" w:hAnsiTheme="minorHAnsi" w:cstheme="minorHAnsi"/>
                <w:b/>
                <w:color w:val="FFFFFF" w:themeColor="background1"/>
                <w:sz w:val="24"/>
                <w:szCs w:val="24"/>
              </w:rPr>
            </w:pPr>
            <w:r w:rsidRPr="00A76CA3">
              <w:rPr>
                <w:rFonts w:asciiTheme="minorHAnsi" w:eastAsiaTheme="minorHAnsi" w:hAnsiTheme="minorHAnsi" w:cstheme="minorHAnsi"/>
                <w:b/>
                <w:color w:val="FFFFFF" w:themeColor="background1"/>
                <w:sz w:val="24"/>
                <w:szCs w:val="24"/>
                <w:lang w:bidi="cy-GB"/>
              </w:rPr>
              <w:t>Cymorth ar gyfer Echdynnu Data - Cyngor i GMPs ar ddefnyddio data ar lefel Cymru gyfan</w:t>
            </w:r>
          </w:p>
        </w:tc>
      </w:tr>
      <w:tr w:rsidR="00E7564A" w:rsidRPr="00782239" w14:paraId="0A8D6773"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66D2F2F1" w14:textId="65D9C98F" w:rsidR="00E7564A" w:rsidRPr="00005A9B" w:rsidRDefault="00E7564A" w:rsidP="00005A9B">
            <w:pPr>
              <w:numPr>
                <w:ilvl w:val="0"/>
                <w:numId w:val="47"/>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 xml:space="preserve">Cyngor ac arweiniad penodol i danysgrifwyr i’r Gwasanaeth DPO yn unig </w:t>
            </w:r>
          </w:p>
        </w:tc>
        <w:tc>
          <w:tcPr>
            <w:tcW w:w="3685" w:type="dxa"/>
            <w:tcBorders>
              <w:top w:val="single" w:sz="4" w:space="0" w:color="auto"/>
              <w:left w:val="single" w:sz="4" w:space="0" w:color="auto"/>
              <w:bottom w:val="single" w:sz="4" w:space="0" w:color="auto"/>
              <w:right w:val="single" w:sz="4" w:space="0" w:color="auto"/>
            </w:tcBorders>
          </w:tcPr>
          <w:p w14:paraId="45BEF698" w14:textId="77777777" w:rsidR="00E7564A" w:rsidRPr="00603B9D" w:rsidRDefault="00E7564A" w:rsidP="00603B9D">
            <w:pPr>
              <w:numPr>
                <w:ilvl w:val="0"/>
                <w:numId w:val="47"/>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Trafodaethau â chynrychiolydd GPC Cymru ar ddefnyddio data ar gyfer gofal anuniongyrchol</w:t>
            </w:r>
          </w:p>
        </w:tc>
        <w:tc>
          <w:tcPr>
            <w:tcW w:w="2835" w:type="dxa"/>
            <w:tcBorders>
              <w:top w:val="single" w:sz="4" w:space="0" w:color="auto"/>
              <w:left w:val="single" w:sz="4" w:space="0" w:color="auto"/>
              <w:bottom w:val="single" w:sz="4" w:space="0" w:color="auto"/>
              <w:right w:val="single" w:sz="4" w:space="0" w:color="auto"/>
            </w:tcBorders>
          </w:tcPr>
          <w:p w14:paraId="4A070667" w14:textId="77777777" w:rsidR="00E7564A" w:rsidRPr="00603B9D" w:rsidRDefault="00E7564A" w:rsidP="00603B9D">
            <w:pPr>
              <w:pStyle w:val="ListParagraph"/>
              <w:numPr>
                <w:ilvl w:val="0"/>
                <w:numId w:val="47"/>
              </w:numPr>
              <w:spacing w:before="60" w:after="60" w:line="276" w:lineRule="auto"/>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tc>
      </w:tr>
      <w:tr w:rsidR="00E7564A" w:rsidRPr="00782239" w14:paraId="7027A2C3"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EAAD09" w:themeFill="accent5" w:themeFillShade="BF"/>
          </w:tcPr>
          <w:p w14:paraId="6DC66BEF"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lang w:bidi="cy-GB"/>
              </w:rPr>
              <w:t>Cymorth ar Echdynnu Data – Archwiliadau Cenedlaethol a Mentrau Lleol</w:t>
            </w:r>
          </w:p>
        </w:tc>
      </w:tr>
      <w:tr w:rsidR="00E7564A" w:rsidRPr="00782239" w14:paraId="3497F78C"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3B9C0542" w14:textId="77777777" w:rsidR="00E7564A" w:rsidRPr="00782239" w:rsidRDefault="00E7564A" w:rsidP="000C3F49">
            <w:pPr>
              <w:numPr>
                <w:ilvl w:val="0"/>
                <w:numId w:val="49"/>
              </w:numPr>
              <w:spacing w:before="60" w:after="6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Cyngor ac arweiniad penodol i danysgrifwyr i’r Gwasanaeth DPO yn unig </w:t>
            </w:r>
          </w:p>
        </w:tc>
        <w:tc>
          <w:tcPr>
            <w:tcW w:w="3685" w:type="dxa"/>
            <w:tcBorders>
              <w:top w:val="single" w:sz="4" w:space="0" w:color="auto"/>
              <w:left w:val="single" w:sz="4" w:space="0" w:color="auto"/>
              <w:bottom w:val="single" w:sz="4" w:space="0" w:color="auto"/>
              <w:right w:val="single" w:sz="4" w:space="0" w:color="auto"/>
            </w:tcBorders>
          </w:tcPr>
          <w:p w14:paraId="6B827689" w14:textId="77777777" w:rsidR="00E7564A" w:rsidRPr="000C3F49" w:rsidRDefault="00E7564A" w:rsidP="000C3F49">
            <w:pPr>
              <w:pStyle w:val="ListParagraph"/>
              <w:numPr>
                <w:ilvl w:val="0"/>
                <w:numId w:val="50"/>
              </w:numPr>
              <w:spacing w:before="60" w:after="60" w:line="240" w:lineRule="auto"/>
              <w:rPr>
                <w:rFonts w:cstheme="minorHAnsi"/>
                <w:color w:val="253B61" w:themeColor="text2" w:themeShade="BF"/>
              </w:rPr>
            </w:pPr>
            <w:r w:rsidRPr="000C3F49">
              <w:rPr>
                <w:rFonts w:asciiTheme="minorHAnsi" w:hAnsiTheme="minorHAnsi" w:cstheme="minorHAnsi"/>
                <w:color w:val="253B61" w:themeColor="text2" w:themeShade="BF"/>
                <w:lang w:bidi="cy-GB"/>
              </w:rPr>
              <w:t>Cyngor ar archwiliadau cenedlaethol</w:t>
            </w:r>
          </w:p>
        </w:tc>
        <w:tc>
          <w:tcPr>
            <w:tcW w:w="2835" w:type="dxa"/>
            <w:tcBorders>
              <w:top w:val="single" w:sz="4" w:space="0" w:color="auto"/>
              <w:left w:val="single" w:sz="4" w:space="0" w:color="auto"/>
              <w:bottom w:val="single" w:sz="4" w:space="0" w:color="auto"/>
              <w:right w:val="single" w:sz="4" w:space="0" w:color="auto"/>
            </w:tcBorders>
          </w:tcPr>
          <w:p w14:paraId="070A6381" w14:textId="77777777" w:rsidR="00E7564A" w:rsidRPr="000C3F49" w:rsidRDefault="00E7564A" w:rsidP="000C3F49">
            <w:pPr>
              <w:pStyle w:val="ListParagraph"/>
              <w:numPr>
                <w:ilvl w:val="0"/>
                <w:numId w:val="50"/>
              </w:numPr>
              <w:spacing w:before="60" w:after="60" w:line="240" w:lineRule="auto"/>
              <w:rPr>
                <w:rFonts w:eastAsia="Times New Roman" w:cstheme="minorHAnsi"/>
                <w:color w:val="253B61" w:themeColor="text2" w:themeShade="BF"/>
              </w:rPr>
            </w:pPr>
            <w:r w:rsidRPr="000C3F49">
              <w:rPr>
                <w:rFonts w:asciiTheme="minorHAnsi" w:hAnsiTheme="minorHAnsi" w:cstheme="minorHAnsi"/>
                <w:color w:val="253B61" w:themeColor="text2" w:themeShade="BF"/>
                <w:lang w:bidi="cy-GB"/>
              </w:rPr>
              <w:t>Ddim yn Berthnasol</w:t>
            </w:r>
          </w:p>
        </w:tc>
      </w:tr>
    </w:tbl>
    <w:p w14:paraId="5A45972B" w14:textId="77777777" w:rsidR="00BA5BF8" w:rsidRDefault="00BA5BF8" w:rsidP="00A85A3B">
      <w:pPr>
        <w:keepNext/>
        <w:widowControl w:val="0"/>
        <w:ind w:right="-74"/>
        <w:rPr>
          <w:rFonts w:eastAsia="Times New Roman" w:cstheme="minorHAnsi"/>
          <w:bCs/>
          <w:i/>
          <w:iCs/>
          <w:color w:val="253B61" w:themeColor="accent1" w:themeShade="BF"/>
          <w:kern w:val="28"/>
          <w:sz w:val="24"/>
          <w:szCs w:val="24"/>
        </w:rPr>
      </w:pPr>
    </w:p>
    <w:p w14:paraId="5589676E" w14:textId="77777777" w:rsidR="00603B9D" w:rsidRDefault="00603B9D">
      <w:pPr>
        <w:rPr>
          <w:b/>
          <w:color w:val="253B61" w:themeColor="accent1" w:themeShade="BF"/>
          <w:sz w:val="28"/>
          <w:szCs w:val="28"/>
        </w:rPr>
      </w:pPr>
      <w:r>
        <w:rPr>
          <w:b/>
          <w:color w:val="253B61" w:themeColor="accent1" w:themeShade="BF"/>
          <w:sz w:val="28"/>
          <w:szCs w:val="28"/>
          <w:lang w:bidi="cy-GB"/>
        </w:rPr>
        <w:br w:type="page"/>
      </w:r>
    </w:p>
    <w:p w14:paraId="5CE52895" w14:textId="15AE9B3C" w:rsidR="00603B9D" w:rsidRPr="005C7777" w:rsidRDefault="00603B9D" w:rsidP="005C7777">
      <w:pPr>
        <w:pStyle w:val="Heading1"/>
        <w:rPr>
          <w:sz w:val="28"/>
          <w:szCs w:val="28"/>
        </w:rPr>
      </w:pPr>
      <w:bookmarkStart w:id="40" w:name="_Toc194919091"/>
      <w:r w:rsidRPr="005C7777">
        <w:rPr>
          <w:sz w:val="28"/>
          <w:szCs w:val="28"/>
          <w:lang w:bidi="cy-GB"/>
        </w:rPr>
        <w:lastRenderedPageBreak/>
        <w:t>Atodiad B:  Trefniadau Gwasanaeth Cymorth IGDC</w:t>
      </w:r>
      <w:bookmarkEnd w:id="40"/>
      <w:r w:rsidRPr="005C7777">
        <w:rPr>
          <w:sz w:val="28"/>
          <w:szCs w:val="28"/>
          <w:lang w:bidi="cy-GB"/>
        </w:rPr>
        <w:t xml:space="preserve"> </w:t>
      </w:r>
    </w:p>
    <w:p w14:paraId="3F6EBBF6" w14:textId="2B83F7B4" w:rsidR="00603B9D" w:rsidRDefault="00603B9D" w:rsidP="00603B9D">
      <w:pPr>
        <w:rPr>
          <w:b/>
          <w:color w:val="253B61" w:themeColor="accent1" w:themeShade="BF"/>
          <w:sz w:val="28"/>
          <w:szCs w:val="28"/>
        </w:rPr>
      </w:pPr>
      <w:r>
        <w:rPr>
          <w:b/>
          <w:color w:val="253B61" w:themeColor="accent1" w:themeShade="BF"/>
          <w:sz w:val="28"/>
          <w:szCs w:val="28"/>
          <w:lang w:bidi="cy-GB"/>
        </w:rPr>
        <w:t>Tabl 1</w:t>
      </w:r>
    </w:p>
    <w:p w14:paraId="69754FD0" w14:textId="77777777" w:rsidR="006401EF" w:rsidRPr="006401EF" w:rsidRDefault="006401EF" w:rsidP="006401EF">
      <w:pPr>
        <w:pStyle w:val="Head1Normal"/>
        <w:jc w:val="left"/>
        <w:rPr>
          <w:rStyle w:val="Hyperlink"/>
          <w:rFonts w:asciiTheme="minorHAnsi" w:eastAsiaTheme="majorEastAsia" w:hAnsiTheme="minorHAnsi" w:cstheme="minorHAnsi"/>
          <w:color w:val="253B61" w:themeColor="text2" w:themeShade="BF"/>
          <w:sz w:val="22"/>
          <w:szCs w:val="22"/>
        </w:rPr>
      </w:pPr>
      <w:r w:rsidRPr="006401EF">
        <w:rPr>
          <w:rFonts w:asciiTheme="minorHAnsi" w:hAnsiTheme="minorHAnsi" w:cstheme="minorHAnsi"/>
          <w:color w:val="253B61" w:themeColor="text2" w:themeShade="BF"/>
          <w:sz w:val="22"/>
          <w:szCs w:val="22"/>
          <w:lang w:bidi="cy-GB"/>
        </w:rPr>
        <w:t xml:space="preserve">Bydd nifer o dimau cymorth IGDC, y manylir arnynt yn y tabl isod, yn ymwneud â darparu cymorth o'r dechrau i'r diwedd i'r Gwasanaeth Cymorth IG gan DPO. </w:t>
      </w:r>
    </w:p>
    <w:tbl>
      <w:tblPr>
        <w:tblW w:w="962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A0" w:firstRow="1" w:lastRow="0" w:firstColumn="1" w:lastColumn="0" w:noHBand="0" w:noVBand="0"/>
      </w:tblPr>
      <w:tblGrid>
        <w:gridCol w:w="2679"/>
        <w:gridCol w:w="6945"/>
      </w:tblGrid>
      <w:tr w:rsidR="006401EF" w:rsidRPr="00782239" w14:paraId="32937612" w14:textId="77777777" w:rsidTr="00D060B3">
        <w:tc>
          <w:tcPr>
            <w:tcW w:w="2679" w:type="dxa"/>
            <w:shd w:val="clear" w:color="auto" w:fill="B3B3B3"/>
          </w:tcPr>
          <w:p w14:paraId="5483CC42" w14:textId="77777777" w:rsidR="006401EF" w:rsidRPr="006401EF" w:rsidRDefault="006401EF" w:rsidP="006401EF">
            <w:pPr>
              <w:spacing w:before="60" w:after="60"/>
              <w:rPr>
                <w:b/>
                <w:bCs/>
                <w:color w:val="253B61" w:themeColor="accent1" w:themeShade="BF"/>
                <w:sz w:val="24"/>
                <w:szCs w:val="24"/>
              </w:rPr>
            </w:pPr>
            <w:r w:rsidRPr="006401EF">
              <w:rPr>
                <w:b/>
                <w:color w:val="253B61" w:themeColor="accent1" w:themeShade="BF"/>
                <w:sz w:val="24"/>
                <w:szCs w:val="24"/>
                <w:lang w:bidi="cy-GB"/>
              </w:rPr>
              <w:t>Tîm</w:t>
            </w:r>
          </w:p>
        </w:tc>
        <w:tc>
          <w:tcPr>
            <w:tcW w:w="6945" w:type="dxa"/>
            <w:shd w:val="clear" w:color="auto" w:fill="B3B3B3"/>
          </w:tcPr>
          <w:p w14:paraId="5F3FEDD2" w14:textId="77777777" w:rsidR="006401EF" w:rsidRPr="006401EF" w:rsidRDefault="006401EF" w:rsidP="006401EF">
            <w:pPr>
              <w:spacing w:before="60" w:after="60"/>
              <w:rPr>
                <w:b/>
                <w:bCs/>
                <w:color w:val="253B61" w:themeColor="accent1" w:themeShade="BF"/>
                <w:sz w:val="24"/>
                <w:szCs w:val="24"/>
              </w:rPr>
            </w:pPr>
            <w:r w:rsidRPr="006401EF">
              <w:rPr>
                <w:b/>
                <w:color w:val="253B61" w:themeColor="accent1" w:themeShade="BF"/>
                <w:sz w:val="24"/>
                <w:szCs w:val="24"/>
                <w:lang w:bidi="cy-GB"/>
              </w:rPr>
              <w:t>Yn gyfrifol am</w:t>
            </w:r>
          </w:p>
        </w:tc>
      </w:tr>
      <w:tr w:rsidR="006401EF" w:rsidRPr="00782239" w14:paraId="093DE506" w14:textId="77777777" w:rsidTr="00D060B3">
        <w:tc>
          <w:tcPr>
            <w:tcW w:w="2679" w:type="dxa"/>
          </w:tcPr>
          <w:p w14:paraId="5E254FC7"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 xml:space="preserve">Tîm Llywodraethu Gwybodaeth </w:t>
            </w:r>
          </w:p>
        </w:tc>
        <w:tc>
          <w:tcPr>
            <w:tcW w:w="6945" w:type="dxa"/>
          </w:tcPr>
          <w:p w14:paraId="58726AD2" w14:textId="77777777" w:rsidR="006401EF" w:rsidRPr="006401EF" w:rsidRDefault="006401EF" w:rsidP="006401EF">
            <w:pPr>
              <w:pStyle w:val="DocTable"/>
              <w:numPr>
                <w:ilvl w:val="0"/>
                <w:numId w:val="48"/>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Gwasanaeth Cymorth IG gan DPO i GMPs</w:t>
            </w:r>
          </w:p>
          <w:p w14:paraId="3878D8D9" w14:textId="77777777" w:rsidR="006401EF" w:rsidRPr="006401EF" w:rsidRDefault="006401EF" w:rsidP="006401EF">
            <w:pPr>
              <w:pStyle w:val="DocTable"/>
              <w:numPr>
                <w:ilvl w:val="0"/>
                <w:numId w:val="48"/>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Datblygu a chynnal Pecyn Cymorth IG Cymru ar gyfer GMPs</w:t>
            </w:r>
          </w:p>
          <w:p w14:paraId="0F23DF84" w14:textId="77777777" w:rsidR="006401EF" w:rsidRPr="006401EF" w:rsidRDefault="006401EF" w:rsidP="006401EF">
            <w:pPr>
              <w:pStyle w:val="DocTable"/>
              <w:numPr>
                <w:ilvl w:val="0"/>
                <w:numId w:val="48"/>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NIIAS </w:t>
            </w:r>
          </w:p>
          <w:p w14:paraId="6E4286E5" w14:textId="77777777" w:rsidR="006401EF" w:rsidRPr="006401EF" w:rsidRDefault="006401EF" w:rsidP="006401EF">
            <w:pPr>
              <w:pStyle w:val="DocTable"/>
              <w:numPr>
                <w:ilvl w:val="0"/>
                <w:numId w:val="48"/>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WASPI </w:t>
            </w:r>
          </w:p>
        </w:tc>
      </w:tr>
      <w:tr w:rsidR="006401EF" w:rsidRPr="00782239" w14:paraId="15814318" w14:textId="77777777" w:rsidTr="00D060B3">
        <w:tc>
          <w:tcPr>
            <w:tcW w:w="2679" w:type="dxa"/>
          </w:tcPr>
          <w:p w14:paraId="2687C4F6"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Gwasanaethau Gofal Sylfaenol</w:t>
            </w:r>
          </w:p>
        </w:tc>
        <w:tc>
          <w:tcPr>
            <w:tcW w:w="6945" w:type="dxa"/>
          </w:tcPr>
          <w:p w14:paraId="419BEA88"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Ymgysylltu â'r Gwasanaeth Cymorth IG gan DPO a chydgysylltu â GMPs</w:t>
            </w:r>
          </w:p>
        </w:tc>
      </w:tr>
      <w:tr w:rsidR="006401EF" w:rsidRPr="00782239" w14:paraId="29BA15A6" w14:textId="77777777" w:rsidTr="00D060B3">
        <w:tc>
          <w:tcPr>
            <w:tcW w:w="2679" w:type="dxa"/>
          </w:tcPr>
          <w:p w14:paraId="1AF7A179"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Rheoli Gwasanaeth TG</w:t>
            </w:r>
          </w:p>
        </w:tc>
        <w:tc>
          <w:tcPr>
            <w:tcW w:w="6945" w:type="dxa"/>
          </w:tcPr>
          <w:p w14:paraId="28FA69D0"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ActionPoint (System rheoli galwadau)</w:t>
            </w:r>
          </w:p>
        </w:tc>
      </w:tr>
      <w:tr w:rsidR="006401EF" w:rsidRPr="00782239" w14:paraId="4D42BF72" w14:textId="77777777" w:rsidTr="00D060B3">
        <w:tc>
          <w:tcPr>
            <w:tcW w:w="2679" w:type="dxa"/>
          </w:tcPr>
          <w:p w14:paraId="62DD46E9"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Tîm Cyfrifyddu Ariannol</w:t>
            </w:r>
          </w:p>
        </w:tc>
        <w:tc>
          <w:tcPr>
            <w:tcW w:w="6945" w:type="dxa"/>
          </w:tcPr>
          <w:p w14:paraId="5DF64F08"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Swyddogaethau ariannol</w:t>
            </w:r>
          </w:p>
        </w:tc>
      </w:tr>
      <w:tr w:rsidR="006401EF" w:rsidRPr="00782239" w14:paraId="6F83F184" w14:textId="77777777" w:rsidTr="00D060B3">
        <w:tc>
          <w:tcPr>
            <w:tcW w:w="2679" w:type="dxa"/>
          </w:tcPr>
          <w:p w14:paraId="14B75494"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Y Gweithlu</w:t>
            </w:r>
          </w:p>
        </w:tc>
        <w:tc>
          <w:tcPr>
            <w:tcW w:w="6945" w:type="dxa"/>
          </w:tcPr>
          <w:p w14:paraId="58347546"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Darparu cyngor a chymorth Adnoddau Dynol proffesiynol </w:t>
            </w:r>
          </w:p>
        </w:tc>
      </w:tr>
      <w:tr w:rsidR="006401EF" w:rsidRPr="00782239" w14:paraId="590DD126" w14:textId="77777777" w:rsidTr="00D060B3">
        <w:tc>
          <w:tcPr>
            <w:tcW w:w="2679" w:type="dxa"/>
          </w:tcPr>
          <w:p w14:paraId="33D55528"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Gwasanaethau Gwybodaeth</w:t>
            </w:r>
          </w:p>
        </w:tc>
        <w:tc>
          <w:tcPr>
            <w:tcW w:w="6945" w:type="dxa"/>
          </w:tcPr>
          <w:p w14:paraId="1A30B148"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Echdynnu Data o'r systemau meddygon teulu ffynhonnell</w:t>
            </w:r>
          </w:p>
        </w:tc>
      </w:tr>
      <w:tr w:rsidR="006401EF" w:rsidRPr="00782239" w14:paraId="14360269" w14:textId="77777777" w:rsidTr="00D060B3">
        <w:tc>
          <w:tcPr>
            <w:tcW w:w="2679" w:type="dxa"/>
          </w:tcPr>
          <w:p w14:paraId="021D8F47"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Integreiddio a Data Cyfeirio</w:t>
            </w:r>
          </w:p>
        </w:tc>
        <w:tc>
          <w:tcPr>
            <w:tcW w:w="6945" w:type="dxa"/>
          </w:tcPr>
          <w:p w14:paraId="430E3C8F"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Cysylltedd â Gwasanaethau NIIAS</w:t>
            </w:r>
          </w:p>
        </w:tc>
      </w:tr>
      <w:tr w:rsidR="006401EF" w:rsidRPr="00782239" w14:paraId="2371BD42" w14:textId="77777777" w:rsidTr="00D060B3">
        <w:tc>
          <w:tcPr>
            <w:tcW w:w="2679" w:type="dxa"/>
          </w:tcPr>
          <w:p w14:paraId="7707330F"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Datblygu Meddalwedd</w:t>
            </w:r>
          </w:p>
        </w:tc>
        <w:tc>
          <w:tcPr>
            <w:tcW w:w="6945" w:type="dxa"/>
          </w:tcPr>
          <w:p w14:paraId="6A3EBA23"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Arwain ar ddatblygu platfform Caforb y mae Pecyn Cymorth IG bellach yn rhan ohono (2023/24)</w:t>
            </w:r>
          </w:p>
          <w:p w14:paraId="0377BBF1"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Cefnogaeth i blatfform Mura sy'n lletya gwefan IG a gwefan y Gwasanaeth Cymorth DPO.</w:t>
            </w:r>
          </w:p>
        </w:tc>
      </w:tr>
    </w:tbl>
    <w:p w14:paraId="5D764300" w14:textId="77777777" w:rsidR="006401EF" w:rsidRPr="00782239" w:rsidRDefault="006401EF" w:rsidP="006401EF">
      <w:pPr>
        <w:pStyle w:val="Head2Normal"/>
        <w:ind w:left="0"/>
        <w:jc w:val="left"/>
        <w:rPr>
          <w:rFonts w:asciiTheme="minorHAnsi" w:hAnsiTheme="minorHAnsi" w:cstheme="minorHAnsi"/>
          <w:color w:val="253B61" w:themeColor="text2" w:themeShade="BF"/>
        </w:rPr>
      </w:pPr>
    </w:p>
    <w:p w14:paraId="1973DDC2" w14:textId="77777777" w:rsidR="00CE3914" w:rsidRDefault="00CE3914">
      <w:pPr>
        <w:rPr>
          <w:b/>
          <w:color w:val="253B61" w:themeColor="accent1" w:themeShade="BF"/>
          <w:sz w:val="28"/>
          <w:szCs w:val="28"/>
        </w:rPr>
      </w:pPr>
      <w:r>
        <w:rPr>
          <w:b/>
          <w:color w:val="253B61" w:themeColor="accent1" w:themeShade="BF"/>
          <w:sz w:val="28"/>
          <w:szCs w:val="28"/>
          <w:lang w:bidi="cy-GB"/>
        </w:rPr>
        <w:br w:type="page"/>
      </w:r>
    </w:p>
    <w:p w14:paraId="6EA55017" w14:textId="7D39475E" w:rsidR="00063B64" w:rsidRDefault="00063B64" w:rsidP="00063B64">
      <w:pPr>
        <w:rPr>
          <w:b/>
          <w:color w:val="253B61" w:themeColor="accent1" w:themeShade="BF"/>
          <w:sz w:val="28"/>
          <w:szCs w:val="28"/>
        </w:rPr>
      </w:pPr>
      <w:r>
        <w:rPr>
          <w:b/>
          <w:color w:val="253B61" w:themeColor="accent1" w:themeShade="BF"/>
          <w:sz w:val="28"/>
          <w:szCs w:val="28"/>
          <w:lang w:bidi="cy-GB"/>
        </w:rPr>
        <w:lastRenderedPageBreak/>
        <w:t>Tabl 2</w:t>
      </w:r>
    </w:p>
    <w:p w14:paraId="7E06797C" w14:textId="77777777" w:rsidR="00CE3914" w:rsidRPr="00782239" w:rsidRDefault="00CE3914" w:rsidP="00CE3914">
      <w:pPr>
        <w:pStyle w:val="Head1Normal"/>
        <w:jc w:val="left"/>
        <w:rPr>
          <w:rFonts w:asciiTheme="minorHAnsi" w:hAnsiTheme="minorHAnsi" w:cstheme="minorHAnsi"/>
          <w:color w:val="253B61" w:themeColor="text2" w:themeShade="BF"/>
          <w:sz w:val="24"/>
          <w:szCs w:val="24"/>
        </w:rPr>
      </w:pPr>
      <w:r w:rsidRPr="00782239">
        <w:rPr>
          <w:rFonts w:asciiTheme="minorHAnsi" w:hAnsiTheme="minorHAnsi" w:cstheme="minorHAnsi"/>
          <w:color w:val="253B61" w:themeColor="text2" w:themeShade="BF"/>
          <w:sz w:val="24"/>
          <w:szCs w:val="24"/>
          <w:lang w:bidi="cy-GB"/>
        </w:rPr>
        <w:t xml:space="preserve">Mae angen nifer o rolau unigol, y manylir arnynt yn y tabl isod, i danategu cymorth y Gwasanaeth Cymorth IG gan DPO </w:t>
      </w:r>
    </w:p>
    <w:tbl>
      <w:tblPr>
        <w:tblW w:w="9498" w:type="dxa"/>
        <w:tblInd w:w="-1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2127"/>
        <w:gridCol w:w="6095"/>
        <w:gridCol w:w="1276"/>
      </w:tblGrid>
      <w:tr w:rsidR="00CE3914" w:rsidRPr="00782239" w14:paraId="2A15792F" w14:textId="77777777" w:rsidTr="00D060B3">
        <w:tc>
          <w:tcPr>
            <w:tcW w:w="2127" w:type="dxa"/>
            <w:shd w:val="clear" w:color="auto" w:fill="B3B3B3"/>
          </w:tcPr>
          <w:p w14:paraId="596F963D"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Rôl</w:t>
            </w:r>
          </w:p>
        </w:tc>
        <w:tc>
          <w:tcPr>
            <w:tcW w:w="6095" w:type="dxa"/>
            <w:shd w:val="clear" w:color="auto" w:fill="B3B3B3"/>
          </w:tcPr>
          <w:p w14:paraId="28E3764E"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Yn gyfrifol am</w:t>
            </w:r>
          </w:p>
        </w:tc>
        <w:tc>
          <w:tcPr>
            <w:tcW w:w="1276" w:type="dxa"/>
            <w:shd w:val="clear" w:color="auto" w:fill="B3B3B3"/>
          </w:tcPr>
          <w:p w14:paraId="393E6780"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Dan ofal</w:t>
            </w:r>
          </w:p>
        </w:tc>
      </w:tr>
      <w:tr w:rsidR="00CE3914" w:rsidRPr="00782239" w14:paraId="60A11881" w14:textId="77777777" w:rsidTr="00D060B3">
        <w:tc>
          <w:tcPr>
            <w:tcW w:w="2127" w:type="dxa"/>
          </w:tcPr>
          <w:p w14:paraId="14D6D83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Cyfarwyddwr Cyswllt Llywodraethu Gwybodaeth a Diogelwch Cleifion</w:t>
            </w:r>
          </w:p>
        </w:tc>
        <w:tc>
          <w:tcPr>
            <w:tcW w:w="6095" w:type="dxa"/>
          </w:tcPr>
          <w:p w14:paraId="11309AA8"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Arweinydd DPO ar gyfer y Gwasanaeth Cymorth IG gan DPO. Yn gyfrifol am reoli'r cynnwys a'r ymrwymiad a nodir yn yr Atodlen Gwasanaeth hon, gan gynnwys monitro ac adrodd ar berfformiad gwasanaethau a datblygu prosesau rheoli gwasanaethau. Yn ogystal, darparu cyfeiriad strategol ar gyfer y gwasanaeth a chefnogi’r Rheolwr Gwasanaeth DPO yn ôl yr angen. </w:t>
            </w:r>
          </w:p>
        </w:tc>
        <w:tc>
          <w:tcPr>
            <w:tcW w:w="1276" w:type="dxa"/>
          </w:tcPr>
          <w:p w14:paraId="10A9E41E"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0D66BA86" w14:textId="77777777" w:rsidTr="00D060B3">
        <w:tc>
          <w:tcPr>
            <w:tcW w:w="2127" w:type="dxa"/>
          </w:tcPr>
          <w:p w14:paraId="1F36034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Rheolwr Gwasanaeth Cymorth Llywodraethu Gwybodaeth gan Swyddog Diogelu Data</w:t>
            </w:r>
          </w:p>
        </w:tc>
        <w:tc>
          <w:tcPr>
            <w:tcW w:w="6095" w:type="dxa"/>
          </w:tcPr>
          <w:p w14:paraId="762787C9"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Rheoli tîm Gwasanaeth Cymorth IG gan DPO, gyda </w:t>
            </w:r>
            <w:r w:rsidRPr="00CE3914">
              <w:rPr>
                <w:rFonts w:asciiTheme="minorHAnsi" w:hAnsiTheme="minorHAnsi" w:cstheme="minorHAnsi"/>
                <w:color w:val="253B61" w:themeColor="text2" w:themeShade="BF"/>
                <w:spacing w:val="-2"/>
                <w:sz w:val="22"/>
                <w:szCs w:val="22"/>
                <w:lang w:val="cy-GB" w:bidi="cy-GB"/>
              </w:rPr>
              <w:t xml:space="preserve">chyfrifoldeb rheolaethol a gweithredol am gynnal a datblygu'r gofynion IG DPO a nodwyd ar gyfer GMPs fel y nodir yn yr Atodlen Gwasanaeth. </w:t>
            </w:r>
          </w:p>
        </w:tc>
        <w:tc>
          <w:tcPr>
            <w:tcW w:w="1276" w:type="dxa"/>
          </w:tcPr>
          <w:p w14:paraId="65912C8B"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D23B09C" w14:textId="77777777" w:rsidTr="00D060B3">
        <w:tc>
          <w:tcPr>
            <w:tcW w:w="2127" w:type="dxa"/>
          </w:tcPr>
          <w:p w14:paraId="390E5AFB"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Dirprwy Reolwr Gwasanaethau Cymorth Swyddog Diogelu Data</w:t>
            </w:r>
          </w:p>
        </w:tc>
        <w:tc>
          <w:tcPr>
            <w:tcW w:w="6095" w:type="dxa"/>
          </w:tcPr>
          <w:p w14:paraId="76C520C7"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Cefnogi Rheolwr Gwasanaeth Cymorth IG gan DPO i ddarparu'r gwasanaeth yn weithredol </w:t>
            </w:r>
          </w:p>
        </w:tc>
        <w:tc>
          <w:tcPr>
            <w:tcW w:w="1276" w:type="dxa"/>
          </w:tcPr>
          <w:p w14:paraId="03876B15" w14:textId="77777777" w:rsidR="00CE3914" w:rsidRPr="00CE3914" w:rsidDel="00797F9D"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08292CA0" w14:textId="77777777" w:rsidTr="00D060B3">
        <w:trPr>
          <w:trHeight w:val="631"/>
        </w:trPr>
        <w:tc>
          <w:tcPr>
            <w:tcW w:w="2127" w:type="dxa"/>
          </w:tcPr>
          <w:p w14:paraId="5D3B4269"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Arweinwyr Gwasanaethau Cymorth IG gan DPO</w:t>
            </w:r>
          </w:p>
        </w:tc>
        <w:tc>
          <w:tcPr>
            <w:tcW w:w="6095" w:type="dxa"/>
          </w:tcPr>
          <w:p w14:paraId="456FAC28"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Darparu dogfennaeth strwythuredig, cyngor ac arweiniad i GMPs ar y meysydd a ddisgrifir uchod</w:t>
            </w:r>
          </w:p>
        </w:tc>
        <w:tc>
          <w:tcPr>
            <w:tcW w:w="1276" w:type="dxa"/>
          </w:tcPr>
          <w:p w14:paraId="682C5797"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D1B11ED" w14:textId="77777777" w:rsidTr="00D060B3">
        <w:tc>
          <w:tcPr>
            <w:tcW w:w="2127" w:type="dxa"/>
          </w:tcPr>
          <w:p w14:paraId="2EA1B7C3"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Swyddogion Gwasanaethau Cymorth IG gan DPO</w:t>
            </w:r>
          </w:p>
        </w:tc>
        <w:tc>
          <w:tcPr>
            <w:tcW w:w="6095" w:type="dxa"/>
          </w:tcPr>
          <w:p w14:paraId="0D13922E"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Bod yn bwynt cyswllt allweddol i frysbennu swyddogaethau IG DPO ar draws y Gwasanaeth Cymorth presennol a newydd</w:t>
            </w:r>
          </w:p>
        </w:tc>
        <w:tc>
          <w:tcPr>
            <w:tcW w:w="1276" w:type="dxa"/>
          </w:tcPr>
          <w:p w14:paraId="42DB9620"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21C4781" w14:textId="77777777" w:rsidTr="00D060B3">
        <w:tc>
          <w:tcPr>
            <w:tcW w:w="2127" w:type="dxa"/>
          </w:tcPr>
          <w:p w14:paraId="128BBC2B"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 xml:space="preserve">Gweinyddwr y Gwasanaeth Cymorth IG gan DPO </w:t>
            </w:r>
          </w:p>
        </w:tc>
        <w:tc>
          <w:tcPr>
            <w:tcW w:w="6095" w:type="dxa"/>
          </w:tcPr>
          <w:p w14:paraId="15BE75E5"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Yn gyfrifol am ddarparu cymorth gweinyddol cynhwysfawr ac effeithiol ar gyfer y Gwasanaeth Cymorth DPO</w:t>
            </w:r>
          </w:p>
        </w:tc>
        <w:tc>
          <w:tcPr>
            <w:tcW w:w="1276" w:type="dxa"/>
          </w:tcPr>
          <w:p w14:paraId="46BD957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A7D6D92" w14:textId="77777777" w:rsidTr="00D060B3">
        <w:tc>
          <w:tcPr>
            <w:tcW w:w="2127" w:type="dxa"/>
          </w:tcPr>
          <w:p w14:paraId="41F0061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Rheolwr Cod WASPI</w:t>
            </w:r>
          </w:p>
        </w:tc>
        <w:tc>
          <w:tcPr>
            <w:tcW w:w="6095" w:type="dxa"/>
          </w:tcPr>
          <w:p w14:paraId="30258AB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Rheoli Gwasanaeth WASPI </w:t>
            </w:r>
          </w:p>
        </w:tc>
        <w:tc>
          <w:tcPr>
            <w:tcW w:w="1276" w:type="dxa"/>
          </w:tcPr>
          <w:p w14:paraId="2B47BF2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5FC8A97B" w14:textId="77777777" w:rsidTr="00D060B3">
        <w:tc>
          <w:tcPr>
            <w:tcW w:w="2127" w:type="dxa"/>
          </w:tcPr>
          <w:p w14:paraId="38E16689"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Rheolwr Datblygu System Fonitro Cenedlaethol</w:t>
            </w:r>
          </w:p>
        </w:tc>
        <w:tc>
          <w:tcPr>
            <w:tcW w:w="6095" w:type="dxa"/>
          </w:tcPr>
          <w:p w14:paraId="3A277035"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Rheoli’r broses o integreiddio a monitro’r Teclyn Archwilio Integredig Cenedlaethol (NIIAS).</w:t>
            </w:r>
          </w:p>
        </w:tc>
        <w:tc>
          <w:tcPr>
            <w:tcW w:w="1276" w:type="dxa"/>
          </w:tcPr>
          <w:p w14:paraId="16088450"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bl>
    <w:p w14:paraId="301ACB45" w14:textId="77777777" w:rsidR="00CE3914" w:rsidRPr="00782239" w:rsidRDefault="00CE3914" w:rsidP="00CE3914">
      <w:pPr>
        <w:tabs>
          <w:tab w:val="left" w:pos="4020"/>
        </w:tabs>
        <w:rPr>
          <w:rFonts w:cstheme="minorHAnsi"/>
          <w:color w:val="253B61" w:themeColor="text2" w:themeShade="BF"/>
        </w:rPr>
      </w:pPr>
    </w:p>
    <w:p w14:paraId="0EF4EC03" w14:textId="77777777" w:rsidR="00CE3914" w:rsidRPr="00782239" w:rsidRDefault="00CE3914" w:rsidP="00CE3914">
      <w:pPr>
        <w:rPr>
          <w:rFonts w:cstheme="minorHAnsi"/>
          <w:color w:val="253B61" w:themeColor="text2" w:themeShade="BF"/>
        </w:rPr>
      </w:pPr>
      <w:r w:rsidRPr="00782239">
        <w:rPr>
          <w:rFonts w:cstheme="minorHAnsi"/>
          <w:color w:val="253B61" w:themeColor="text2" w:themeShade="BF"/>
          <w:lang w:bidi="cy-GB"/>
        </w:rPr>
        <w:br w:type="page"/>
      </w:r>
    </w:p>
    <w:p w14:paraId="5D72D451" w14:textId="6C67B6F7" w:rsidR="005D3BEC" w:rsidRPr="005C7777" w:rsidRDefault="005D3BEC" w:rsidP="005C7777">
      <w:pPr>
        <w:pStyle w:val="Heading1"/>
        <w:rPr>
          <w:sz w:val="28"/>
          <w:szCs w:val="28"/>
        </w:rPr>
      </w:pPr>
      <w:bookmarkStart w:id="41" w:name="_Toc194919092"/>
      <w:r w:rsidRPr="005C7777">
        <w:rPr>
          <w:sz w:val="28"/>
          <w:szCs w:val="28"/>
          <w:lang w:bidi="cy-GB"/>
        </w:rPr>
        <w:lastRenderedPageBreak/>
        <w:t>Atodiad C:</w:t>
      </w:r>
      <w:bookmarkEnd w:id="41"/>
      <w:r w:rsidRPr="005C7777">
        <w:rPr>
          <w:sz w:val="28"/>
          <w:szCs w:val="28"/>
          <w:lang w:bidi="cy-GB"/>
        </w:rPr>
        <w:t xml:space="preserve">  </w:t>
      </w:r>
    </w:p>
    <w:p w14:paraId="7E51EED6" w14:textId="77777777" w:rsidR="001A2496" w:rsidRPr="001A2496" w:rsidRDefault="001A2496" w:rsidP="001A2496">
      <w:pPr>
        <w:jc w:val="center"/>
        <w:rPr>
          <w:rFonts w:cstheme="minorHAnsi"/>
          <w:b/>
          <w:color w:val="253B61" w:themeColor="text2" w:themeShade="BF"/>
          <w:sz w:val="28"/>
          <w:szCs w:val="28"/>
        </w:rPr>
      </w:pPr>
      <w:r w:rsidRPr="001A2496">
        <w:rPr>
          <w:rFonts w:cstheme="minorHAnsi"/>
          <w:b/>
          <w:color w:val="253B61" w:themeColor="text2" w:themeShade="BF"/>
          <w:sz w:val="28"/>
          <w:szCs w:val="28"/>
          <w:lang w:bidi="cy-GB"/>
        </w:rPr>
        <w:t>Cytundeb ar gyfer darparu Gwasanaeth Cymorth Llywodraethu Gwybodaeth Gwell gan Swyddog Diogelu Data</w:t>
      </w:r>
    </w:p>
    <w:p w14:paraId="28448C5E" w14:textId="77777777" w:rsidR="001A2496" w:rsidRPr="001A2496" w:rsidRDefault="001A2496" w:rsidP="001A2496">
      <w:pPr>
        <w:jc w:val="center"/>
        <w:rPr>
          <w:rFonts w:cstheme="minorHAnsi"/>
          <w:b/>
          <w:color w:val="253B61" w:themeColor="text2" w:themeShade="BF"/>
          <w:sz w:val="28"/>
          <w:szCs w:val="28"/>
        </w:rPr>
      </w:pPr>
      <w:r w:rsidRPr="001A2496">
        <w:rPr>
          <w:rFonts w:cstheme="minorHAnsi"/>
          <w:b/>
          <w:color w:val="253B61" w:themeColor="text2" w:themeShade="BF"/>
          <w:sz w:val="28"/>
          <w:szCs w:val="28"/>
          <w:lang w:bidi="cy-GB"/>
        </w:rPr>
        <w:t xml:space="preserve"> </w:t>
      </w:r>
    </w:p>
    <w:tbl>
      <w:tblPr>
        <w:tblStyle w:val="TableGrid"/>
        <w:tblW w:w="0" w:type="auto"/>
        <w:tblLook w:val="04A0" w:firstRow="1" w:lastRow="0" w:firstColumn="1" w:lastColumn="0" w:noHBand="0" w:noVBand="1"/>
      </w:tblPr>
      <w:tblGrid>
        <w:gridCol w:w="2229"/>
        <w:gridCol w:w="6797"/>
      </w:tblGrid>
      <w:tr w:rsidR="001A2496" w:rsidRPr="00782239" w14:paraId="0DF2A244" w14:textId="77777777" w:rsidTr="00D060B3">
        <w:tc>
          <w:tcPr>
            <w:tcW w:w="2229" w:type="dxa"/>
            <w:tcBorders>
              <w:top w:val="nil"/>
              <w:left w:val="nil"/>
              <w:bottom w:val="nil"/>
              <w:right w:val="nil"/>
            </w:tcBorders>
          </w:tcPr>
          <w:p w14:paraId="68C9B91A"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Rhwng:   </w:t>
            </w:r>
          </w:p>
        </w:tc>
        <w:tc>
          <w:tcPr>
            <w:tcW w:w="6797" w:type="dxa"/>
            <w:tcBorders>
              <w:top w:val="nil"/>
              <w:left w:val="nil"/>
              <w:right w:val="nil"/>
            </w:tcBorders>
          </w:tcPr>
          <w:p w14:paraId="1DCF1B2D"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Iechyd a Gofal Digidol Cymru (IGDC) </w:t>
            </w:r>
          </w:p>
          <w:p w14:paraId="2D524313"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Tŷ Glan-yr-Afon, 21 Heol Ddwyreiniol y Bont-faen, Caerdydd CF11 9AD</w:t>
            </w:r>
          </w:p>
          <w:p w14:paraId="47E3EC72"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406DF68" w14:textId="77777777" w:rsidTr="00D060B3">
        <w:tc>
          <w:tcPr>
            <w:tcW w:w="2229" w:type="dxa"/>
            <w:tcBorders>
              <w:top w:val="nil"/>
              <w:left w:val="nil"/>
              <w:bottom w:val="nil"/>
              <w:right w:val="nil"/>
            </w:tcBorders>
          </w:tcPr>
          <w:p w14:paraId="3047BDCE"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b/>
                <w:color w:val="253B61" w:themeColor="text2" w:themeShade="BF"/>
                <w:sz w:val="24"/>
                <w:szCs w:val="24"/>
                <w:lang w:bidi="cy-GB"/>
              </w:rPr>
              <w:t>Ac:</w:t>
            </w:r>
          </w:p>
        </w:tc>
        <w:tc>
          <w:tcPr>
            <w:tcW w:w="6797" w:type="dxa"/>
            <w:tcBorders>
              <w:left w:val="nil"/>
              <w:right w:val="nil"/>
            </w:tcBorders>
          </w:tcPr>
          <w:p w14:paraId="4B495D07" w14:textId="77777777" w:rsidR="001A2496" w:rsidRPr="001A2496" w:rsidRDefault="001A2496" w:rsidP="00D060B3">
            <w:pPr>
              <w:ind w:left="1276" w:hanging="1276"/>
              <w:rPr>
                <w:rFonts w:asciiTheme="minorHAnsi" w:hAnsiTheme="minorHAnsi" w:cstheme="minorHAnsi"/>
                <w:b/>
                <w:color w:val="253B61" w:themeColor="text2" w:themeShade="BF"/>
                <w:sz w:val="24"/>
                <w:szCs w:val="24"/>
              </w:rPr>
            </w:pPr>
            <w:r w:rsidRPr="001A2496">
              <w:rPr>
                <w:rFonts w:asciiTheme="minorHAnsi" w:hAnsiTheme="minorHAnsi" w:cstheme="minorHAnsi"/>
                <w:color w:val="253B61" w:themeColor="text2" w:themeShade="BF"/>
                <w:sz w:val="24"/>
                <w:szCs w:val="24"/>
                <w:lang w:bidi="cy-GB"/>
              </w:rPr>
              <w:t>[Rhowch enw a chyfeiriad Practis Meddygol Cyffredinol]</w:t>
            </w:r>
            <w:r w:rsidRPr="001A2496">
              <w:rPr>
                <w:rFonts w:asciiTheme="minorHAnsi" w:hAnsiTheme="minorHAnsi" w:cstheme="minorHAnsi"/>
                <w:color w:val="253B61" w:themeColor="text2" w:themeShade="BF"/>
                <w:sz w:val="24"/>
                <w:szCs w:val="24"/>
                <w:lang w:bidi="cy-GB"/>
              </w:rPr>
              <w:tab/>
            </w:r>
          </w:p>
          <w:p w14:paraId="5882C389" w14:textId="77777777" w:rsidR="001A2496" w:rsidRPr="001A2496" w:rsidRDefault="001A2496" w:rsidP="00D060B3">
            <w:pPr>
              <w:rPr>
                <w:rFonts w:asciiTheme="minorHAnsi" w:hAnsiTheme="minorHAnsi" w:cstheme="minorHAnsi"/>
                <w:color w:val="253B61" w:themeColor="text2" w:themeShade="BF"/>
                <w:sz w:val="24"/>
                <w:szCs w:val="24"/>
              </w:rPr>
            </w:pPr>
          </w:p>
          <w:p w14:paraId="2B94517C"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368CD30A" w14:textId="77777777" w:rsidTr="00D060B3">
        <w:tc>
          <w:tcPr>
            <w:tcW w:w="2229" w:type="dxa"/>
            <w:tcBorders>
              <w:top w:val="nil"/>
              <w:left w:val="nil"/>
              <w:bottom w:val="nil"/>
              <w:right w:val="nil"/>
            </w:tcBorders>
          </w:tcPr>
          <w:p w14:paraId="46B57F0F"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Llofnodwyd gan:    </w:t>
            </w:r>
          </w:p>
          <w:p w14:paraId="3BD83A0A" w14:textId="77777777" w:rsidR="001A2496" w:rsidRPr="001A2496" w:rsidRDefault="001A2496" w:rsidP="00D060B3">
            <w:pPr>
              <w:rPr>
                <w:rFonts w:asciiTheme="minorHAnsi" w:hAnsiTheme="minorHAnsi" w:cstheme="minorHAnsi"/>
                <w:color w:val="253B61" w:themeColor="text2" w:themeShade="BF"/>
                <w:sz w:val="24"/>
                <w:szCs w:val="24"/>
              </w:rPr>
            </w:pPr>
          </w:p>
          <w:p w14:paraId="7137786F"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78141C41" w14:textId="77777777" w:rsidR="001A2496" w:rsidRPr="001A2496" w:rsidRDefault="001A2496" w:rsidP="00D060B3">
            <w:pPr>
              <w:rPr>
                <w:rFonts w:asciiTheme="minorHAnsi" w:hAnsiTheme="minorHAnsi" w:cstheme="minorHAnsi"/>
                <w:i/>
                <w:color w:val="253B61" w:themeColor="text2" w:themeShade="BF"/>
                <w:sz w:val="24"/>
                <w:szCs w:val="24"/>
              </w:rPr>
            </w:pPr>
            <w:r w:rsidRPr="001A2496">
              <w:rPr>
                <w:rFonts w:asciiTheme="minorHAnsi" w:hAnsiTheme="minorHAnsi" w:cstheme="minorHAnsi"/>
                <w:i/>
                <w:color w:val="253B61" w:themeColor="text2" w:themeShade="BF"/>
                <w:sz w:val="24"/>
                <w:szCs w:val="24"/>
                <w:lang w:bidi="cy-GB"/>
              </w:rPr>
              <w:t>(Dylai’r cytundeb ffurfiol gael ei lofnodi gan y Meddyg Teulu Arweiniol)</w:t>
            </w:r>
          </w:p>
        </w:tc>
      </w:tr>
      <w:tr w:rsidR="001A2496" w:rsidRPr="00782239" w14:paraId="63C54B4D" w14:textId="77777777" w:rsidTr="00D060B3">
        <w:tc>
          <w:tcPr>
            <w:tcW w:w="2229" w:type="dxa"/>
            <w:tcBorders>
              <w:top w:val="nil"/>
              <w:left w:val="nil"/>
              <w:bottom w:val="nil"/>
              <w:right w:val="nil"/>
            </w:tcBorders>
          </w:tcPr>
          <w:p w14:paraId="5388EFFD"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Enw a Swydd:</w:t>
            </w:r>
          </w:p>
          <w:p w14:paraId="476B9015"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048340F0" w14:textId="77777777" w:rsidR="001A2496" w:rsidRPr="001A2496" w:rsidRDefault="001A2496" w:rsidP="00D060B3">
            <w:pPr>
              <w:rPr>
                <w:rFonts w:asciiTheme="minorHAnsi" w:hAnsiTheme="minorHAnsi" w:cstheme="minorHAnsi"/>
                <w:color w:val="253B61" w:themeColor="text2" w:themeShade="BF"/>
                <w:sz w:val="24"/>
                <w:szCs w:val="24"/>
              </w:rPr>
            </w:pPr>
          </w:p>
          <w:p w14:paraId="3A5ED95B"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0D5ACFF" w14:textId="77777777" w:rsidTr="00D060B3">
        <w:trPr>
          <w:trHeight w:hRule="exact" w:val="567"/>
        </w:trPr>
        <w:tc>
          <w:tcPr>
            <w:tcW w:w="2229" w:type="dxa"/>
            <w:tcBorders>
              <w:top w:val="nil"/>
              <w:left w:val="nil"/>
              <w:bottom w:val="nil"/>
              <w:right w:val="nil"/>
            </w:tcBorders>
          </w:tcPr>
          <w:p w14:paraId="22E6C19C"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Rhif Ffôn:</w:t>
            </w:r>
          </w:p>
          <w:p w14:paraId="099E4216"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1759F340"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9D12BA4" w14:textId="77777777" w:rsidTr="00D060B3">
        <w:trPr>
          <w:trHeight w:hRule="exact" w:val="567"/>
        </w:trPr>
        <w:tc>
          <w:tcPr>
            <w:tcW w:w="2229" w:type="dxa"/>
            <w:tcBorders>
              <w:top w:val="nil"/>
              <w:left w:val="nil"/>
              <w:bottom w:val="nil"/>
              <w:right w:val="nil"/>
            </w:tcBorders>
          </w:tcPr>
          <w:p w14:paraId="505AAF2B"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E-bost:</w:t>
            </w:r>
          </w:p>
          <w:p w14:paraId="41FEDA44"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69082DC7"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613A991E" w14:textId="77777777" w:rsidTr="00D060B3">
        <w:trPr>
          <w:trHeight w:hRule="exact" w:val="567"/>
        </w:trPr>
        <w:tc>
          <w:tcPr>
            <w:tcW w:w="2229" w:type="dxa"/>
            <w:tcBorders>
              <w:top w:val="nil"/>
              <w:left w:val="nil"/>
              <w:bottom w:val="nil"/>
              <w:right w:val="nil"/>
            </w:tcBorders>
          </w:tcPr>
          <w:p w14:paraId="6884388C"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Dyddiad:</w:t>
            </w:r>
          </w:p>
          <w:p w14:paraId="337A4A5F"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7583ED7C"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3B776318" w14:textId="77777777" w:rsidTr="00D060B3">
        <w:tc>
          <w:tcPr>
            <w:tcW w:w="2229" w:type="dxa"/>
            <w:tcBorders>
              <w:top w:val="nil"/>
              <w:left w:val="nil"/>
              <w:bottom w:val="nil"/>
              <w:right w:val="nil"/>
            </w:tcBorders>
          </w:tcPr>
          <w:p w14:paraId="20110378"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Enw a swydd y Cyswllt Enwebedig:</w:t>
            </w:r>
          </w:p>
          <w:p w14:paraId="47BED7D4" w14:textId="77777777" w:rsidR="001A2496" w:rsidRPr="001A2496" w:rsidRDefault="001A2496" w:rsidP="00D060B3">
            <w:pPr>
              <w:rPr>
                <w:rFonts w:asciiTheme="minorHAnsi" w:hAnsiTheme="minorHAnsi" w:cstheme="minorHAnsi"/>
                <w:b/>
                <w:color w:val="253B61" w:themeColor="text2" w:themeShade="BF"/>
                <w:sz w:val="24"/>
                <w:szCs w:val="24"/>
              </w:rPr>
            </w:pPr>
          </w:p>
        </w:tc>
        <w:tc>
          <w:tcPr>
            <w:tcW w:w="6797" w:type="dxa"/>
            <w:tcBorders>
              <w:left w:val="nil"/>
              <w:right w:val="nil"/>
            </w:tcBorders>
          </w:tcPr>
          <w:p w14:paraId="7F6AB38F"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7E3506C" w14:textId="77777777" w:rsidTr="00D060B3">
        <w:trPr>
          <w:trHeight w:hRule="exact" w:val="567"/>
        </w:trPr>
        <w:tc>
          <w:tcPr>
            <w:tcW w:w="2229" w:type="dxa"/>
            <w:tcBorders>
              <w:top w:val="nil"/>
              <w:left w:val="nil"/>
              <w:bottom w:val="nil"/>
              <w:right w:val="nil"/>
            </w:tcBorders>
          </w:tcPr>
          <w:p w14:paraId="6E216A28"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Rhif Ffôn:</w:t>
            </w:r>
          </w:p>
        </w:tc>
        <w:tc>
          <w:tcPr>
            <w:tcW w:w="6797" w:type="dxa"/>
            <w:tcBorders>
              <w:left w:val="nil"/>
              <w:right w:val="nil"/>
            </w:tcBorders>
          </w:tcPr>
          <w:p w14:paraId="12F26397"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33D229CA" w14:textId="77777777" w:rsidTr="00D060B3">
        <w:trPr>
          <w:trHeight w:hRule="exact" w:val="567"/>
        </w:trPr>
        <w:tc>
          <w:tcPr>
            <w:tcW w:w="2229" w:type="dxa"/>
            <w:tcBorders>
              <w:top w:val="nil"/>
              <w:left w:val="nil"/>
              <w:bottom w:val="nil"/>
              <w:right w:val="nil"/>
            </w:tcBorders>
          </w:tcPr>
          <w:p w14:paraId="669144C1"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 xml:space="preserve">E-bost: </w:t>
            </w:r>
          </w:p>
        </w:tc>
        <w:tc>
          <w:tcPr>
            <w:tcW w:w="6797" w:type="dxa"/>
            <w:tcBorders>
              <w:left w:val="nil"/>
              <w:right w:val="nil"/>
            </w:tcBorders>
          </w:tcPr>
          <w:p w14:paraId="6E079453" w14:textId="77777777" w:rsidR="001A2496" w:rsidRPr="001A2496" w:rsidRDefault="001A2496" w:rsidP="00D060B3">
            <w:pPr>
              <w:rPr>
                <w:rFonts w:asciiTheme="minorHAnsi" w:hAnsiTheme="minorHAnsi" w:cstheme="minorHAnsi"/>
                <w:color w:val="253B61" w:themeColor="text2" w:themeShade="BF"/>
                <w:sz w:val="24"/>
                <w:szCs w:val="24"/>
              </w:rPr>
            </w:pPr>
          </w:p>
        </w:tc>
      </w:tr>
    </w:tbl>
    <w:p w14:paraId="209A0B1E" w14:textId="77777777" w:rsidR="001A2496" w:rsidRPr="00782239" w:rsidRDefault="001A2496" w:rsidP="001A2496">
      <w:pPr>
        <w:rPr>
          <w:rFonts w:cstheme="minorHAnsi"/>
          <w:color w:val="253B61" w:themeColor="text2" w:themeShade="BF"/>
        </w:rPr>
      </w:pPr>
    </w:p>
    <w:p w14:paraId="50A9447B" w14:textId="77777777" w:rsidR="001A2496" w:rsidRPr="00782239" w:rsidRDefault="001A2496" w:rsidP="001A2496">
      <w:pPr>
        <w:rPr>
          <w:rFonts w:cstheme="minorHAnsi"/>
          <w:i/>
          <w:color w:val="253B61" w:themeColor="text2" w:themeShade="BF"/>
        </w:rPr>
      </w:pPr>
      <w:r w:rsidRPr="00782239">
        <w:rPr>
          <w:rFonts w:cstheme="minorHAnsi"/>
          <w:i/>
          <w:color w:val="253B61" w:themeColor="text2" w:themeShade="BF"/>
          <w:lang w:bidi="cy-GB"/>
        </w:rPr>
        <w:t>(Bydd yr wybodaeth uchod yn cael ei defnyddio fel pwynt cyswllt diofyn ar gyfer y practis ac i ddosbarthu deunyddiau, cyfathrebiadau (a all fod o natur gyfrinachol weithiau) a rhybuddion y gall fod eu hangen fel rhan o’r gwasanaeth a ddarperir)</w:t>
      </w:r>
    </w:p>
    <w:p w14:paraId="08B50093" w14:textId="77777777" w:rsidR="001A2496" w:rsidRPr="001A2496" w:rsidRDefault="001A2496" w:rsidP="001A2496">
      <w:pPr>
        <w:rPr>
          <w:rFonts w:cstheme="minorHAnsi"/>
          <w:color w:val="253B61" w:themeColor="text2" w:themeShade="BF"/>
          <w:sz w:val="22"/>
          <w:szCs w:val="22"/>
        </w:rPr>
      </w:pPr>
      <w:r w:rsidRPr="001A2496">
        <w:rPr>
          <w:rFonts w:cstheme="minorHAnsi"/>
          <w:color w:val="253B61" w:themeColor="text2" w:themeShade="BF"/>
          <w:sz w:val="22"/>
          <w:szCs w:val="22"/>
          <w:lang w:bidi="cy-GB"/>
        </w:rPr>
        <w:t>Drwy lofnodi’r cytundeb hwn, rydym yn awdurdodi Iechyd a Gofal Digidol Cymru (IGDC) i ddarparu Gwasanaeth Cymorth Llywodraethu Gwybodaeth gan Swyddog Diogelu Data i’r Practis Meddygol Cyffredinol (GMP) a enwir uchod. Bydd y ddarpariaeth gwasanaeth hon, fel y nodir yn yr Atodlen Gwasanaeth Cymorth IG gan DPO, yn dechrau ar ôl derbyn y cytundeb hwn wedi'i lofnodi os yw'n hwyrach.</w:t>
      </w:r>
    </w:p>
    <w:p w14:paraId="22E3AB5F" w14:textId="3FC23B27" w:rsidR="001A2496" w:rsidRPr="00782239" w:rsidRDefault="001A2496" w:rsidP="001A2496">
      <w:pPr>
        <w:rPr>
          <w:rFonts w:cstheme="minorHAnsi"/>
          <w:color w:val="253B61" w:themeColor="text2" w:themeShade="BF"/>
        </w:rPr>
      </w:pPr>
      <w:r w:rsidRPr="00782239">
        <w:rPr>
          <w:rFonts w:cstheme="minorHAnsi"/>
          <w:color w:val="253B61" w:themeColor="text2" w:themeShade="BF"/>
          <w:lang w:bidi="cy-GB"/>
        </w:rPr>
        <w:t xml:space="preserve">Dychwelwch y ffurflen hon wedi'i chwblhau i </w:t>
      </w:r>
      <w:hyperlink r:id="rId31" w:history="1">
        <w:r w:rsidRPr="00782239">
          <w:rPr>
            <w:rStyle w:val="Hyperlink"/>
            <w:rFonts w:cstheme="minorHAnsi"/>
            <w:color w:val="253B61" w:themeColor="text2" w:themeShade="BF"/>
            <w:lang w:bidi="cy-GB"/>
          </w:rPr>
          <w:t>DHCWGMPDPO@wales.nhs.uk</w:t>
        </w:r>
      </w:hyperlink>
      <w:r w:rsidRPr="00782239">
        <w:rPr>
          <w:rFonts w:cstheme="minorHAnsi"/>
          <w:color w:val="253B61" w:themeColor="text2" w:themeShade="BF"/>
          <w:lang w:bidi="cy-GB"/>
        </w:rPr>
        <w:t xml:space="preserve"> neu ei phostio i'r Gwasanaeth Cymorth IG gan DPO, 6</w:t>
      </w:r>
      <w:r w:rsidRPr="00782239">
        <w:rPr>
          <w:rFonts w:cstheme="minorHAnsi"/>
          <w:color w:val="253B61" w:themeColor="text2" w:themeShade="BF"/>
          <w:vertAlign w:val="superscript"/>
          <w:lang w:bidi="cy-GB"/>
        </w:rPr>
        <w:t>ed</w:t>
      </w:r>
      <w:r w:rsidRPr="00782239">
        <w:rPr>
          <w:rFonts w:cstheme="minorHAnsi"/>
          <w:color w:val="253B61" w:themeColor="text2" w:themeShade="BF"/>
          <w:lang w:bidi="cy-GB"/>
        </w:rPr>
        <w:t xml:space="preserve"> Llawr, Tŷ Glan-yr-Afon, 21 Heol Ddwyreiniol y Bont-faen, Caerdydd CF11 9AD</w:t>
      </w:r>
    </w:p>
    <w:p w14:paraId="2CC435D5" w14:textId="77777777" w:rsidR="001A2496" w:rsidRDefault="001A2496" w:rsidP="005D3BEC">
      <w:pPr>
        <w:rPr>
          <w:b/>
          <w:color w:val="253B61" w:themeColor="accent1" w:themeShade="BF"/>
          <w:sz w:val="28"/>
          <w:szCs w:val="28"/>
        </w:rPr>
      </w:pPr>
    </w:p>
    <w:p w14:paraId="24869581" w14:textId="489D0367" w:rsidR="005D3BEC" w:rsidRDefault="005D3BEC">
      <w:pPr>
        <w:rPr>
          <w:b/>
          <w:color w:val="253B61" w:themeColor="accent1" w:themeShade="BF"/>
          <w:sz w:val="28"/>
          <w:szCs w:val="28"/>
        </w:rPr>
      </w:pPr>
    </w:p>
    <w:p w14:paraId="48EDEC21" w14:textId="77777777" w:rsidR="00005A9B" w:rsidRDefault="00005A9B">
      <w:pPr>
        <w:rPr>
          <w:rFonts w:asciiTheme="majorHAnsi" w:eastAsiaTheme="majorEastAsia" w:hAnsiTheme="majorHAnsi" w:cstheme="majorBidi"/>
          <w:color w:val="253B61" w:themeColor="accent1" w:themeShade="BF"/>
          <w:sz w:val="28"/>
          <w:szCs w:val="28"/>
          <w:lang w:bidi="cy-GB"/>
        </w:rPr>
      </w:pPr>
      <w:bookmarkStart w:id="42" w:name="_Toc194919093"/>
      <w:r>
        <w:rPr>
          <w:sz w:val="28"/>
          <w:szCs w:val="28"/>
          <w:lang w:bidi="cy-GB"/>
        </w:rPr>
        <w:br w:type="page"/>
      </w:r>
    </w:p>
    <w:p w14:paraId="0872F7DD" w14:textId="6F166357" w:rsidR="005D3BEC" w:rsidRPr="005C7777" w:rsidRDefault="005D3BEC" w:rsidP="005C7777">
      <w:pPr>
        <w:pStyle w:val="Heading1"/>
        <w:rPr>
          <w:sz w:val="28"/>
          <w:szCs w:val="28"/>
        </w:rPr>
      </w:pPr>
      <w:r w:rsidRPr="005C7777">
        <w:rPr>
          <w:sz w:val="28"/>
          <w:szCs w:val="28"/>
          <w:lang w:bidi="cy-GB"/>
        </w:rPr>
        <w:lastRenderedPageBreak/>
        <w:t>Atodiad D</w:t>
      </w:r>
      <w:bookmarkEnd w:id="42"/>
      <w:r w:rsidRPr="005C7777">
        <w:rPr>
          <w:sz w:val="28"/>
          <w:szCs w:val="28"/>
          <w:lang w:bidi="cy-GB"/>
        </w:rPr>
        <w:t xml:space="preserve">  </w:t>
      </w:r>
    </w:p>
    <w:p w14:paraId="1A77C60E" w14:textId="77777777" w:rsidR="00071B86" w:rsidRPr="00071B86" w:rsidRDefault="00071B86" w:rsidP="00071B86">
      <w:pPr>
        <w:widowControl w:val="0"/>
        <w:tabs>
          <w:tab w:val="center" w:pos="4873"/>
        </w:tabs>
        <w:suppressAutoHyphens/>
        <w:jc w:val="center"/>
        <w:rPr>
          <w:rFonts w:cstheme="minorHAnsi"/>
          <w:snapToGrid w:val="0"/>
          <w:color w:val="253B61" w:themeColor="text2" w:themeShade="BF"/>
          <w:spacing w:val="-3"/>
          <w:sz w:val="28"/>
          <w:szCs w:val="28"/>
        </w:rPr>
      </w:pPr>
      <w:r w:rsidRPr="00071B86">
        <w:rPr>
          <w:rFonts w:cstheme="minorHAnsi"/>
          <w:b/>
          <w:snapToGrid w:val="0"/>
          <w:color w:val="253B61" w:themeColor="text2" w:themeShade="BF"/>
          <w:spacing w:val="-3"/>
          <w:sz w:val="28"/>
          <w:szCs w:val="28"/>
          <w:lang w:bidi="cy-GB"/>
        </w:rPr>
        <w:t>AWDURDODI ARDOLL AR GYFER GWASANAETH CYMORTH IG GAN DPO, IGDC</w:t>
      </w:r>
    </w:p>
    <w:p w14:paraId="7FF5D5FB" w14:textId="77777777" w:rsidR="00071B86" w:rsidRPr="00071B86" w:rsidRDefault="00071B86" w:rsidP="00071B86">
      <w:pPr>
        <w:widowControl w:val="0"/>
        <w:tabs>
          <w:tab w:val="left" w:pos="-720"/>
          <w:tab w:val="left" w:pos="0"/>
        </w:tabs>
        <w:suppressAutoHyphens/>
        <w:ind w:left="720" w:hanging="720"/>
        <w:rPr>
          <w:rFonts w:cstheme="minorHAnsi"/>
          <w:b/>
          <w:snapToGrid w:val="0"/>
          <w:color w:val="253B61" w:themeColor="text2" w:themeShade="BF"/>
          <w:spacing w:val="-3"/>
          <w:sz w:val="28"/>
          <w:szCs w:val="28"/>
        </w:rPr>
      </w:pPr>
      <w:r w:rsidRPr="00071B86">
        <w:rPr>
          <w:rFonts w:cstheme="minorHAnsi"/>
          <w:b/>
          <w:snapToGrid w:val="0"/>
          <w:color w:val="253B61" w:themeColor="text2" w:themeShade="BF"/>
          <w:spacing w:val="-3"/>
          <w:sz w:val="28"/>
          <w:szCs w:val="28"/>
          <w:lang w:bidi="cy-GB"/>
        </w:rPr>
        <w:t xml:space="preserve"> I:</w:t>
      </w:r>
      <w:r w:rsidRPr="00071B86">
        <w:rPr>
          <w:rFonts w:cstheme="minorHAnsi"/>
          <w:b/>
          <w:snapToGrid w:val="0"/>
          <w:color w:val="253B61" w:themeColor="text2" w:themeShade="BF"/>
          <w:spacing w:val="-3"/>
          <w:sz w:val="28"/>
          <w:szCs w:val="28"/>
          <w:lang w:bidi="cy-GB"/>
        </w:rPr>
        <w:tab/>
        <w:t>Gyfarwyddwr Cyllid, Partneriaeth Cydwasanaethau GIG Cymru</w:t>
      </w:r>
    </w:p>
    <w:tbl>
      <w:tblPr>
        <w:tblStyle w:val="TableGrid"/>
        <w:tblW w:w="0" w:type="auto"/>
        <w:tblInd w:w="108" w:type="dxa"/>
        <w:tblLook w:val="04A0" w:firstRow="1" w:lastRow="0" w:firstColumn="1" w:lastColumn="0" w:noHBand="0" w:noVBand="1"/>
      </w:tblPr>
      <w:tblGrid>
        <w:gridCol w:w="2287"/>
        <w:gridCol w:w="6631"/>
      </w:tblGrid>
      <w:tr w:rsidR="00071B86" w:rsidRPr="00071B86" w14:paraId="28EF1414" w14:textId="77777777" w:rsidTr="00D060B3">
        <w:tc>
          <w:tcPr>
            <w:tcW w:w="2287" w:type="dxa"/>
            <w:tcBorders>
              <w:top w:val="nil"/>
              <w:left w:val="nil"/>
              <w:bottom w:val="nil"/>
              <w:right w:val="nil"/>
            </w:tcBorders>
          </w:tcPr>
          <w:p w14:paraId="151F08A7" w14:textId="77777777" w:rsidR="00071B86" w:rsidRPr="00071B86" w:rsidRDefault="00071B86" w:rsidP="00D060B3">
            <w:pPr>
              <w:widowControl w:val="0"/>
              <w:tabs>
                <w:tab w:val="left" w:pos="-720"/>
              </w:tabs>
              <w:suppressAutoHyphens/>
              <w:ind w:hanging="100"/>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lang w:bidi="cy-GB"/>
              </w:rPr>
              <w:t xml:space="preserve"> Yr wyf i, sydd wedi llofnodi isod:</w:t>
            </w:r>
          </w:p>
          <w:p w14:paraId="629BBBEB" w14:textId="77777777" w:rsidR="00071B86" w:rsidRPr="00071B86" w:rsidRDefault="00071B86" w:rsidP="00D060B3">
            <w:pPr>
              <w:widowControl w:val="0"/>
              <w:tabs>
                <w:tab w:val="left" w:pos="-720"/>
              </w:tabs>
              <w:suppressAutoHyphens/>
              <w:rPr>
                <w:rFonts w:asciiTheme="minorHAnsi" w:hAnsiTheme="minorHAnsi" w:cstheme="minorHAnsi"/>
                <w:b/>
                <w:snapToGrid w:val="0"/>
                <w:color w:val="253B61" w:themeColor="text2" w:themeShade="BF"/>
                <w:spacing w:val="-3"/>
                <w:sz w:val="28"/>
                <w:szCs w:val="28"/>
              </w:rPr>
            </w:pPr>
          </w:p>
        </w:tc>
        <w:tc>
          <w:tcPr>
            <w:tcW w:w="6631" w:type="dxa"/>
            <w:tcBorders>
              <w:top w:val="nil"/>
              <w:left w:val="nil"/>
              <w:right w:val="nil"/>
            </w:tcBorders>
          </w:tcPr>
          <w:p w14:paraId="0B850AA1" w14:textId="77777777" w:rsidR="00071B86" w:rsidRPr="00071B86" w:rsidRDefault="00071B86" w:rsidP="00D060B3">
            <w:pPr>
              <w:widowControl w:val="0"/>
              <w:ind w:left="1276" w:hanging="1276"/>
              <w:rPr>
                <w:rFonts w:asciiTheme="minorHAnsi" w:hAnsiTheme="minorHAnsi" w:cstheme="minorHAnsi"/>
                <w:b/>
                <w:snapToGrid w:val="0"/>
                <w:color w:val="253B61" w:themeColor="text2" w:themeShade="BF"/>
                <w:sz w:val="28"/>
                <w:szCs w:val="28"/>
              </w:rPr>
            </w:pPr>
            <w:r w:rsidRPr="00071B86">
              <w:rPr>
                <w:rFonts w:asciiTheme="minorHAnsi" w:hAnsiTheme="minorHAnsi" w:cstheme="minorHAnsi"/>
                <w:snapToGrid w:val="0"/>
                <w:color w:val="253B61" w:themeColor="text2" w:themeShade="BF"/>
                <w:sz w:val="28"/>
                <w:szCs w:val="28"/>
                <w:lang w:bidi="cy-GB"/>
              </w:rPr>
              <w:t>[Rhowch enw'r awdurdod addas]</w:t>
            </w:r>
          </w:p>
          <w:p w14:paraId="09F5775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8"/>
                <w:szCs w:val="28"/>
              </w:rPr>
            </w:pPr>
          </w:p>
        </w:tc>
      </w:tr>
      <w:tr w:rsidR="00071B86" w:rsidRPr="00071B86" w14:paraId="42ACDCB0" w14:textId="77777777" w:rsidTr="00D060B3">
        <w:tc>
          <w:tcPr>
            <w:tcW w:w="2287" w:type="dxa"/>
            <w:tcBorders>
              <w:top w:val="nil"/>
              <w:left w:val="nil"/>
              <w:bottom w:val="nil"/>
              <w:right w:val="nil"/>
            </w:tcBorders>
          </w:tcPr>
          <w:p w14:paraId="76E1F8D6" w14:textId="77777777" w:rsidR="00071B86" w:rsidRPr="00071B86" w:rsidRDefault="00071B86" w:rsidP="00D060B3">
            <w:pPr>
              <w:widowControl w:val="0"/>
              <w:tabs>
                <w:tab w:val="left" w:pos="-720"/>
              </w:tabs>
              <w:suppressAutoHyphens/>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lang w:bidi="cy-GB"/>
              </w:rPr>
              <w:t xml:space="preserve">o: </w:t>
            </w:r>
          </w:p>
        </w:tc>
        <w:tc>
          <w:tcPr>
            <w:tcW w:w="6631" w:type="dxa"/>
            <w:tcBorders>
              <w:left w:val="nil"/>
              <w:right w:val="nil"/>
            </w:tcBorders>
          </w:tcPr>
          <w:p w14:paraId="56142513" w14:textId="77777777" w:rsidR="00071B86" w:rsidRPr="00071B86" w:rsidRDefault="00071B86" w:rsidP="00D060B3">
            <w:pPr>
              <w:widowControl w:val="0"/>
              <w:ind w:left="1276" w:hanging="1276"/>
              <w:rPr>
                <w:rFonts w:asciiTheme="minorHAnsi" w:hAnsiTheme="minorHAnsi" w:cstheme="minorHAnsi"/>
                <w:b/>
                <w:snapToGrid w:val="0"/>
                <w:color w:val="253B61" w:themeColor="text2" w:themeShade="BF"/>
                <w:sz w:val="28"/>
                <w:szCs w:val="28"/>
              </w:rPr>
            </w:pPr>
            <w:r w:rsidRPr="00071B86">
              <w:rPr>
                <w:rFonts w:asciiTheme="minorHAnsi" w:hAnsiTheme="minorHAnsi" w:cstheme="minorHAnsi"/>
                <w:snapToGrid w:val="0"/>
                <w:color w:val="253B61" w:themeColor="text2" w:themeShade="BF"/>
                <w:sz w:val="28"/>
                <w:szCs w:val="28"/>
                <w:lang w:bidi="cy-GB"/>
              </w:rPr>
              <w:t>[Rhowch enw a chyfeiriad Practis Meddygol Cyffredinol]</w:t>
            </w:r>
            <w:r w:rsidRPr="00071B86">
              <w:rPr>
                <w:rFonts w:asciiTheme="minorHAnsi" w:hAnsiTheme="minorHAnsi" w:cstheme="minorHAnsi"/>
                <w:snapToGrid w:val="0"/>
                <w:color w:val="253B61" w:themeColor="text2" w:themeShade="BF"/>
                <w:sz w:val="28"/>
                <w:szCs w:val="28"/>
                <w:lang w:bidi="cy-GB"/>
              </w:rPr>
              <w:tab/>
            </w:r>
          </w:p>
          <w:p w14:paraId="5DDF2324" w14:textId="77777777" w:rsidR="00071B86" w:rsidRPr="00071B86" w:rsidRDefault="00071B86" w:rsidP="00D060B3">
            <w:pPr>
              <w:widowControl w:val="0"/>
              <w:rPr>
                <w:rFonts w:asciiTheme="minorHAnsi" w:hAnsiTheme="minorHAnsi" w:cstheme="minorHAnsi"/>
                <w:snapToGrid w:val="0"/>
                <w:color w:val="253B61" w:themeColor="text2" w:themeShade="BF"/>
                <w:sz w:val="28"/>
                <w:szCs w:val="28"/>
              </w:rPr>
            </w:pPr>
          </w:p>
          <w:p w14:paraId="545402BB" w14:textId="77777777" w:rsidR="00071B86" w:rsidRPr="00071B86" w:rsidRDefault="00071B86" w:rsidP="00D060B3">
            <w:pPr>
              <w:widowControl w:val="0"/>
              <w:rPr>
                <w:rFonts w:asciiTheme="minorHAnsi" w:hAnsiTheme="minorHAnsi" w:cstheme="minorHAnsi"/>
                <w:snapToGrid w:val="0"/>
                <w:color w:val="253B61" w:themeColor="text2" w:themeShade="BF"/>
                <w:sz w:val="28"/>
                <w:szCs w:val="28"/>
              </w:rPr>
            </w:pPr>
          </w:p>
          <w:p w14:paraId="35F993EE" w14:textId="77777777" w:rsidR="00071B86" w:rsidRPr="00071B86" w:rsidRDefault="00071B86" w:rsidP="00D060B3">
            <w:pPr>
              <w:widowControl w:val="0"/>
              <w:rPr>
                <w:rFonts w:asciiTheme="minorHAnsi" w:hAnsiTheme="minorHAnsi" w:cstheme="minorHAnsi"/>
                <w:snapToGrid w:val="0"/>
                <w:color w:val="253B61" w:themeColor="text2" w:themeShade="BF"/>
                <w:sz w:val="28"/>
                <w:szCs w:val="28"/>
              </w:rPr>
            </w:pPr>
          </w:p>
        </w:tc>
      </w:tr>
    </w:tbl>
    <w:p w14:paraId="7C9B33DC" w14:textId="77777777" w:rsidR="00071B86" w:rsidRPr="00071B86" w:rsidRDefault="00071B86" w:rsidP="00071B86">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 xml:space="preserve">  sy’n gynrychiolydd o’r practis a benodwyd yn briodol sydd wedi ymrwymo i gytundeb ag Iechyd a Gofal Digidol Cymru (IGDC), i ddarparu Gwasanaeth Cymorth Llywodraethu Gwybodaeth (IG) gan Swyddog Diogelu Data (DPO),  fel y’i diffinnir yn Fersiwn 1.0 o’r Atodlen Gwasanaeth sy’n amgaeedig, yn awdurdodi ac yn gofyn drwy hyn i Wasanaethau Gofal Sylfaenol (PCS), Partneriaeth Cydwasanaethau GIG Cymru (PCGC), (oni bai, a hyd nes, y bydd yr Awdurdod a’r Cais yn cael eu diddymu) ddidynnu swm o’r fath  o'r symiau sy'n ddyledus i mi bob  chwarter mewn perthynas â’r holl unigolion sydd wedi’u cynnwys ar fy rhestr ar ddechrau pob chwarter.</w:t>
      </w:r>
    </w:p>
    <w:p w14:paraId="69217CA6" w14:textId="77777777" w:rsidR="00071B86" w:rsidRPr="00071B86" w:rsidRDefault="00071B86" w:rsidP="00071B86">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Cost fesul claf y flwyddyn - 0.110961p x cyfrif cleifion y practis yn seiliedig ar adroddiadau y pen chwarterol.</w:t>
      </w:r>
    </w:p>
    <w:p w14:paraId="44B7E4B7" w14:textId="77777777" w:rsidR="00071B86" w:rsidRPr="00071B86" w:rsidRDefault="00071B86" w:rsidP="00071B86">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a gofynnaf drwy hyn ac awdurdodaf PCGC i dalu'r swm a ddisgrifir yn y gwerth fesul claf a nodwyd uchod i IGDC.</w:t>
      </w:r>
    </w:p>
    <w:tbl>
      <w:tblPr>
        <w:tblStyle w:val="TableGrid"/>
        <w:tblW w:w="9923" w:type="dxa"/>
        <w:tblInd w:w="108" w:type="dxa"/>
        <w:tblLook w:val="04A0" w:firstRow="1" w:lastRow="0" w:firstColumn="1" w:lastColumn="0" w:noHBand="0" w:noVBand="1"/>
      </w:tblPr>
      <w:tblGrid>
        <w:gridCol w:w="2410"/>
        <w:gridCol w:w="4116"/>
        <w:gridCol w:w="3397"/>
      </w:tblGrid>
      <w:tr w:rsidR="00071B86" w:rsidRPr="00071B86" w14:paraId="0A8D3475" w14:textId="77777777" w:rsidTr="00D060B3">
        <w:tc>
          <w:tcPr>
            <w:tcW w:w="2410" w:type="dxa"/>
            <w:tcBorders>
              <w:top w:val="nil"/>
              <w:left w:val="nil"/>
              <w:bottom w:val="nil"/>
              <w:right w:val="nil"/>
            </w:tcBorders>
          </w:tcPr>
          <w:p w14:paraId="5DCE1659" w14:textId="77777777" w:rsidR="00071B86" w:rsidRPr="00071B86" w:rsidRDefault="00071B86" w:rsidP="00D060B3">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u w:val="single"/>
              </w:rPr>
            </w:pPr>
            <w:r w:rsidRPr="00071B86">
              <w:rPr>
                <w:rFonts w:asciiTheme="minorHAnsi" w:hAnsiTheme="minorHAnsi" w:cstheme="minorHAnsi"/>
                <w:b/>
                <w:snapToGrid w:val="0"/>
                <w:color w:val="253B61" w:themeColor="text2" w:themeShade="BF"/>
                <w:spacing w:val="-3"/>
                <w:sz w:val="24"/>
                <w:szCs w:val="24"/>
                <w:lang w:bidi="cy-GB"/>
              </w:rPr>
              <w:t>Llofnod:</w:t>
            </w:r>
          </w:p>
        </w:tc>
        <w:tc>
          <w:tcPr>
            <w:tcW w:w="4116" w:type="dxa"/>
            <w:tcBorders>
              <w:top w:val="nil"/>
              <w:left w:val="nil"/>
              <w:right w:val="nil"/>
            </w:tcBorders>
          </w:tcPr>
          <w:p w14:paraId="463C345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c>
          <w:tcPr>
            <w:tcW w:w="3397" w:type="dxa"/>
            <w:tcBorders>
              <w:top w:val="nil"/>
              <w:left w:val="nil"/>
              <w:right w:val="nil"/>
            </w:tcBorders>
          </w:tcPr>
          <w:p w14:paraId="0EAFD50E"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r w:rsidR="00071B86" w:rsidRPr="00071B86" w14:paraId="66B8D735" w14:textId="77777777" w:rsidTr="00D060B3">
        <w:tc>
          <w:tcPr>
            <w:tcW w:w="2410" w:type="dxa"/>
            <w:tcBorders>
              <w:top w:val="nil"/>
              <w:left w:val="nil"/>
              <w:bottom w:val="nil"/>
              <w:right w:val="nil"/>
            </w:tcBorders>
          </w:tcPr>
          <w:p w14:paraId="66223316" w14:textId="77777777" w:rsidR="00071B86" w:rsidRPr="00071B86" w:rsidRDefault="00071B86" w:rsidP="00D060B3">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rPr>
            </w:pPr>
            <w:r w:rsidRPr="00071B86">
              <w:rPr>
                <w:rFonts w:asciiTheme="minorHAnsi" w:hAnsiTheme="minorHAnsi" w:cstheme="minorHAnsi"/>
                <w:b/>
                <w:snapToGrid w:val="0"/>
                <w:color w:val="253B61" w:themeColor="text2" w:themeShade="BF"/>
                <w:spacing w:val="-3"/>
                <w:sz w:val="24"/>
                <w:szCs w:val="24"/>
                <w:lang w:bidi="cy-GB"/>
              </w:rPr>
              <w:t>Dyddiad:</w:t>
            </w:r>
          </w:p>
        </w:tc>
        <w:tc>
          <w:tcPr>
            <w:tcW w:w="4116" w:type="dxa"/>
            <w:tcBorders>
              <w:left w:val="nil"/>
              <w:right w:val="nil"/>
            </w:tcBorders>
          </w:tcPr>
          <w:p w14:paraId="490EB0E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c>
          <w:tcPr>
            <w:tcW w:w="3397" w:type="dxa"/>
            <w:tcBorders>
              <w:left w:val="nil"/>
              <w:right w:val="nil"/>
            </w:tcBorders>
          </w:tcPr>
          <w:p w14:paraId="53A4721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bl>
    <w:p w14:paraId="5C24EEB5" w14:textId="77777777" w:rsidR="00071B86" w:rsidRPr="00071B86" w:rsidRDefault="00071B86" w:rsidP="00071B86">
      <w:pPr>
        <w:widowControl w:val="0"/>
        <w:tabs>
          <w:tab w:val="left" w:pos="-720"/>
          <w:tab w:val="left" w:pos="0"/>
          <w:tab w:val="left" w:pos="720"/>
          <w:tab w:val="left" w:pos="1440"/>
          <w:tab w:val="left" w:pos="2160"/>
          <w:tab w:val="left" w:pos="2552"/>
          <w:tab w:val="left" w:pos="2880"/>
          <w:tab w:val="left" w:pos="3600"/>
        </w:tabs>
        <w:suppressAutoHyphens/>
        <w:rPr>
          <w:rFonts w:cstheme="minorHAnsi"/>
          <w:b/>
          <w:snapToGrid w:val="0"/>
          <w:color w:val="253B61" w:themeColor="text2" w:themeShade="BF"/>
          <w:spacing w:val="-3"/>
          <w:sz w:val="24"/>
          <w:szCs w:val="24"/>
          <w:u w:val="single"/>
        </w:rPr>
      </w:pPr>
    </w:p>
    <w:p w14:paraId="0FE68985" w14:textId="77777777" w:rsidR="00071B86" w:rsidRPr="00071B86" w:rsidRDefault="00071B86" w:rsidP="00071B86">
      <w:pPr>
        <w:widowControl w:val="0"/>
        <w:tabs>
          <w:tab w:val="left" w:pos="-720"/>
        </w:tabs>
        <w:suppressAutoHyphens/>
        <w:rPr>
          <w:rFonts w:cstheme="minorHAnsi"/>
          <w:b/>
          <w:bCs/>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 xml:space="preserve">Dychwelwch y mandad wedi’i gwblhau i: </w:t>
      </w:r>
      <w:r w:rsidRPr="00071B86">
        <w:rPr>
          <w:rFonts w:cstheme="minorHAnsi"/>
          <w:b/>
          <w:snapToGrid w:val="0"/>
          <w:color w:val="253B61" w:themeColor="text2" w:themeShade="BF"/>
          <w:spacing w:val="-3"/>
          <w:sz w:val="22"/>
          <w:szCs w:val="22"/>
          <w:u w:val="single"/>
          <w:lang w:bidi="cy-GB"/>
        </w:rPr>
        <w:t>DHCWGMPDPO@wales.nhs.uk</w:t>
      </w:r>
    </w:p>
    <w:p w14:paraId="1A367F25" w14:textId="77777777" w:rsidR="00071B86" w:rsidRPr="00071B86" w:rsidRDefault="00071B86" w:rsidP="00071B86">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 xml:space="preserve">Neu drwy'r post i'r </w:t>
      </w:r>
      <w:r w:rsidRPr="00071B86">
        <w:rPr>
          <w:rFonts w:cstheme="minorHAnsi"/>
          <w:b/>
          <w:snapToGrid w:val="0"/>
          <w:color w:val="253B61" w:themeColor="text2" w:themeShade="BF"/>
          <w:spacing w:val="-3"/>
          <w:sz w:val="22"/>
          <w:szCs w:val="22"/>
          <w:lang w:bidi="cy-GB"/>
        </w:rPr>
        <w:t xml:space="preserve"> Gwasanaeth Cymorth IG gan DPO, 6</w:t>
      </w:r>
      <w:r w:rsidRPr="00071B86">
        <w:rPr>
          <w:rFonts w:cstheme="minorHAnsi"/>
          <w:b/>
          <w:snapToGrid w:val="0"/>
          <w:color w:val="253B61" w:themeColor="text2" w:themeShade="BF"/>
          <w:spacing w:val="-3"/>
          <w:sz w:val="22"/>
          <w:szCs w:val="22"/>
          <w:vertAlign w:val="superscript"/>
          <w:lang w:bidi="cy-GB"/>
        </w:rPr>
        <w:t>ed</w:t>
      </w:r>
      <w:r w:rsidRPr="00071B86">
        <w:rPr>
          <w:rFonts w:cstheme="minorHAnsi"/>
          <w:b/>
          <w:snapToGrid w:val="0"/>
          <w:color w:val="253B61" w:themeColor="text2" w:themeShade="BF"/>
          <w:spacing w:val="-3"/>
          <w:sz w:val="22"/>
          <w:szCs w:val="22"/>
          <w:lang w:bidi="cy-GB"/>
        </w:rPr>
        <w:t xml:space="preserve">Llawr, Iechyd a Gofal Digidol Cymru, </w:t>
      </w:r>
      <w:r w:rsidRPr="00071B86">
        <w:rPr>
          <w:rFonts w:cstheme="minorHAnsi"/>
          <w:b/>
          <w:snapToGrid w:val="0"/>
          <w:color w:val="253B61" w:themeColor="text2" w:themeShade="BF"/>
          <w:sz w:val="22"/>
          <w:szCs w:val="22"/>
          <w:lang w:bidi="cy-GB"/>
        </w:rPr>
        <w:t>Tŷ</w:t>
      </w:r>
      <w:r w:rsidRPr="00071B86">
        <w:rPr>
          <w:rFonts w:cstheme="minorHAnsi"/>
          <w:b/>
          <w:snapToGrid w:val="0"/>
          <w:color w:val="253B61" w:themeColor="text2" w:themeShade="BF"/>
          <w:spacing w:val="-3"/>
          <w:sz w:val="22"/>
          <w:szCs w:val="22"/>
          <w:lang w:bidi="cy-GB"/>
        </w:rPr>
        <w:t xml:space="preserve"> Glan-yr-Afon, 21 Heol Ddwyrain y Bont-faen, Caerdydd, CF11 9AD</w:t>
      </w:r>
    </w:p>
    <w:p w14:paraId="37B88163" w14:textId="77777777" w:rsidR="00071B86" w:rsidRPr="00071B86" w:rsidRDefault="00071B86" w:rsidP="00071B86">
      <w:pPr>
        <w:widowControl w:val="0"/>
        <w:tabs>
          <w:tab w:val="left" w:pos="-720"/>
        </w:tabs>
        <w:suppressAutoHyphens/>
        <w:rPr>
          <w:rFonts w:cstheme="minorHAnsi"/>
          <w:b/>
          <w:snapToGrid w:val="0"/>
          <w:color w:val="253B61" w:themeColor="text2" w:themeShade="BF"/>
          <w:spacing w:val="-2"/>
          <w:sz w:val="22"/>
          <w:szCs w:val="22"/>
        </w:rPr>
      </w:pPr>
      <w:r w:rsidRPr="00071B86">
        <w:rPr>
          <w:rFonts w:cstheme="minorHAnsi"/>
          <w:b/>
          <w:snapToGrid w:val="0"/>
          <w:color w:val="253B61" w:themeColor="text2" w:themeShade="BF"/>
          <w:spacing w:val="-2"/>
          <w:sz w:val="22"/>
          <w:szCs w:val="22"/>
          <w:lang w:bidi="cy-GB"/>
        </w:rPr>
        <w:t>AT DDEFNYDD SWYDDFA YN UNIG:</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7"/>
        <w:gridCol w:w="3308"/>
        <w:gridCol w:w="3308"/>
      </w:tblGrid>
      <w:tr w:rsidR="00071B86" w:rsidRPr="00782239" w14:paraId="5B76F444" w14:textId="77777777" w:rsidTr="00D060B3">
        <w:trPr>
          <w:trHeight w:val="1373"/>
        </w:trPr>
        <w:tc>
          <w:tcPr>
            <w:tcW w:w="3307" w:type="dxa"/>
            <w:shd w:val="pct5" w:color="auto" w:fill="FFFFFF"/>
          </w:tcPr>
          <w:p w14:paraId="3C488FBA"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t>Wedi’i anfon at Gydlynydd y Gronfa Ddata ar:</w:t>
            </w:r>
          </w:p>
          <w:p w14:paraId="46BEA777"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p>
        </w:tc>
        <w:tc>
          <w:tcPr>
            <w:tcW w:w="3308" w:type="dxa"/>
            <w:shd w:val="pct5" w:color="auto" w:fill="FFFFFF"/>
          </w:tcPr>
          <w:p w14:paraId="1B2B525B"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t xml:space="preserve">Wedi'i gofnodi gan Gydlynydd y Gronfa Ddata ar: </w:t>
            </w:r>
          </w:p>
        </w:tc>
        <w:tc>
          <w:tcPr>
            <w:tcW w:w="3308" w:type="dxa"/>
            <w:shd w:val="pct5" w:color="auto" w:fill="FFFFFF"/>
          </w:tcPr>
          <w:p w14:paraId="68032388"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t>Wedi'i wirio gan y Swyddog Cyfrifol ar:</w:t>
            </w:r>
          </w:p>
        </w:tc>
      </w:tr>
    </w:tbl>
    <w:p w14:paraId="7D85C910" w14:textId="77777777" w:rsidR="00071B86" w:rsidRPr="00782239" w:rsidRDefault="00071B86" w:rsidP="00071B86">
      <w:pPr>
        <w:tabs>
          <w:tab w:val="left" w:pos="4020"/>
        </w:tabs>
        <w:rPr>
          <w:rFonts w:cstheme="minorHAnsi"/>
          <w:color w:val="253B61" w:themeColor="text2" w:themeShade="BF"/>
        </w:rPr>
      </w:pPr>
    </w:p>
    <w:p w14:paraId="1CF52F6B" w14:textId="15EAE023" w:rsidR="006401EF" w:rsidRPr="00782239" w:rsidRDefault="006401EF" w:rsidP="006401EF">
      <w:pPr>
        <w:rPr>
          <w:rFonts w:cstheme="minorHAnsi"/>
          <w:color w:val="253B61" w:themeColor="text2" w:themeShade="BF"/>
        </w:rPr>
      </w:pPr>
      <w:bookmarkStart w:id="43" w:name="cysill"/>
      <w:bookmarkEnd w:id="43"/>
    </w:p>
    <w:sectPr w:rsidR="006401EF" w:rsidRPr="00782239" w:rsidSect="004D604A">
      <w:footerReference w:type="default" r:id="rId32"/>
      <w:headerReference w:type="first" r:id="rId33"/>
      <w:pgSz w:w="11906" w:h="16838"/>
      <w:pgMar w:top="720" w:right="720" w:bottom="720" w:left="720" w:header="708" w:footer="14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67AF1C" w14:textId="77777777" w:rsidR="00F20C2B" w:rsidRDefault="00F20C2B" w:rsidP="00FC5C88">
      <w:pPr>
        <w:spacing w:after="0" w:line="240" w:lineRule="auto"/>
      </w:pPr>
      <w:r>
        <w:separator/>
      </w:r>
    </w:p>
  </w:endnote>
  <w:endnote w:type="continuationSeparator" w:id="0">
    <w:p w14:paraId="26AFB914" w14:textId="77777777" w:rsidR="00F20C2B" w:rsidRDefault="00F20C2B"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altName w:val="Arial"/>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Rubik SemiBold">
    <w:altName w:val="Arial"/>
    <w:charset w:val="00"/>
    <w:family w:val="auto"/>
    <w:pitch w:val="variable"/>
    <w:sig w:usb0="A0002A6F" w:usb1="C000205B" w:usb2="00000000" w:usb3="00000000" w:csb0="000000F7"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lang w:bidi="cy-GB"/>
          </w:rPr>
          <w:drawing>
            <wp:anchor distT="0" distB="0" distL="114300" distR="114300" simplePos="0" relativeHeight="251663360" behindDoc="1" locked="0" layoutInCell="1" allowOverlap="1" wp14:anchorId="2D2103E1" wp14:editId="12BAC5A6">
              <wp:simplePos x="0" y="0"/>
              <wp:positionH relativeFrom="margin">
                <wp:posOffset>281305</wp:posOffset>
              </wp:positionH>
              <wp:positionV relativeFrom="paragraph">
                <wp:posOffset>95885</wp:posOffset>
              </wp:positionV>
              <wp:extent cx="1901825" cy="737870"/>
              <wp:effectExtent l="0" t="0" r="0" b="5080"/>
              <wp:wrapTight wrapText="bothSides">
                <wp:wrapPolygon edited="0">
                  <wp:start x="7573" y="0"/>
                  <wp:lineTo x="3245" y="1115"/>
                  <wp:lineTo x="649" y="4461"/>
                  <wp:lineTo x="865" y="13384"/>
                  <wp:lineTo x="4976" y="18960"/>
                  <wp:lineTo x="7140" y="18960"/>
                  <wp:lineTo x="7356" y="21191"/>
                  <wp:lineTo x="11900" y="21191"/>
                  <wp:lineTo x="12333" y="18960"/>
                  <wp:lineTo x="14280" y="18960"/>
                  <wp:lineTo x="20771" y="12269"/>
                  <wp:lineTo x="20771" y="10038"/>
                  <wp:lineTo x="19040" y="0"/>
                  <wp:lineTo x="7573" y="0"/>
                </wp:wrapPolygon>
              </wp:wrapTight>
              <wp:docPr id="192734608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3F3613A5" w14:textId="46D301C6" w:rsidR="001F6494" w:rsidRPr="001F6494" w:rsidRDefault="001F6494">
        <w:pPr>
          <w:pStyle w:val="Footer"/>
          <w:jc w:val="right"/>
          <w:rPr>
            <w:color w:val="325083" w:themeColor="text1"/>
          </w:rPr>
        </w:pPr>
        <w:r w:rsidRPr="001F6494">
          <w:rPr>
            <w:color w:val="325083" w:themeColor="text1"/>
            <w:lang w:bidi="cy-GB"/>
          </w:rPr>
          <w:fldChar w:fldCharType="begin"/>
        </w:r>
        <w:r w:rsidRPr="001F6494">
          <w:rPr>
            <w:color w:val="325083" w:themeColor="text1"/>
            <w:lang w:bidi="cy-GB"/>
          </w:rPr>
          <w:instrText xml:space="preserve"> PAGE   \* MERGEFORMAT </w:instrText>
        </w:r>
        <w:r w:rsidRPr="001F6494">
          <w:rPr>
            <w:color w:val="325083" w:themeColor="text1"/>
            <w:lang w:bidi="cy-GB"/>
          </w:rPr>
          <w:fldChar w:fldCharType="separate"/>
        </w:r>
        <w:r w:rsidRPr="001F6494">
          <w:rPr>
            <w:noProof/>
            <w:color w:val="325083" w:themeColor="text1"/>
            <w:lang w:bidi="cy-GB"/>
          </w:rPr>
          <w:t>2</w:t>
        </w:r>
        <w:r w:rsidRPr="001F6494">
          <w:rPr>
            <w:noProof/>
            <w:color w:val="325083" w:themeColor="text1"/>
            <w:lang w:bidi="cy-GB"/>
          </w:rPr>
          <w:fldChar w:fldCharType="end"/>
        </w:r>
      </w:p>
    </w:sdtContent>
  </w:sdt>
  <w:p w14:paraId="41D5A586" w14:textId="0D6267FF" w:rsidR="00FC5C88" w:rsidRDefault="004D604A" w:rsidP="001F6494">
    <w:pPr>
      <w:pStyle w:val="Footer"/>
      <w:tabs>
        <w:tab w:val="clear" w:pos="4513"/>
        <w:tab w:val="clear" w:pos="9026"/>
        <w:tab w:val="left" w:pos="4125"/>
      </w:tabs>
    </w:pPr>
    <w:r>
      <w:rPr>
        <w:noProof/>
        <w:lang w:bidi="cy-GB"/>
      </w:rPr>
      <mc:AlternateContent>
        <mc:Choice Requires="wps">
          <w:drawing>
            <wp:anchor distT="0" distB="0" distL="114300" distR="114300" simplePos="0" relativeHeight="251662336" behindDoc="0" locked="0" layoutInCell="1" allowOverlap="1" wp14:anchorId="4605F467" wp14:editId="753EB40D">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594B16" id="Straight Connector 6"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C45BE" w14:textId="77777777" w:rsidR="00F20C2B" w:rsidRDefault="00F20C2B" w:rsidP="00FC5C88">
      <w:pPr>
        <w:spacing w:after="0" w:line="240" w:lineRule="auto"/>
      </w:pPr>
      <w:r>
        <w:separator/>
      </w:r>
    </w:p>
  </w:footnote>
  <w:footnote w:type="continuationSeparator" w:id="0">
    <w:p w14:paraId="05DBA0AF" w14:textId="77777777" w:rsidR="00F20C2B" w:rsidRDefault="00F20C2B"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D5E" w14:textId="260DF0AD" w:rsidR="00D518DE" w:rsidRDefault="00E57101">
    <w:pPr>
      <w:pStyle w:val="Header"/>
    </w:pPr>
    <w:r>
      <w:rPr>
        <w:noProof/>
        <w:lang w:bidi="cy-GB"/>
      </w:rPr>
      <w:drawing>
        <wp:anchor distT="0" distB="0" distL="114300" distR="114300" simplePos="0" relativeHeight="251665408" behindDoc="0" locked="0" layoutInCell="1" allowOverlap="1" wp14:anchorId="7FD6E141" wp14:editId="395A080E">
          <wp:simplePos x="0" y="0"/>
          <wp:positionH relativeFrom="margin">
            <wp:align>right</wp:align>
          </wp:positionH>
          <wp:positionV relativeFrom="paragraph">
            <wp:posOffset>8890</wp:posOffset>
          </wp:positionV>
          <wp:extent cx="3064510" cy="1188720"/>
          <wp:effectExtent l="0" t="0" r="0" b="0"/>
          <wp:wrapTopAndBottom/>
          <wp:docPr id="2061435133" name="Picture 5"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descr="A screenshot of a computer"/>
                  <pic:cNvPicPr/>
                </pic:nvPicPr>
                <pic:blipFill>
                  <a:blip r:embed="rId1">
                    <a:extLst>
                      <a:ext uri="{28A0092B-C50C-407E-A947-70E740481C1C}">
                        <a14:useLocalDpi xmlns:a14="http://schemas.microsoft.com/office/drawing/2010/main" val="0"/>
                      </a:ext>
                    </a:extLst>
                  </a:blip>
                  <a:stretch>
                    <a:fillRect/>
                  </a:stretch>
                </pic:blipFill>
                <pic:spPr>
                  <a:xfrm>
                    <a:off x="0" y="0"/>
                    <a:ext cx="3064510" cy="1188720"/>
                  </a:xfrm>
                  <a:prstGeom prst="rect">
                    <a:avLst/>
                  </a:prstGeom>
                </pic:spPr>
              </pic:pic>
            </a:graphicData>
          </a:graphic>
          <wp14:sizeRelH relativeFrom="margin">
            <wp14:pctWidth>0</wp14:pctWidth>
          </wp14:sizeRelH>
          <wp14:sizeRelV relativeFrom="margin">
            <wp14:pctHeight>0</wp14:pctHeight>
          </wp14:sizeRelV>
        </wp:anchor>
      </w:drawing>
    </w:r>
    <w:r w:rsidR="00225E21">
      <w:rPr>
        <w:noProof/>
        <w:lang w:bidi="cy-GB"/>
      </w:rPr>
      <mc:AlternateContent>
        <mc:Choice Requires="wps">
          <w:drawing>
            <wp:anchor distT="0" distB="0" distL="114300" distR="114300" simplePos="0" relativeHeight="251660288" behindDoc="0" locked="0" layoutInCell="1" allowOverlap="1" wp14:anchorId="0EA3A318" wp14:editId="1CD80393">
              <wp:simplePos x="0" y="0"/>
              <wp:positionH relativeFrom="column">
                <wp:posOffset>323215</wp:posOffset>
              </wp:positionH>
              <wp:positionV relativeFrom="paragraph">
                <wp:posOffset>1769745</wp:posOffset>
              </wp:positionV>
              <wp:extent cx="6029325" cy="0"/>
              <wp:effectExtent l="0" t="0" r="0" b="0"/>
              <wp:wrapNone/>
              <wp:docPr id="1728368812"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CB00276" id="Straight Connector 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3F95"/>
    <w:multiLevelType w:val="hybridMultilevel"/>
    <w:tmpl w:val="1B8667B4"/>
    <w:lvl w:ilvl="0" w:tplc="06CAD7B6">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0D63AFC"/>
    <w:multiLevelType w:val="hybridMultilevel"/>
    <w:tmpl w:val="08D88A60"/>
    <w:lvl w:ilvl="0" w:tplc="5A4A459E">
      <w:start w:val="1"/>
      <w:numFmt w:val="bullet"/>
      <w:lvlText w:val=""/>
      <w:lvlJc w:val="left"/>
      <w:pPr>
        <w:ind w:left="720" w:hanging="360"/>
      </w:pPr>
      <w:rPr>
        <w:rFonts w:ascii="Symbol" w:hAnsi="Symbol" w:hint="default"/>
        <w:color w:val="9FB5DA" w:themeColor="accent1" w:themeTint="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51502"/>
    <w:multiLevelType w:val="hybridMultilevel"/>
    <w:tmpl w:val="789C7792"/>
    <w:lvl w:ilvl="0" w:tplc="08090001">
      <w:start w:val="1"/>
      <w:numFmt w:val="bullet"/>
      <w:lvlText w:val=""/>
      <w:lvlJc w:val="left"/>
      <w:pPr>
        <w:ind w:left="1429" w:hanging="360"/>
      </w:pPr>
      <w:rPr>
        <w:rFonts w:ascii="Symbol" w:hAnsi="Symbol" w:hint="default"/>
      </w:rPr>
    </w:lvl>
    <w:lvl w:ilvl="1" w:tplc="B81A3FDC">
      <w:start w:val="1"/>
      <w:numFmt w:val="bullet"/>
      <w:lvlText w:val=""/>
      <w:lvlJc w:val="left"/>
      <w:pPr>
        <w:ind w:left="2149" w:hanging="360"/>
      </w:pPr>
      <w:rPr>
        <w:rFonts w:ascii="Symbol" w:hAnsi="Symbol" w:hint="default"/>
        <w:sz w:val="24"/>
        <w:szCs w:val="24"/>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5D4517E"/>
    <w:multiLevelType w:val="hybridMultilevel"/>
    <w:tmpl w:val="0DCA600A"/>
    <w:lvl w:ilvl="0" w:tplc="08090001">
      <w:start w:val="1"/>
      <w:numFmt w:val="bullet"/>
      <w:lvlText w:val=""/>
      <w:lvlJc w:val="left"/>
      <w:pPr>
        <w:ind w:left="11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06F225AF"/>
    <w:multiLevelType w:val="hybridMultilevel"/>
    <w:tmpl w:val="5CA0DAC0"/>
    <w:lvl w:ilvl="0" w:tplc="B4129F5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ED4BEC"/>
    <w:multiLevelType w:val="hybridMultilevel"/>
    <w:tmpl w:val="28383174"/>
    <w:lvl w:ilvl="0" w:tplc="900C9692">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70FB86"/>
    <w:multiLevelType w:val="hybridMultilevel"/>
    <w:tmpl w:val="30C0AA40"/>
    <w:lvl w:ilvl="0" w:tplc="09AA1848">
      <w:start w:val="1"/>
      <w:numFmt w:val="bullet"/>
      <w:lvlText w:val="•"/>
      <w:lvlJc w:val="left"/>
      <w:rPr>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B56078B"/>
    <w:multiLevelType w:val="hybridMultilevel"/>
    <w:tmpl w:val="6D12EAB4"/>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E283F30"/>
    <w:multiLevelType w:val="hybridMultilevel"/>
    <w:tmpl w:val="F0F6BB72"/>
    <w:lvl w:ilvl="0" w:tplc="F8382B8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4B3D6F"/>
    <w:multiLevelType w:val="multilevel"/>
    <w:tmpl w:val="2A88F79C"/>
    <w:lvl w:ilvl="0">
      <w:start w:val="1"/>
      <w:numFmt w:val="decimal"/>
      <w:lvlText w:val="%1.0"/>
      <w:lvlJc w:val="left"/>
      <w:pPr>
        <w:ind w:left="525" w:hanging="525"/>
      </w:pPr>
      <w:rPr>
        <w:rFonts w:hint="default"/>
      </w:rPr>
    </w:lvl>
    <w:lvl w:ilvl="1">
      <w:start w:val="1"/>
      <w:numFmt w:val="decimal"/>
      <w:lvlText w:val="%1.%2"/>
      <w:lvlJc w:val="left"/>
      <w:pPr>
        <w:ind w:left="1245"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8FD4741"/>
    <w:multiLevelType w:val="hybridMultilevel"/>
    <w:tmpl w:val="A97EF1D6"/>
    <w:lvl w:ilvl="0" w:tplc="3E522EF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D027A9"/>
    <w:multiLevelType w:val="hybridMultilevel"/>
    <w:tmpl w:val="40C0894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FB7738D"/>
    <w:multiLevelType w:val="multilevel"/>
    <w:tmpl w:val="4DCE576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FE70B07"/>
    <w:multiLevelType w:val="hybridMultilevel"/>
    <w:tmpl w:val="688A07E0"/>
    <w:lvl w:ilvl="0" w:tplc="1E702918">
      <w:start w:val="1"/>
      <w:numFmt w:val="bullet"/>
      <w:pStyle w:val="Head2Bullet"/>
      <w:lvlText w:val=""/>
      <w:lvlJc w:val="left"/>
      <w:pPr>
        <w:tabs>
          <w:tab w:val="num" w:pos="1985"/>
        </w:tabs>
        <w:ind w:left="2705" w:hanging="1004"/>
      </w:pPr>
      <w:rPr>
        <w:rFonts w:ascii="Symbol" w:hAnsi="Symbol" w:hint="default"/>
      </w:rPr>
    </w:lvl>
    <w:lvl w:ilvl="1" w:tplc="E1925710">
      <w:start w:val="1"/>
      <w:numFmt w:val="bullet"/>
      <w:lvlText w:val=""/>
      <w:lvlJc w:val="left"/>
      <w:pPr>
        <w:tabs>
          <w:tab w:val="num" w:pos="2574"/>
        </w:tabs>
        <w:ind w:left="2574" w:hanging="360"/>
      </w:pPr>
      <w:rPr>
        <w:rFonts w:ascii="Symbol" w:hAnsi="Symbol" w:hint="default"/>
      </w:rPr>
    </w:lvl>
    <w:lvl w:ilvl="2" w:tplc="52D8ABB0" w:tentative="1">
      <w:start w:val="1"/>
      <w:numFmt w:val="bullet"/>
      <w:lvlText w:val=""/>
      <w:lvlJc w:val="left"/>
      <w:pPr>
        <w:tabs>
          <w:tab w:val="num" w:pos="3294"/>
        </w:tabs>
        <w:ind w:left="3294" w:hanging="360"/>
      </w:pPr>
      <w:rPr>
        <w:rFonts w:ascii="Wingdings" w:hAnsi="Wingdings" w:hint="default"/>
      </w:rPr>
    </w:lvl>
    <w:lvl w:ilvl="3" w:tplc="10B2E2CC" w:tentative="1">
      <w:start w:val="1"/>
      <w:numFmt w:val="bullet"/>
      <w:lvlText w:val=""/>
      <w:lvlJc w:val="left"/>
      <w:pPr>
        <w:tabs>
          <w:tab w:val="num" w:pos="4014"/>
        </w:tabs>
        <w:ind w:left="4014" w:hanging="360"/>
      </w:pPr>
      <w:rPr>
        <w:rFonts w:ascii="Symbol" w:hAnsi="Symbol" w:hint="default"/>
      </w:rPr>
    </w:lvl>
    <w:lvl w:ilvl="4" w:tplc="613214B6" w:tentative="1">
      <w:start w:val="1"/>
      <w:numFmt w:val="bullet"/>
      <w:lvlText w:val="o"/>
      <w:lvlJc w:val="left"/>
      <w:pPr>
        <w:tabs>
          <w:tab w:val="num" w:pos="4734"/>
        </w:tabs>
        <w:ind w:left="4734" w:hanging="360"/>
      </w:pPr>
      <w:rPr>
        <w:rFonts w:ascii="Courier New" w:hAnsi="Courier New" w:hint="default"/>
      </w:rPr>
    </w:lvl>
    <w:lvl w:ilvl="5" w:tplc="F8D22630" w:tentative="1">
      <w:start w:val="1"/>
      <w:numFmt w:val="bullet"/>
      <w:lvlText w:val=""/>
      <w:lvlJc w:val="left"/>
      <w:pPr>
        <w:tabs>
          <w:tab w:val="num" w:pos="5454"/>
        </w:tabs>
        <w:ind w:left="5454" w:hanging="360"/>
      </w:pPr>
      <w:rPr>
        <w:rFonts w:ascii="Wingdings" w:hAnsi="Wingdings" w:hint="default"/>
      </w:rPr>
    </w:lvl>
    <w:lvl w:ilvl="6" w:tplc="8200CF1C" w:tentative="1">
      <w:start w:val="1"/>
      <w:numFmt w:val="bullet"/>
      <w:lvlText w:val=""/>
      <w:lvlJc w:val="left"/>
      <w:pPr>
        <w:tabs>
          <w:tab w:val="num" w:pos="6174"/>
        </w:tabs>
        <w:ind w:left="6174" w:hanging="360"/>
      </w:pPr>
      <w:rPr>
        <w:rFonts w:ascii="Symbol" w:hAnsi="Symbol" w:hint="default"/>
      </w:rPr>
    </w:lvl>
    <w:lvl w:ilvl="7" w:tplc="F4365DBC" w:tentative="1">
      <w:start w:val="1"/>
      <w:numFmt w:val="bullet"/>
      <w:lvlText w:val="o"/>
      <w:lvlJc w:val="left"/>
      <w:pPr>
        <w:tabs>
          <w:tab w:val="num" w:pos="6894"/>
        </w:tabs>
        <w:ind w:left="6894" w:hanging="360"/>
      </w:pPr>
      <w:rPr>
        <w:rFonts w:ascii="Courier New" w:hAnsi="Courier New" w:hint="default"/>
      </w:rPr>
    </w:lvl>
    <w:lvl w:ilvl="8" w:tplc="87A09F18"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21614BDD"/>
    <w:multiLevelType w:val="hybridMultilevel"/>
    <w:tmpl w:val="3F003796"/>
    <w:lvl w:ilvl="0" w:tplc="06CAD7B6">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55860AE"/>
    <w:multiLevelType w:val="hybridMultilevel"/>
    <w:tmpl w:val="3BF0E64E"/>
    <w:lvl w:ilvl="0" w:tplc="D212A9B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72E5B18"/>
    <w:multiLevelType w:val="hybridMultilevel"/>
    <w:tmpl w:val="9D8A5AEC"/>
    <w:lvl w:ilvl="0" w:tplc="812ABD94">
      <w:start w:val="1"/>
      <w:numFmt w:val="bullet"/>
      <w:lvlText w:val=""/>
      <w:lvlJc w:val="left"/>
      <w:pPr>
        <w:ind w:left="720" w:hanging="360"/>
      </w:pPr>
      <w:rPr>
        <w:rFonts w:ascii="Symbol" w:hAnsi="Symbol" w:hint="default"/>
        <w:b w:val="0"/>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FF28D5"/>
    <w:multiLevelType w:val="hybridMultilevel"/>
    <w:tmpl w:val="63761976"/>
    <w:lvl w:ilvl="0" w:tplc="904C2F8C">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1743DB"/>
    <w:multiLevelType w:val="hybridMultilevel"/>
    <w:tmpl w:val="EDF8E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2322F7"/>
    <w:multiLevelType w:val="hybridMultilevel"/>
    <w:tmpl w:val="6B5E6D74"/>
    <w:lvl w:ilvl="0" w:tplc="80C23ADE">
      <w:start w:val="1"/>
      <w:numFmt w:val="bullet"/>
      <w:lvlText w:val=""/>
      <w:lvlJc w:val="left"/>
      <w:pPr>
        <w:ind w:left="360" w:hanging="360"/>
      </w:pPr>
      <w:rPr>
        <w:rFonts w:ascii="Symbol" w:hAnsi="Symbol" w:hint="default"/>
        <w:strike w:val="0"/>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E7C7F04"/>
    <w:multiLevelType w:val="hybridMultilevel"/>
    <w:tmpl w:val="E8FA7E8E"/>
    <w:lvl w:ilvl="0" w:tplc="A4EC9FFE">
      <w:start w:val="1"/>
      <w:numFmt w:val="bullet"/>
      <w:lvlText w:val=""/>
      <w:lvlJc w:val="left"/>
      <w:pPr>
        <w:ind w:left="720" w:hanging="360"/>
      </w:pPr>
      <w:rPr>
        <w:rFonts w:ascii="Symbol" w:hAnsi="Symbol" w:hint="default"/>
        <w:color w:val="9FB5DA" w:themeColor="accent1" w:themeTint="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EA24FE"/>
    <w:multiLevelType w:val="hybridMultilevel"/>
    <w:tmpl w:val="B708438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0D2BB6"/>
    <w:multiLevelType w:val="hybridMultilevel"/>
    <w:tmpl w:val="6170A2DC"/>
    <w:lvl w:ilvl="0" w:tplc="A20AC498">
      <w:start w:val="1"/>
      <w:numFmt w:val="bullet"/>
      <w:lvlText w:val=""/>
      <w:lvlJc w:val="left"/>
      <w:pPr>
        <w:ind w:left="360" w:hanging="360"/>
      </w:pPr>
      <w:rPr>
        <w:rFonts w:ascii="Symbol" w:hAnsi="Symbol" w:hint="default"/>
        <w:color w:val="FADF94" w:themeColor="accent5" w:themeTint="99"/>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3A904CD4"/>
    <w:multiLevelType w:val="hybridMultilevel"/>
    <w:tmpl w:val="07B869AA"/>
    <w:lvl w:ilvl="0" w:tplc="355207EC">
      <w:start w:val="1"/>
      <w:numFmt w:val="bullet"/>
      <w:lvlText w:val="•"/>
      <w:lvlJc w:val="left"/>
      <w:rPr>
        <w:rFonts w:asciiTheme="minorHAnsi" w:hAnsiTheme="minorHAnsi"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3B0D2D93"/>
    <w:multiLevelType w:val="multilevel"/>
    <w:tmpl w:val="FFFFFFFF"/>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5" w15:restartNumberingAfterBreak="0">
    <w:nsid w:val="40E42C31"/>
    <w:multiLevelType w:val="hybridMultilevel"/>
    <w:tmpl w:val="1EB21C4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6" w15:restartNumberingAfterBreak="0">
    <w:nsid w:val="45075729"/>
    <w:multiLevelType w:val="hybridMultilevel"/>
    <w:tmpl w:val="1570ACD4"/>
    <w:lvl w:ilvl="0" w:tplc="B5703E5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173458"/>
    <w:multiLevelType w:val="hybridMultilevel"/>
    <w:tmpl w:val="6ED8EE10"/>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4AB0188B"/>
    <w:multiLevelType w:val="hybridMultilevel"/>
    <w:tmpl w:val="63E47E44"/>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DA9188D"/>
    <w:multiLevelType w:val="hybridMultilevel"/>
    <w:tmpl w:val="8242A2B2"/>
    <w:lvl w:ilvl="0" w:tplc="1B84F68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055FDC"/>
    <w:multiLevelType w:val="hybridMultilevel"/>
    <w:tmpl w:val="29AAAEC4"/>
    <w:lvl w:ilvl="0" w:tplc="F8382B88">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AE0F5E"/>
    <w:multiLevelType w:val="hybridMultilevel"/>
    <w:tmpl w:val="5A200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19763F"/>
    <w:multiLevelType w:val="hybridMultilevel"/>
    <w:tmpl w:val="EBDE48A8"/>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4980D92"/>
    <w:multiLevelType w:val="hybridMultilevel"/>
    <w:tmpl w:val="A7ACF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18493A"/>
    <w:multiLevelType w:val="hybridMultilevel"/>
    <w:tmpl w:val="B64ABC74"/>
    <w:lvl w:ilvl="0" w:tplc="59F6A4BA">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58F0419"/>
    <w:multiLevelType w:val="multilevel"/>
    <w:tmpl w:val="E71E2A6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5EB5F3A"/>
    <w:multiLevelType w:val="hybridMultilevel"/>
    <w:tmpl w:val="581470A6"/>
    <w:lvl w:ilvl="0" w:tplc="F746CDCC">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50F474E"/>
    <w:multiLevelType w:val="hybridMultilevel"/>
    <w:tmpl w:val="9D3ED71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85006A4"/>
    <w:multiLevelType w:val="hybridMultilevel"/>
    <w:tmpl w:val="269CAE7A"/>
    <w:lvl w:ilvl="0" w:tplc="2064FA4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6C13F9"/>
    <w:multiLevelType w:val="hybridMultilevel"/>
    <w:tmpl w:val="EEA6EE64"/>
    <w:lvl w:ilvl="0" w:tplc="1E1A340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7C7666"/>
    <w:multiLevelType w:val="hybridMultilevel"/>
    <w:tmpl w:val="8C42369E"/>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5E34AF8"/>
    <w:multiLevelType w:val="hybridMultilevel"/>
    <w:tmpl w:val="D5361614"/>
    <w:lvl w:ilvl="0" w:tplc="1B84F684">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7F95472"/>
    <w:multiLevelType w:val="hybridMultilevel"/>
    <w:tmpl w:val="C7021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151650"/>
    <w:multiLevelType w:val="hybridMultilevel"/>
    <w:tmpl w:val="F3327472"/>
    <w:lvl w:ilvl="0" w:tplc="D41AAA88">
      <w:start w:val="1"/>
      <w:numFmt w:val="bullet"/>
      <w:lvlText w:val=""/>
      <w:lvlJc w:val="left"/>
      <w:pPr>
        <w:ind w:left="2213" w:hanging="360"/>
      </w:pPr>
      <w:rPr>
        <w:rFonts w:ascii="Symbol" w:hAnsi="Symbol" w:hint="default"/>
        <w:sz w:val="24"/>
        <w:szCs w:val="24"/>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45" w15:restartNumberingAfterBreak="0">
    <w:nsid w:val="79515D2E"/>
    <w:multiLevelType w:val="hybridMultilevel"/>
    <w:tmpl w:val="8BA25FD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A78148E"/>
    <w:multiLevelType w:val="hybridMultilevel"/>
    <w:tmpl w:val="F886AE74"/>
    <w:lvl w:ilvl="0" w:tplc="3474BB6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6D0554"/>
    <w:multiLevelType w:val="hybridMultilevel"/>
    <w:tmpl w:val="8708B4C0"/>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8" w15:restartNumberingAfterBreak="0">
    <w:nsid w:val="7F1803E5"/>
    <w:multiLevelType w:val="hybridMultilevel"/>
    <w:tmpl w:val="15002398"/>
    <w:lvl w:ilvl="0" w:tplc="D6CCE57E">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7F92601F"/>
    <w:multiLevelType w:val="hybridMultilevel"/>
    <w:tmpl w:val="284C5E1A"/>
    <w:lvl w:ilvl="0" w:tplc="1B84F684">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29877603">
    <w:abstractNumId w:val="12"/>
  </w:num>
  <w:num w:numId="2" w16cid:durableId="1154566918">
    <w:abstractNumId w:val="35"/>
  </w:num>
  <w:num w:numId="3" w16cid:durableId="1308701679">
    <w:abstractNumId w:val="39"/>
  </w:num>
  <w:num w:numId="4" w16cid:durableId="1949114991">
    <w:abstractNumId w:val="9"/>
  </w:num>
  <w:num w:numId="5" w16cid:durableId="2023621868">
    <w:abstractNumId w:val="24"/>
  </w:num>
  <w:num w:numId="6" w16cid:durableId="1282566739">
    <w:abstractNumId w:val="4"/>
  </w:num>
  <w:num w:numId="7" w16cid:durableId="1605575489">
    <w:abstractNumId w:val="6"/>
  </w:num>
  <w:num w:numId="8" w16cid:durableId="1209302464">
    <w:abstractNumId w:val="27"/>
  </w:num>
  <w:num w:numId="9" w16cid:durableId="681929893">
    <w:abstractNumId w:val="2"/>
  </w:num>
  <w:num w:numId="10" w16cid:durableId="1543246304">
    <w:abstractNumId w:val="23"/>
  </w:num>
  <w:num w:numId="11" w16cid:durableId="2007510161">
    <w:abstractNumId w:val="44"/>
  </w:num>
  <w:num w:numId="12" w16cid:durableId="32509686">
    <w:abstractNumId w:val="13"/>
  </w:num>
  <w:num w:numId="13" w16cid:durableId="826556208">
    <w:abstractNumId w:val="21"/>
  </w:num>
  <w:num w:numId="14" w16cid:durableId="396560353">
    <w:abstractNumId w:val="25"/>
  </w:num>
  <w:num w:numId="15" w16cid:durableId="217478868">
    <w:abstractNumId w:val="43"/>
  </w:num>
  <w:num w:numId="16" w16cid:durableId="695734313">
    <w:abstractNumId w:val="3"/>
  </w:num>
  <w:num w:numId="17" w16cid:durableId="1656452659">
    <w:abstractNumId w:val="33"/>
  </w:num>
  <w:num w:numId="18" w16cid:durableId="676273724">
    <w:abstractNumId w:val="18"/>
  </w:num>
  <w:num w:numId="19" w16cid:durableId="1779981480">
    <w:abstractNumId w:val="0"/>
  </w:num>
  <w:num w:numId="20" w16cid:durableId="1996298206">
    <w:abstractNumId w:val="29"/>
  </w:num>
  <w:num w:numId="21" w16cid:durableId="976300242">
    <w:abstractNumId w:val="16"/>
  </w:num>
  <w:num w:numId="22" w16cid:durableId="204491100">
    <w:abstractNumId w:val="5"/>
  </w:num>
  <w:num w:numId="23" w16cid:durableId="1216551017">
    <w:abstractNumId w:val="40"/>
  </w:num>
  <w:num w:numId="24" w16cid:durableId="471946543">
    <w:abstractNumId w:val="26"/>
  </w:num>
  <w:num w:numId="25" w16cid:durableId="1432239226">
    <w:abstractNumId w:val="48"/>
  </w:num>
  <w:num w:numId="26" w16cid:durableId="1234588555">
    <w:abstractNumId w:val="15"/>
  </w:num>
  <w:num w:numId="27" w16cid:durableId="1915427521">
    <w:abstractNumId w:val="19"/>
  </w:num>
  <w:num w:numId="28" w16cid:durableId="612632001">
    <w:abstractNumId w:val="38"/>
  </w:num>
  <w:num w:numId="29" w16cid:durableId="762801309">
    <w:abstractNumId w:val="37"/>
  </w:num>
  <w:num w:numId="30" w16cid:durableId="881404067">
    <w:abstractNumId w:val="14"/>
  </w:num>
  <w:num w:numId="31" w16cid:durableId="692848929">
    <w:abstractNumId w:val="36"/>
  </w:num>
  <w:num w:numId="32" w16cid:durableId="1196430922">
    <w:abstractNumId w:val="34"/>
  </w:num>
  <w:num w:numId="33" w16cid:durableId="414326484">
    <w:abstractNumId w:val="42"/>
  </w:num>
  <w:num w:numId="34" w16cid:durableId="539782201">
    <w:abstractNumId w:val="32"/>
  </w:num>
  <w:num w:numId="35" w16cid:durableId="1565069107">
    <w:abstractNumId w:val="10"/>
  </w:num>
  <w:num w:numId="36" w16cid:durableId="1760326465">
    <w:abstractNumId w:val="30"/>
  </w:num>
  <w:num w:numId="37" w16cid:durableId="279727670">
    <w:abstractNumId w:val="8"/>
  </w:num>
  <w:num w:numId="38" w16cid:durableId="1079256203">
    <w:abstractNumId w:val="49"/>
  </w:num>
  <w:num w:numId="39" w16cid:durableId="1102453663">
    <w:abstractNumId w:val="41"/>
  </w:num>
  <w:num w:numId="40" w16cid:durableId="1573158229">
    <w:abstractNumId w:val="45"/>
  </w:num>
  <w:num w:numId="41" w16cid:durableId="2139251576">
    <w:abstractNumId w:val="28"/>
  </w:num>
  <w:num w:numId="42" w16cid:durableId="1280451229">
    <w:abstractNumId w:val="11"/>
  </w:num>
  <w:num w:numId="43" w16cid:durableId="110714116">
    <w:abstractNumId w:val="46"/>
  </w:num>
  <w:num w:numId="44" w16cid:durableId="1842307278">
    <w:abstractNumId w:val="20"/>
  </w:num>
  <w:num w:numId="45" w16cid:durableId="2036760018">
    <w:abstractNumId w:val="1"/>
  </w:num>
  <w:num w:numId="46" w16cid:durableId="363946665">
    <w:abstractNumId w:val="22"/>
  </w:num>
  <w:num w:numId="47" w16cid:durableId="105857263">
    <w:abstractNumId w:val="47"/>
  </w:num>
  <w:num w:numId="48" w16cid:durableId="506140037">
    <w:abstractNumId w:val="31"/>
  </w:num>
  <w:num w:numId="49" w16cid:durableId="140080483">
    <w:abstractNumId w:val="7"/>
  </w:num>
  <w:num w:numId="50" w16cid:durableId="120109308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05A9B"/>
    <w:rsid w:val="0001233F"/>
    <w:rsid w:val="000160B2"/>
    <w:rsid w:val="00017B44"/>
    <w:rsid w:val="00020459"/>
    <w:rsid w:val="0002395C"/>
    <w:rsid w:val="0002439B"/>
    <w:rsid w:val="00025244"/>
    <w:rsid w:val="00031AF6"/>
    <w:rsid w:val="00034076"/>
    <w:rsid w:val="00045368"/>
    <w:rsid w:val="000476A1"/>
    <w:rsid w:val="00063B64"/>
    <w:rsid w:val="0007195A"/>
    <w:rsid w:val="00071B86"/>
    <w:rsid w:val="0007253F"/>
    <w:rsid w:val="00081090"/>
    <w:rsid w:val="000A25DA"/>
    <w:rsid w:val="000A25E3"/>
    <w:rsid w:val="000B1E22"/>
    <w:rsid w:val="000C3F49"/>
    <w:rsid w:val="000D565A"/>
    <w:rsid w:val="000E7823"/>
    <w:rsid w:val="00104D18"/>
    <w:rsid w:val="00117045"/>
    <w:rsid w:val="0013495E"/>
    <w:rsid w:val="00156159"/>
    <w:rsid w:val="0015710E"/>
    <w:rsid w:val="00160A42"/>
    <w:rsid w:val="00164532"/>
    <w:rsid w:val="001753D0"/>
    <w:rsid w:val="001A2496"/>
    <w:rsid w:val="001B3B6E"/>
    <w:rsid w:val="001B788F"/>
    <w:rsid w:val="001B7C6C"/>
    <w:rsid w:val="001C7686"/>
    <w:rsid w:val="001F6494"/>
    <w:rsid w:val="00203A71"/>
    <w:rsid w:val="002104E7"/>
    <w:rsid w:val="00225E21"/>
    <w:rsid w:val="002326C8"/>
    <w:rsid w:val="002652C5"/>
    <w:rsid w:val="00267E3D"/>
    <w:rsid w:val="002816A6"/>
    <w:rsid w:val="00286569"/>
    <w:rsid w:val="002B3639"/>
    <w:rsid w:val="002B4C59"/>
    <w:rsid w:val="002D15DE"/>
    <w:rsid w:val="002D1C81"/>
    <w:rsid w:val="002D5E5D"/>
    <w:rsid w:val="00310511"/>
    <w:rsid w:val="003553B4"/>
    <w:rsid w:val="0037665A"/>
    <w:rsid w:val="003864FE"/>
    <w:rsid w:val="003B44A2"/>
    <w:rsid w:val="003C6A35"/>
    <w:rsid w:val="003D7DA5"/>
    <w:rsid w:val="003E78E9"/>
    <w:rsid w:val="003F0687"/>
    <w:rsid w:val="003F08DC"/>
    <w:rsid w:val="003F43CE"/>
    <w:rsid w:val="004131A4"/>
    <w:rsid w:val="004352DA"/>
    <w:rsid w:val="00441486"/>
    <w:rsid w:val="00455946"/>
    <w:rsid w:val="00464AC4"/>
    <w:rsid w:val="00473902"/>
    <w:rsid w:val="004B27A9"/>
    <w:rsid w:val="004D604A"/>
    <w:rsid w:val="004E29D5"/>
    <w:rsid w:val="004E385F"/>
    <w:rsid w:val="004E4C88"/>
    <w:rsid w:val="0051264D"/>
    <w:rsid w:val="005223AD"/>
    <w:rsid w:val="0052508D"/>
    <w:rsid w:val="00540084"/>
    <w:rsid w:val="00547A54"/>
    <w:rsid w:val="00565566"/>
    <w:rsid w:val="0056766B"/>
    <w:rsid w:val="005B3B55"/>
    <w:rsid w:val="005C2F9C"/>
    <w:rsid w:val="005C4C08"/>
    <w:rsid w:val="005C7777"/>
    <w:rsid w:val="005D1833"/>
    <w:rsid w:val="005D3BEC"/>
    <w:rsid w:val="005F6230"/>
    <w:rsid w:val="00601F6A"/>
    <w:rsid w:val="00602EF8"/>
    <w:rsid w:val="00603B9D"/>
    <w:rsid w:val="006045C9"/>
    <w:rsid w:val="006275E4"/>
    <w:rsid w:val="006401EF"/>
    <w:rsid w:val="006C652A"/>
    <w:rsid w:val="006D0B35"/>
    <w:rsid w:val="006F5E0E"/>
    <w:rsid w:val="007019B5"/>
    <w:rsid w:val="00705642"/>
    <w:rsid w:val="007146E0"/>
    <w:rsid w:val="007257B2"/>
    <w:rsid w:val="00725A24"/>
    <w:rsid w:val="00755590"/>
    <w:rsid w:val="00761401"/>
    <w:rsid w:val="007677D3"/>
    <w:rsid w:val="007766EF"/>
    <w:rsid w:val="007777CF"/>
    <w:rsid w:val="00785990"/>
    <w:rsid w:val="007D37BD"/>
    <w:rsid w:val="007D6C33"/>
    <w:rsid w:val="007F0F7C"/>
    <w:rsid w:val="00807910"/>
    <w:rsid w:val="00835ED0"/>
    <w:rsid w:val="008406D0"/>
    <w:rsid w:val="00843143"/>
    <w:rsid w:val="008438BC"/>
    <w:rsid w:val="0087353E"/>
    <w:rsid w:val="008743CB"/>
    <w:rsid w:val="008749AF"/>
    <w:rsid w:val="008A0565"/>
    <w:rsid w:val="0096561C"/>
    <w:rsid w:val="00985D8A"/>
    <w:rsid w:val="00991AC5"/>
    <w:rsid w:val="009A3526"/>
    <w:rsid w:val="009C36AE"/>
    <w:rsid w:val="009C3E8C"/>
    <w:rsid w:val="009E4027"/>
    <w:rsid w:val="009E574F"/>
    <w:rsid w:val="009F2C02"/>
    <w:rsid w:val="00A02D0C"/>
    <w:rsid w:val="00A1523B"/>
    <w:rsid w:val="00A15301"/>
    <w:rsid w:val="00A243CB"/>
    <w:rsid w:val="00A44EBE"/>
    <w:rsid w:val="00A45A24"/>
    <w:rsid w:val="00A6297E"/>
    <w:rsid w:val="00A63048"/>
    <w:rsid w:val="00A75E03"/>
    <w:rsid w:val="00A85A3B"/>
    <w:rsid w:val="00A97D30"/>
    <w:rsid w:val="00AA53EF"/>
    <w:rsid w:val="00AC23C8"/>
    <w:rsid w:val="00AC793F"/>
    <w:rsid w:val="00AD3F62"/>
    <w:rsid w:val="00AE4DCE"/>
    <w:rsid w:val="00AE7B4D"/>
    <w:rsid w:val="00B03FC4"/>
    <w:rsid w:val="00B10A0B"/>
    <w:rsid w:val="00B460E5"/>
    <w:rsid w:val="00B61507"/>
    <w:rsid w:val="00B64008"/>
    <w:rsid w:val="00B64059"/>
    <w:rsid w:val="00B65212"/>
    <w:rsid w:val="00B82817"/>
    <w:rsid w:val="00B951F0"/>
    <w:rsid w:val="00B9581C"/>
    <w:rsid w:val="00BA5BF8"/>
    <w:rsid w:val="00BB22F1"/>
    <w:rsid w:val="00BD4974"/>
    <w:rsid w:val="00BE2CE9"/>
    <w:rsid w:val="00C3255B"/>
    <w:rsid w:val="00C42457"/>
    <w:rsid w:val="00C548B6"/>
    <w:rsid w:val="00C64932"/>
    <w:rsid w:val="00C72297"/>
    <w:rsid w:val="00C92307"/>
    <w:rsid w:val="00C924E1"/>
    <w:rsid w:val="00C9354E"/>
    <w:rsid w:val="00CA474E"/>
    <w:rsid w:val="00CB39D7"/>
    <w:rsid w:val="00CC4B79"/>
    <w:rsid w:val="00CD08B8"/>
    <w:rsid w:val="00CE3914"/>
    <w:rsid w:val="00CF4683"/>
    <w:rsid w:val="00D0673C"/>
    <w:rsid w:val="00D24E52"/>
    <w:rsid w:val="00D518DE"/>
    <w:rsid w:val="00D5610A"/>
    <w:rsid w:val="00D9395A"/>
    <w:rsid w:val="00DA7A00"/>
    <w:rsid w:val="00DB50E9"/>
    <w:rsid w:val="00DD05E8"/>
    <w:rsid w:val="00DE25C8"/>
    <w:rsid w:val="00DE3999"/>
    <w:rsid w:val="00DF5E06"/>
    <w:rsid w:val="00E40C2E"/>
    <w:rsid w:val="00E423ED"/>
    <w:rsid w:val="00E5329A"/>
    <w:rsid w:val="00E57101"/>
    <w:rsid w:val="00E57B93"/>
    <w:rsid w:val="00E7564A"/>
    <w:rsid w:val="00E80190"/>
    <w:rsid w:val="00ED44FB"/>
    <w:rsid w:val="00F16ED2"/>
    <w:rsid w:val="00F20C2B"/>
    <w:rsid w:val="00F22B02"/>
    <w:rsid w:val="00F2760B"/>
    <w:rsid w:val="00F37BE5"/>
    <w:rsid w:val="00F43B89"/>
    <w:rsid w:val="00F8362C"/>
    <w:rsid w:val="00F83876"/>
    <w:rsid w:val="00FA18BC"/>
    <w:rsid w:val="00FA51F2"/>
    <w:rsid w:val="00FC03FB"/>
    <w:rsid w:val="00FC5C88"/>
    <w:rsid w:val="00FE46D6"/>
    <w:rsid w:val="00FE70C5"/>
    <w:rsid w:val="05095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BA2D2281-F79E-413E-AA8B-0BF10E1CD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cy-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5E21"/>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semiHidden/>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semiHidden/>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semiHidden/>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semiHidden/>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unhideWhenUsed/>
    <w:qFormat/>
    <w:rsid w:val="00225E21"/>
    <w:pPr>
      <w:outlineLvl w:val="9"/>
    </w:pPr>
  </w:style>
  <w:style w:type="paragraph" w:styleId="TOC1">
    <w:name w:val="toc 1"/>
    <w:basedOn w:val="Normal"/>
    <w:next w:val="Normal"/>
    <w:autoRedefine/>
    <w:uiPriority w:val="39"/>
    <w:unhideWhenUsed/>
    <w:rsid w:val="00CA474E"/>
    <w:pPr>
      <w:spacing w:after="100"/>
    </w:pPr>
  </w:style>
  <w:style w:type="paragraph" w:styleId="TOC2">
    <w:name w:val="toc 2"/>
    <w:basedOn w:val="Normal"/>
    <w:next w:val="Normal"/>
    <w:autoRedefine/>
    <w:uiPriority w:val="39"/>
    <w:unhideWhenUsed/>
    <w:rsid w:val="00CA474E"/>
    <w:pPr>
      <w:spacing w:after="100"/>
      <w:ind w:left="200"/>
    </w:pPr>
  </w:style>
  <w:style w:type="character" w:styleId="Hyperlink">
    <w:name w:val="Hyperlink"/>
    <w:basedOn w:val="DefaultParagraphFont"/>
    <w:uiPriority w:val="99"/>
    <w:rsid w:val="00CA474E"/>
    <w:rPr>
      <w:color w:val="0000FF"/>
      <w:u w:val="single"/>
    </w:rPr>
  </w:style>
  <w:style w:type="paragraph" w:customStyle="1" w:styleId="Head1Normal">
    <w:name w:val="Head1Normal"/>
    <w:basedOn w:val="Normal"/>
    <w:link w:val="Head1NormalChar"/>
    <w:rsid w:val="00B61507"/>
    <w:pPr>
      <w:keepNext/>
      <w:spacing w:before="120" w:line="240" w:lineRule="auto"/>
      <w:jc w:val="both"/>
    </w:pPr>
    <w:rPr>
      <w:rFonts w:ascii="Verdana" w:eastAsia="Times New Roman" w:hAnsi="Verdana" w:cs="Arial"/>
      <w:color w:val="333333"/>
      <w:kern w:val="28"/>
    </w:rPr>
  </w:style>
  <w:style w:type="character" w:customStyle="1" w:styleId="Head1NormalChar">
    <w:name w:val="Head1Normal Char"/>
    <w:basedOn w:val="DefaultParagraphFont"/>
    <w:link w:val="Head1Normal"/>
    <w:rsid w:val="00B61507"/>
    <w:rPr>
      <w:rFonts w:ascii="Verdana" w:eastAsia="Times New Roman" w:hAnsi="Verdana" w:cs="Arial"/>
      <w:color w:val="333333"/>
      <w:kern w:val="28"/>
    </w:rPr>
  </w:style>
  <w:style w:type="paragraph" w:styleId="ListParagraph">
    <w:name w:val="List Paragraph"/>
    <w:basedOn w:val="Normal"/>
    <w:uiPriority w:val="34"/>
    <w:qFormat/>
    <w:rsid w:val="00B64059"/>
    <w:pPr>
      <w:spacing w:after="160" w:line="259" w:lineRule="auto"/>
      <w:ind w:left="720"/>
      <w:contextualSpacing/>
    </w:pPr>
    <w:rPr>
      <w:rFonts w:eastAsiaTheme="minorHAnsi"/>
      <w:sz w:val="22"/>
      <w:szCs w:val="22"/>
    </w:rPr>
  </w:style>
  <w:style w:type="character" w:styleId="UnresolvedMention">
    <w:name w:val="Unresolved Mention"/>
    <w:basedOn w:val="DefaultParagraphFont"/>
    <w:uiPriority w:val="99"/>
    <w:semiHidden/>
    <w:unhideWhenUsed/>
    <w:rsid w:val="0007195A"/>
    <w:rPr>
      <w:color w:val="605E5C"/>
      <w:shd w:val="clear" w:color="auto" w:fill="E1DFDD"/>
    </w:rPr>
  </w:style>
  <w:style w:type="paragraph" w:customStyle="1" w:styleId="DocStdOwner">
    <w:name w:val="DocStdOwner"/>
    <w:basedOn w:val="Normal"/>
    <w:rsid w:val="00A6297E"/>
    <w:pPr>
      <w:keepNext/>
      <w:spacing w:before="800" w:after="0" w:line="240" w:lineRule="auto"/>
      <w:jc w:val="right"/>
    </w:pPr>
    <w:rPr>
      <w:rFonts w:ascii="Verdana" w:eastAsia="Times New Roman" w:hAnsi="Verdana" w:cs="Arial"/>
      <w:color w:val="333333"/>
      <w:kern w:val="28"/>
      <w:sz w:val="16"/>
      <w:szCs w:val="16"/>
    </w:rPr>
  </w:style>
  <w:style w:type="paragraph" w:customStyle="1" w:styleId="DocTableWhiteHead">
    <w:name w:val="DocTableWhiteHead"/>
    <w:basedOn w:val="DocTable"/>
    <w:uiPriority w:val="99"/>
    <w:rsid w:val="00FE70C5"/>
    <w:rPr>
      <w:b/>
      <w:bCs/>
      <w:color w:val="FFFFFF"/>
    </w:rPr>
  </w:style>
  <w:style w:type="paragraph" w:customStyle="1" w:styleId="DocTable">
    <w:name w:val="DocTable"/>
    <w:basedOn w:val="Head1Normal"/>
    <w:link w:val="DocTableChar"/>
    <w:rsid w:val="00FE70C5"/>
    <w:pPr>
      <w:tabs>
        <w:tab w:val="left" w:pos="0"/>
      </w:tabs>
      <w:spacing w:before="60" w:after="60"/>
      <w:jc w:val="left"/>
    </w:pPr>
    <w:rPr>
      <w:rFonts w:cs="Times New Roman"/>
      <w:sz w:val="16"/>
      <w:lang w:val="x-none"/>
    </w:rPr>
  </w:style>
  <w:style w:type="character" w:customStyle="1" w:styleId="DocTableChar">
    <w:name w:val="DocTable Char"/>
    <w:link w:val="DocTable"/>
    <w:rsid w:val="00FE70C5"/>
    <w:rPr>
      <w:rFonts w:ascii="Verdana" w:eastAsia="Times New Roman" w:hAnsi="Verdana" w:cs="Times New Roman"/>
      <w:color w:val="333333"/>
      <w:kern w:val="28"/>
      <w:sz w:val="16"/>
      <w:lang w:val="x-none"/>
    </w:rPr>
  </w:style>
  <w:style w:type="character" w:customStyle="1" w:styleId="ilfuvd">
    <w:name w:val="ilfuvd"/>
    <w:basedOn w:val="DefaultParagraphFont"/>
    <w:rsid w:val="007777CF"/>
  </w:style>
  <w:style w:type="paragraph" w:customStyle="1" w:styleId="Head2Normal">
    <w:name w:val="Head2 Normal"/>
    <w:basedOn w:val="Normal"/>
    <w:link w:val="Head2NormalChar"/>
    <w:uiPriority w:val="99"/>
    <w:rsid w:val="00C9354E"/>
    <w:pPr>
      <w:widowControl w:val="0"/>
      <w:spacing w:before="120" w:line="240" w:lineRule="auto"/>
      <w:ind w:left="851"/>
      <w:jc w:val="both"/>
    </w:pPr>
    <w:rPr>
      <w:rFonts w:ascii="Verdana" w:eastAsia="Times New Roman" w:hAnsi="Verdana" w:cs="Arial"/>
      <w:color w:val="333333"/>
      <w:kern w:val="28"/>
    </w:rPr>
  </w:style>
  <w:style w:type="character" w:customStyle="1" w:styleId="Head2NormalChar">
    <w:name w:val="Head2 Normal Char"/>
    <w:link w:val="Head2Normal"/>
    <w:uiPriority w:val="99"/>
    <w:locked/>
    <w:rsid w:val="00C9354E"/>
    <w:rPr>
      <w:rFonts w:ascii="Verdana" w:eastAsia="Times New Roman" w:hAnsi="Verdana" w:cs="Arial"/>
      <w:color w:val="333333"/>
      <w:kern w:val="28"/>
    </w:rPr>
  </w:style>
  <w:style w:type="character" w:styleId="FollowedHyperlink">
    <w:name w:val="FollowedHyperlink"/>
    <w:basedOn w:val="DefaultParagraphFont"/>
    <w:uiPriority w:val="99"/>
    <w:semiHidden/>
    <w:unhideWhenUsed/>
    <w:rsid w:val="007D6C33"/>
    <w:rPr>
      <w:color w:val="1290B6" w:themeColor="followedHyperlink"/>
      <w:u w:val="single"/>
    </w:rPr>
  </w:style>
  <w:style w:type="paragraph" w:customStyle="1" w:styleId="Default">
    <w:name w:val="Default"/>
    <w:rsid w:val="002D15DE"/>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tgc">
    <w:name w:val="_tgc"/>
    <w:basedOn w:val="DefaultParagraphFont"/>
    <w:rsid w:val="009F2C02"/>
  </w:style>
  <w:style w:type="paragraph" w:customStyle="1" w:styleId="Head2Bullet">
    <w:name w:val="Head2Bullet"/>
    <w:basedOn w:val="Normal"/>
    <w:uiPriority w:val="99"/>
    <w:rsid w:val="00156159"/>
    <w:pPr>
      <w:widowControl w:val="0"/>
      <w:numPr>
        <w:numId w:val="12"/>
      </w:numPr>
      <w:tabs>
        <w:tab w:val="clear" w:pos="1985"/>
        <w:tab w:val="left" w:pos="567"/>
      </w:tabs>
      <w:spacing w:before="120" w:line="240" w:lineRule="auto"/>
      <w:ind w:left="1418" w:hanging="284"/>
    </w:pPr>
    <w:rPr>
      <w:rFonts w:ascii="Verdana" w:eastAsia="Times New Roman" w:hAnsi="Verdana" w:cs="Arial"/>
      <w:color w:val="333333"/>
      <w:kern w:val="28"/>
    </w:rPr>
  </w:style>
  <w:style w:type="table" w:styleId="TableGrid">
    <w:name w:val="Table Grid"/>
    <w:basedOn w:val="TableNormal"/>
    <w:rsid w:val="00E7564A"/>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k-gdpr.org/wp-content/uploads/2022/01/20201102_-_GDPR_-__MASTER__Keeling_Schedule__with_changes_highlighted__V3.pdf" TargetMode="External"/><Relationship Id="rId18" Type="http://schemas.openxmlformats.org/officeDocument/2006/relationships/hyperlink" Target="https://uk-gdpr.org/wp-content/uploads/2022/01/20201102_-_GDPR_-__MASTER__Keeling_Schedule__with_changes_highlighted__V3.pdf" TargetMode="External"/><Relationship Id="rId26" Type="http://schemas.openxmlformats.org/officeDocument/2006/relationships/diagramLayout" Target="diagrams/layout1.xml"/><Relationship Id="rId3" Type="http://schemas.openxmlformats.org/officeDocument/2006/relationships/customXml" Target="../customXml/item3.xml"/><Relationship Id="rId21" Type="http://schemas.openxmlformats.org/officeDocument/2006/relationships/hyperlink" Target="https://uk-gdpr.org/wp-content/uploads/2022/01/20201102_-_GDPR_-__MASTER__Keeling_Schedule__with_changes_highlighted__V3.pdf"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legislation.gov.uk/ukpga/2018/12/contents/enacted" TargetMode="External"/><Relationship Id="rId17" Type="http://schemas.openxmlformats.org/officeDocument/2006/relationships/hyperlink" Target="https://uk-gdpr.org/wp-content/uploads/2022/01/20201102_-_GDPR_-__MASTER__Keeling_Schedule__with_changes_highlighted__V3.pdf" TargetMode="External"/><Relationship Id="rId25" Type="http://schemas.openxmlformats.org/officeDocument/2006/relationships/diagramData" Target="diagrams/data1.xm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waspi.llyw.cymru/" TargetMode="External"/><Relationship Id="rId20" Type="http://schemas.openxmlformats.org/officeDocument/2006/relationships/hyperlink" Target="https://uk-gdpr.org/wp-content/uploads/2022/01/20201102_-_GDPR_-__MASTER__Keeling_Schedule__with_changes_highlighted__V3.pdf" TargetMode="External"/><Relationship Id="rId29"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k-gdpr.org/wp-content/uploads/2022/01/20201102_-_GDPR_-__MASTER__Keeling_Schedule__with_changes_highlighted__V3.pdf" TargetMode="External"/><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wales.nhs.uk/nwis/wcp" TargetMode="External"/><Relationship Id="rId23" Type="http://schemas.openxmlformats.org/officeDocument/2006/relationships/hyperlink" Target="https://uk-gdpr.org/wp-content/uploads/2022/01/20201102_-_GDPR_-__MASTER__Keeling_Schedule__with_changes_highlighted__V3.pdf" TargetMode="External"/><Relationship Id="rId28"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hyperlink" Target="https://uk-gdpr.org/wp-content/uploads/2022/01/20201102_-_GDPR_-__MASTER__Keeling_Schedule__with_changes_highlighted__V3.pdf" TargetMode="External"/><Relationship Id="rId31" Type="http://schemas.openxmlformats.org/officeDocument/2006/relationships/hyperlink" Target="mailto:NWISGMPDPO@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 TargetMode="External"/><Relationship Id="rId22" Type="http://schemas.openxmlformats.org/officeDocument/2006/relationships/hyperlink" Target="https://uk-gdpr.org/wp-content/uploads/2022/01/20201102_-_GDPR_-__MASTER__Keeling_Schedule__with_changes_highlighted__V3.pdf" TargetMode="External"/><Relationship Id="rId27" Type="http://schemas.openxmlformats.org/officeDocument/2006/relationships/diagramQuickStyle" Target="diagrams/quickStyle1.xml"/><Relationship Id="rId30" Type="http://schemas.openxmlformats.org/officeDocument/2006/relationships/hyperlink" Target="mailto:DHCWGMPDPO@wales.nhs.uk" TargetMode="External"/><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F05D60-5515-4086-B42B-DF3EF3E62053}"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en-GB"/>
        </a:p>
      </dgm:t>
    </dgm:pt>
    <dgm:pt modelId="{C7F067D7-5FA8-4522-9EEB-43966E701AC4}">
      <dgm:prSet phldrT="[Text]"/>
      <dgm:spPr>
        <a:solidFill>
          <a:schemeClr val="accent2"/>
        </a:solidFill>
      </dgm:spPr>
      <dgm:t>
        <a:bodyPr/>
        <a:lstStyle/>
        <a:p>
          <a:r>
            <a:rPr lang="en-GB"/>
            <a:t>Hysbysu a Chynghori </a:t>
          </a:r>
        </a:p>
      </dgm:t>
    </dgm:pt>
    <dgm:pt modelId="{968807A9-8B7F-4CF6-9BD5-7730CD832341}" type="parTrans" cxnId="{D8CCB59C-7D1F-49EB-9BF7-C43C46757394}">
      <dgm:prSet/>
      <dgm:spPr/>
      <dgm:t>
        <a:bodyPr/>
        <a:lstStyle/>
        <a:p>
          <a:endParaRPr lang="en-GB"/>
        </a:p>
      </dgm:t>
    </dgm:pt>
    <dgm:pt modelId="{55630FFA-B722-4834-884D-EBE02D2020DB}" type="sibTrans" cxnId="{D8CCB59C-7D1F-49EB-9BF7-C43C46757394}">
      <dgm:prSet/>
      <dgm:spPr/>
      <dgm:t>
        <a:bodyPr/>
        <a:lstStyle/>
        <a:p>
          <a:endParaRPr lang="en-GB"/>
        </a:p>
      </dgm:t>
    </dgm:pt>
    <dgm:pt modelId="{C42753C9-3B36-49A8-A359-2D212C2BD1E9}">
      <dgm:prSet phldrT="[Text]" custT="1"/>
      <dgm:spPr>
        <a:solidFill>
          <a:schemeClr val="accent2">
            <a:alpha val="90000"/>
          </a:schemeClr>
        </a:solidFill>
      </dgm:spPr>
      <dgm:t>
        <a:bodyPr/>
        <a:lstStyle/>
        <a:p>
          <a:r>
            <a:rPr lang="en-GB" sz="800"/>
            <a:t>Hawliau Unigolion</a:t>
          </a:r>
        </a:p>
      </dgm:t>
    </dgm:pt>
    <dgm:pt modelId="{0EE3F002-E067-4D11-A467-E459DFDC7784}" type="parTrans" cxnId="{178E1E2A-3E26-45D5-B4D5-C62FC93DA63F}">
      <dgm:prSet/>
      <dgm:spPr/>
      <dgm:t>
        <a:bodyPr/>
        <a:lstStyle/>
        <a:p>
          <a:endParaRPr lang="en-GB"/>
        </a:p>
      </dgm:t>
    </dgm:pt>
    <dgm:pt modelId="{4C1E3174-BDFA-46D8-9FC8-CEF52FF50F20}" type="sibTrans" cxnId="{178E1E2A-3E26-45D5-B4D5-C62FC93DA63F}">
      <dgm:prSet/>
      <dgm:spPr/>
      <dgm:t>
        <a:bodyPr/>
        <a:lstStyle/>
        <a:p>
          <a:endParaRPr lang="en-GB"/>
        </a:p>
      </dgm:t>
    </dgm:pt>
    <dgm:pt modelId="{D1D99356-C0A5-43AE-8D30-A47633F06802}">
      <dgm:prSet phldrT="[Text]"/>
      <dgm:spPr>
        <a:solidFill>
          <a:schemeClr val="accent4"/>
        </a:solidFill>
      </dgm:spPr>
      <dgm:t>
        <a:bodyPr/>
        <a:lstStyle/>
        <a:p>
          <a:r>
            <a:rPr lang="en-GB"/>
            <a:t>Hyfforddiant i Staff y GMP </a:t>
          </a:r>
        </a:p>
      </dgm:t>
    </dgm:pt>
    <dgm:pt modelId="{655164AC-12F1-42E1-982E-B9AE2EC6F8D7}" type="parTrans" cxnId="{862D77AB-523E-48E5-A33B-4974F65B0D10}">
      <dgm:prSet/>
      <dgm:spPr/>
      <dgm:t>
        <a:bodyPr/>
        <a:lstStyle/>
        <a:p>
          <a:endParaRPr lang="en-GB"/>
        </a:p>
      </dgm:t>
    </dgm:pt>
    <dgm:pt modelId="{BA7F53A5-9DCA-4697-8CEF-E84E6F3DE572}" type="sibTrans" cxnId="{862D77AB-523E-48E5-A33B-4974F65B0D10}">
      <dgm:prSet/>
      <dgm:spPr/>
      <dgm:t>
        <a:bodyPr/>
        <a:lstStyle/>
        <a:p>
          <a:endParaRPr lang="en-GB"/>
        </a:p>
      </dgm:t>
    </dgm:pt>
    <dgm:pt modelId="{88AE1F14-939B-4F88-B520-A946840340F1}">
      <dgm:prSet phldrT="[Text]"/>
      <dgm:spPr>
        <a:solidFill>
          <a:schemeClr val="accent4">
            <a:alpha val="90000"/>
          </a:schemeClr>
        </a:solidFill>
      </dgm:spPr>
      <dgm:t>
        <a:bodyPr/>
        <a:lstStyle/>
        <a:p>
          <a:r>
            <a:rPr lang="en-GB">
              <a:solidFill>
                <a:schemeClr val="bg1"/>
              </a:solidFill>
            </a:rPr>
            <a:t>Codi Ymwybyddiaeth </a:t>
          </a:r>
        </a:p>
      </dgm:t>
    </dgm:pt>
    <dgm:pt modelId="{3C6BC30A-4371-4A82-B9E3-EDE7B77C36C5}" type="parTrans" cxnId="{B4F96F49-C9C0-4439-816C-484944E92FC5}">
      <dgm:prSet/>
      <dgm:spPr/>
      <dgm:t>
        <a:bodyPr/>
        <a:lstStyle/>
        <a:p>
          <a:endParaRPr lang="en-GB"/>
        </a:p>
      </dgm:t>
    </dgm:pt>
    <dgm:pt modelId="{2FC9E8F3-019B-486A-B228-C2343D7DAD44}" type="sibTrans" cxnId="{B4F96F49-C9C0-4439-816C-484944E92FC5}">
      <dgm:prSet/>
      <dgm:spPr/>
      <dgm:t>
        <a:bodyPr/>
        <a:lstStyle/>
        <a:p>
          <a:endParaRPr lang="en-GB"/>
        </a:p>
      </dgm:t>
    </dgm:pt>
    <dgm:pt modelId="{2ECD0754-2AC8-4B54-95FB-F6151FD1E812}">
      <dgm:prSet phldrT="[Text]" custT="1"/>
      <dgm:spPr>
        <a:solidFill>
          <a:schemeClr val="accent2">
            <a:alpha val="90000"/>
          </a:schemeClr>
        </a:solidFill>
      </dgm:spPr>
      <dgm:t>
        <a:bodyPr/>
        <a:lstStyle/>
        <a:p>
          <a:r>
            <a:rPr lang="en-GB" sz="800"/>
            <a:t>Archwiliadau Gwybodaeth, Mapio Llif Data a Rheoli Risg </a:t>
          </a:r>
        </a:p>
      </dgm:t>
    </dgm:pt>
    <dgm:pt modelId="{889872E6-9567-45F1-A2DB-3A4D5D23D61A}" type="parTrans" cxnId="{C09E6900-6735-4EA9-86EE-A46EAEEDB45B}">
      <dgm:prSet/>
      <dgm:spPr/>
      <dgm:t>
        <a:bodyPr/>
        <a:lstStyle/>
        <a:p>
          <a:endParaRPr lang="en-GB"/>
        </a:p>
      </dgm:t>
    </dgm:pt>
    <dgm:pt modelId="{E1A5CBE1-5154-4682-8D62-FB5355D91F18}" type="sibTrans" cxnId="{C09E6900-6735-4EA9-86EE-A46EAEEDB45B}">
      <dgm:prSet/>
      <dgm:spPr/>
      <dgm:t>
        <a:bodyPr/>
        <a:lstStyle/>
        <a:p>
          <a:endParaRPr lang="en-GB"/>
        </a:p>
      </dgm:t>
    </dgm:pt>
    <dgm:pt modelId="{D141308C-C3C5-4A9A-9A5A-8690A433E989}">
      <dgm:prSet phldrT="[Text]" custT="1"/>
      <dgm:spPr>
        <a:solidFill>
          <a:schemeClr val="accent2">
            <a:alpha val="90000"/>
          </a:schemeClr>
        </a:solidFill>
      </dgm:spPr>
      <dgm:t>
        <a:bodyPr/>
        <a:lstStyle/>
        <a:p>
          <a:r>
            <a:rPr lang="en-GB" sz="800"/>
            <a:t> Hysbysu a Chynghori ar Asesiadau o’r Effaith ar Breifatrwydd Data (DPIA)</a:t>
          </a:r>
        </a:p>
      </dgm:t>
    </dgm:pt>
    <dgm:pt modelId="{4C213E11-D2CA-4300-B49F-EF4D27C24BCD}" type="parTrans" cxnId="{2C021DB7-3364-4F24-8D70-40FCAF229341}">
      <dgm:prSet/>
      <dgm:spPr/>
      <dgm:t>
        <a:bodyPr/>
        <a:lstStyle/>
        <a:p>
          <a:endParaRPr lang="en-GB"/>
        </a:p>
      </dgm:t>
    </dgm:pt>
    <dgm:pt modelId="{5CE3EA96-89D0-45DD-8D76-B935D0BD3D14}" type="sibTrans" cxnId="{2C021DB7-3364-4F24-8D70-40FCAF229341}">
      <dgm:prSet/>
      <dgm:spPr/>
      <dgm:t>
        <a:bodyPr/>
        <a:lstStyle/>
        <a:p>
          <a:endParaRPr lang="en-GB"/>
        </a:p>
      </dgm:t>
    </dgm:pt>
    <dgm:pt modelId="{4C408FCE-5420-4A6B-8375-3243B9A63DDD}">
      <dgm:prSet phldrT="[Text]" custT="1"/>
      <dgm:spPr>
        <a:solidFill>
          <a:schemeClr val="accent2">
            <a:alpha val="90000"/>
          </a:schemeClr>
        </a:solidFill>
      </dgm:spPr>
      <dgm:t>
        <a:bodyPr/>
        <a:lstStyle/>
        <a:p>
          <a:r>
            <a:rPr lang="en-GB" sz="800"/>
            <a:t>Fforymau Cefnogi </a:t>
          </a:r>
        </a:p>
      </dgm:t>
    </dgm:pt>
    <dgm:pt modelId="{E28B3390-3C55-4410-AE89-D62742370309}" type="parTrans" cxnId="{2D49995F-295D-494D-A219-C450B2CCBB9A}">
      <dgm:prSet/>
      <dgm:spPr/>
      <dgm:t>
        <a:bodyPr/>
        <a:lstStyle/>
        <a:p>
          <a:endParaRPr lang="en-GB"/>
        </a:p>
      </dgm:t>
    </dgm:pt>
    <dgm:pt modelId="{26135710-F9D9-42A7-8CDD-11C3ACB8CC48}" type="sibTrans" cxnId="{2D49995F-295D-494D-A219-C450B2CCBB9A}">
      <dgm:prSet/>
      <dgm:spPr/>
      <dgm:t>
        <a:bodyPr/>
        <a:lstStyle/>
        <a:p>
          <a:endParaRPr lang="en-GB"/>
        </a:p>
      </dgm:t>
    </dgm:pt>
    <dgm:pt modelId="{1CF0BD55-0CF3-47E5-B186-8E4562B7C61E}">
      <dgm:prSet phldrT="[Text]" custT="1"/>
      <dgm:spPr>
        <a:solidFill>
          <a:schemeClr val="accent2">
            <a:alpha val="90000"/>
          </a:schemeClr>
        </a:solidFill>
      </dgm:spPr>
      <dgm:t>
        <a:bodyPr/>
        <a:lstStyle/>
        <a:p>
          <a:r>
            <a:rPr lang="en-GB" sz="800"/>
            <a:t>Desg Wasanaeth Llywodraethu Gwybodaeth (IG) </a:t>
          </a:r>
        </a:p>
      </dgm:t>
    </dgm:pt>
    <dgm:pt modelId="{6F44671D-BF70-4B5A-9A0E-8B3E63F285A5}" type="parTrans" cxnId="{C71085B8-B8EB-4540-8124-40E05B6DEE78}">
      <dgm:prSet/>
      <dgm:spPr/>
      <dgm:t>
        <a:bodyPr/>
        <a:lstStyle/>
        <a:p>
          <a:endParaRPr lang="en-GB"/>
        </a:p>
      </dgm:t>
    </dgm:pt>
    <dgm:pt modelId="{EB3877C8-981D-465C-9D86-131E9F530D8E}" type="sibTrans" cxnId="{C71085B8-B8EB-4540-8124-40E05B6DEE78}">
      <dgm:prSet/>
      <dgm:spPr/>
      <dgm:t>
        <a:bodyPr/>
        <a:lstStyle/>
        <a:p>
          <a:endParaRPr lang="en-GB"/>
        </a:p>
      </dgm:t>
    </dgm:pt>
    <dgm:pt modelId="{7E7E67AE-E28E-4BD4-BA44-95AF0B02937F}">
      <dgm:prSet phldrT="[Text]"/>
      <dgm:spPr>
        <a:solidFill>
          <a:schemeClr val="accent4">
            <a:alpha val="90000"/>
          </a:schemeClr>
        </a:solidFill>
      </dgm:spPr>
      <dgm:t>
        <a:bodyPr/>
        <a:lstStyle/>
        <a:p>
          <a:r>
            <a:rPr lang="en-GB">
              <a:solidFill>
                <a:schemeClr val="bg1"/>
              </a:solidFill>
            </a:rPr>
            <a:t>Llyfrau gwaith </a:t>
          </a:r>
        </a:p>
      </dgm:t>
    </dgm:pt>
    <dgm:pt modelId="{75CB6AEA-388B-4288-BC56-A94AF0639C08}" type="parTrans" cxnId="{D4D4FFDC-F9DE-4063-8DBC-8A47EE948808}">
      <dgm:prSet/>
      <dgm:spPr/>
      <dgm:t>
        <a:bodyPr/>
        <a:lstStyle/>
        <a:p>
          <a:endParaRPr lang="en-GB"/>
        </a:p>
      </dgm:t>
    </dgm:pt>
    <dgm:pt modelId="{06FE0D9D-3FC1-4B15-A324-24583CB3396E}" type="sibTrans" cxnId="{D4D4FFDC-F9DE-4063-8DBC-8A47EE948808}">
      <dgm:prSet/>
      <dgm:spPr/>
      <dgm:t>
        <a:bodyPr/>
        <a:lstStyle/>
        <a:p>
          <a:endParaRPr lang="en-GB"/>
        </a:p>
      </dgm:t>
    </dgm:pt>
    <dgm:pt modelId="{4338E74F-B510-4E67-B46D-CEE1411B9A88}">
      <dgm:prSet phldrT="[Text]"/>
      <dgm:spPr>
        <a:solidFill>
          <a:schemeClr val="accent4">
            <a:alpha val="90000"/>
          </a:schemeClr>
        </a:solidFill>
      </dgm:spPr>
      <dgm:t>
        <a:bodyPr/>
        <a:lstStyle/>
        <a:p>
          <a:r>
            <a:rPr lang="en-GB">
              <a:solidFill>
                <a:schemeClr val="bg1"/>
              </a:solidFill>
            </a:rPr>
            <a:t>Gweithdai</a:t>
          </a:r>
        </a:p>
      </dgm:t>
    </dgm:pt>
    <dgm:pt modelId="{58D5F651-FC66-4DF0-A2EB-476B4D11FF38}" type="parTrans" cxnId="{B31D3105-9380-4B96-A75E-48ED86594FA6}">
      <dgm:prSet/>
      <dgm:spPr/>
      <dgm:t>
        <a:bodyPr/>
        <a:lstStyle/>
        <a:p>
          <a:endParaRPr lang="en-GB"/>
        </a:p>
      </dgm:t>
    </dgm:pt>
    <dgm:pt modelId="{7063F664-BC62-480B-BC13-D552D66752FB}" type="sibTrans" cxnId="{B31D3105-9380-4B96-A75E-48ED86594FA6}">
      <dgm:prSet/>
      <dgm:spPr/>
      <dgm:t>
        <a:bodyPr/>
        <a:lstStyle/>
        <a:p>
          <a:endParaRPr lang="en-GB"/>
        </a:p>
      </dgm:t>
    </dgm:pt>
    <dgm:pt modelId="{ADF826EF-E26B-48D2-801D-500F8C027E33}">
      <dgm:prSet phldrT="[Text]"/>
      <dgm:spPr>
        <a:solidFill>
          <a:schemeClr val="accent4">
            <a:alpha val="90000"/>
          </a:schemeClr>
        </a:solidFill>
      </dgm:spPr>
      <dgm:t>
        <a:bodyPr/>
        <a:lstStyle/>
        <a:p>
          <a:r>
            <a:rPr lang="en-GB">
              <a:solidFill>
                <a:schemeClr val="bg1"/>
              </a:solidFill>
            </a:rPr>
            <a:t>Sesiynau grŵp </a:t>
          </a:r>
        </a:p>
      </dgm:t>
    </dgm:pt>
    <dgm:pt modelId="{387BB8BF-D7F5-46BE-8819-D78EA07B7447}" type="parTrans" cxnId="{F2E68692-170B-4F82-8760-27F8325A7DB4}">
      <dgm:prSet/>
      <dgm:spPr/>
      <dgm:t>
        <a:bodyPr/>
        <a:lstStyle/>
        <a:p>
          <a:endParaRPr lang="en-GB"/>
        </a:p>
      </dgm:t>
    </dgm:pt>
    <dgm:pt modelId="{E35168C4-F656-429C-845A-E0AB58B56A0C}" type="sibTrans" cxnId="{F2E68692-170B-4F82-8760-27F8325A7DB4}">
      <dgm:prSet/>
      <dgm:spPr/>
      <dgm:t>
        <a:bodyPr/>
        <a:lstStyle/>
        <a:p>
          <a:endParaRPr lang="en-GB"/>
        </a:p>
      </dgm:t>
    </dgm:pt>
    <dgm:pt modelId="{0003BBFD-C6C7-4E71-8469-1814AB722202}">
      <dgm:prSet phldrT="[Text]"/>
      <dgm:spPr>
        <a:solidFill>
          <a:schemeClr val="accent4">
            <a:alpha val="90000"/>
          </a:schemeClr>
        </a:solidFill>
      </dgm:spPr>
      <dgm:t>
        <a:bodyPr/>
        <a:lstStyle/>
        <a:p>
          <a:r>
            <a:rPr lang="en-GB">
              <a:solidFill>
                <a:schemeClr val="bg1"/>
              </a:solidFill>
            </a:rPr>
            <a:t>E-Ddysgu </a:t>
          </a:r>
        </a:p>
      </dgm:t>
    </dgm:pt>
    <dgm:pt modelId="{640643E8-3B80-4882-8E8F-AE31898D4A84}" type="parTrans" cxnId="{8FA412D4-6D17-432A-95D3-01745D7F8DEB}">
      <dgm:prSet/>
      <dgm:spPr/>
      <dgm:t>
        <a:bodyPr/>
        <a:lstStyle/>
        <a:p>
          <a:endParaRPr lang="en-GB"/>
        </a:p>
      </dgm:t>
    </dgm:pt>
    <dgm:pt modelId="{05AC6DCA-52E1-4849-A6DD-84A981334B47}" type="sibTrans" cxnId="{8FA412D4-6D17-432A-95D3-01745D7F8DEB}">
      <dgm:prSet/>
      <dgm:spPr/>
      <dgm:t>
        <a:bodyPr/>
        <a:lstStyle/>
        <a:p>
          <a:endParaRPr lang="en-GB"/>
        </a:p>
      </dgm:t>
    </dgm:pt>
    <dgm:pt modelId="{95FF19E9-9DF0-4B55-98AB-E7CFCC443270}">
      <dgm:prSet/>
      <dgm:spPr>
        <a:solidFill>
          <a:schemeClr val="accent6"/>
        </a:solidFill>
      </dgm:spPr>
      <dgm:t>
        <a:bodyPr/>
        <a:lstStyle/>
        <a:p>
          <a:r>
            <a:rPr lang="en-GB"/>
            <a:t>Gwefan Gwasanaeth DPO</a:t>
          </a:r>
        </a:p>
      </dgm:t>
    </dgm:pt>
    <dgm:pt modelId="{95DFD3D9-C5B7-41C5-9983-C685B0BFAEDB}" type="parTrans" cxnId="{1F4DFBDD-EA7E-4AE9-AD33-E43B1471A87B}">
      <dgm:prSet/>
      <dgm:spPr/>
      <dgm:t>
        <a:bodyPr/>
        <a:lstStyle/>
        <a:p>
          <a:endParaRPr lang="en-GB"/>
        </a:p>
      </dgm:t>
    </dgm:pt>
    <dgm:pt modelId="{5F4CC854-6E2A-41A0-AE86-9C2CC0605AFA}" type="sibTrans" cxnId="{1F4DFBDD-EA7E-4AE9-AD33-E43B1471A87B}">
      <dgm:prSet/>
      <dgm:spPr/>
      <dgm:t>
        <a:bodyPr/>
        <a:lstStyle/>
        <a:p>
          <a:endParaRPr lang="en-GB"/>
        </a:p>
      </dgm:t>
    </dgm:pt>
    <dgm:pt modelId="{97552BDF-9FDE-480C-B14E-86F99AD43A31}">
      <dgm:prSet/>
      <dgm:spPr>
        <a:solidFill>
          <a:srgbClr val="00B0F0"/>
        </a:solidFill>
      </dgm:spPr>
      <dgm:t>
        <a:bodyPr/>
        <a:lstStyle/>
        <a:p>
          <a:r>
            <a:rPr lang="en-GB"/>
            <a:t>Rhwydwaith Clwstwr GMP</a:t>
          </a:r>
        </a:p>
      </dgm:t>
    </dgm:pt>
    <dgm:pt modelId="{3C37E491-C42F-4D0E-B3BD-3171711C32A4}" type="parTrans" cxnId="{24A33667-9C41-4A79-88D1-3C4B99823262}">
      <dgm:prSet/>
      <dgm:spPr/>
      <dgm:t>
        <a:bodyPr/>
        <a:lstStyle/>
        <a:p>
          <a:endParaRPr lang="en-GB"/>
        </a:p>
      </dgm:t>
    </dgm:pt>
    <dgm:pt modelId="{EE5F12E6-EB37-4317-B009-E9C67684E911}" type="sibTrans" cxnId="{24A33667-9C41-4A79-88D1-3C4B99823262}">
      <dgm:prSet/>
      <dgm:spPr/>
      <dgm:t>
        <a:bodyPr/>
        <a:lstStyle/>
        <a:p>
          <a:endParaRPr lang="en-GB"/>
        </a:p>
      </dgm:t>
    </dgm:pt>
    <dgm:pt modelId="{A36D3A50-DFC0-4D64-813D-3FD935FE4C58}">
      <dgm:prSet/>
      <dgm:spPr>
        <a:solidFill>
          <a:schemeClr val="accent5">
            <a:lumMod val="60000"/>
            <a:lumOff val="40000"/>
          </a:schemeClr>
        </a:solidFill>
      </dgm:spPr>
      <dgm:t>
        <a:bodyPr/>
        <a:lstStyle/>
        <a:p>
          <a:r>
            <a:rPr lang="en-GB"/>
            <a:t>Rhannu Gwybodaeth </a:t>
          </a:r>
        </a:p>
      </dgm:t>
    </dgm:pt>
    <dgm:pt modelId="{EA7FF5DC-4E8E-4931-A3FD-4ED88AFDD957}" type="parTrans" cxnId="{9D4961CB-7E2E-4C84-8F70-EFB3E7CCFE30}">
      <dgm:prSet/>
      <dgm:spPr/>
      <dgm:t>
        <a:bodyPr/>
        <a:lstStyle/>
        <a:p>
          <a:endParaRPr lang="en-GB"/>
        </a:p>
      </dgm:t>
    </dgm:pt>
    <dgm:pt modelId="{4279201E-7D05-4BF6-822B-28FE4430448F}" type="sibTrans" cxnId="{9D4961CB-7E2E-4C84-8F70-EFB3E7CCFE30}">
      <dgm:prSet/>
      <dgm:spPr/>
      <dgm:t>
        <a:bodyPr/>
        <a:lstStyle/>
        <a:p>
          <a:endParaRPr lang="en-GB"/>
        </a:p>
      </dgm:t>
    </dgm:pt>
    <dgm:pt modelId="{7D72CF1E-B440-4F22-8196-5EFE50370D36}">
      <dgm:prSet/>
      <dgm:spPr>
        <a:solidFill>
          <a:schemeClr val="accent5">
            <a:lumMod val="75000"/>
          </a:schemeClr>
        </a:solidFill>
      </dgm:spPr>
      <dgm:t>
        <a:bodyPr/>
        <a:lstStyle/>
        <a:p>
          <a:r>
            <a:rPr lang="en-GB"/>
            <a:t>Pecyn Cymorth Cymru ar gyfer GMPs</a:t>
          </a:r>
        </a:p>
      </dgm:t>
    </dgm:pt>
    <dgm:pt modelId="{785D83D4-FE7A-4B90-8006-B6291C85A64F}" type="parTrans" cxnId="{9EF56568-9CBE-4BF1-A145-E246F2C99426}">
      <dgm:prSet/>
      <dgm:spPr/>
      <dgm:t>
        <a:bodyPr/>
        <a:lstStyle/>
        <a:p>
          <a:endParaRPr lang="en-GB"/>
        </a:p>
      </dgm:t>
    </dgm:pt>
    <dgm:pt modelId="{FB680057-446D-4BB1-856E-3BBD4ADCD8A6}" type="sibTrans" cxnId="{9EF56568-9CBE-4BF1-A145-E246F2C99426}">
      <dgm:prSet/>
      <dgm:spPr/>
      <dgm:t>
        <a:bodyPr/>
        <a:lstStyle/>
        <a:p>
          <a:endParaRPr lang="en-GB"/>
        </a:p>
      </dgm:t>
    </dgm:pt>
    <dgm:pt modelId="{8DDC3583-25A3-4585-B50A-1726E6B0BBAC}">
      <dgm:prSet/>
      <dgm:spPr/>
      <dgm:t>
        <a:bodyPr/>
        <a:lstStyle/>
        <a:p>
          <a:r>
            <a:rPr lang="en-GB"/>
            <a:t>Cymorth i Echdynnu Data </a:t>
          </a:r>
        </a:p>
      </dgm:t>
    </dgm:pt>
    <dgm:pt modelId="{6B092BC4-9734-4C4C-A4D3-C0D3199EB8F4}" type="parTrans" cxnId="{AD8BC4B5-B99C-4DDC-87CC-438ED91AA92E}">
      <dgm:prSet/>
      <dgm:spPr/>
      <dgm:t>
        <a:bodyPr/>
        <a:lstStyle/>
        <a:p>
          <a:endParaRPr lang="en-GB"/>
        </a:p>
      </dgm:t>
    </dgm:pt>
    <dgm:pt modelId="{F0D1BF33-40DF-4B26-86CB-6223140EF68E}" type="sibTrans" cxnId="{AD8BC4B5-B99C-4DDC-87CC-438ED91AA92E}">
      <dgm:prSet/>
      <dgm:spPr/>
      <dgm:t>
        <a:bodyPr/>
        <a:lstStyle/>
        <a:p>
          <a:endParaRPr lang="en-GB"/>
        </a:p>
      </dgm:t>
    </dgm:pt>
    <dgm:pt modelId="{F6BAE2B4-7BE3-4EAD-963E-04E88D222B33}">
      <dgm:prSet/>
      <dgm:spPr>
        <a:solidFill>
          <a:schemeClr val="accent6">
            <a:alpha val="90000"/>
          </a:schemeClr>
        </a:solidFill>
      </dgm:spPr>
      <dgm:t>
        <a:bodyPr/>
        <a:lstStyle/>
        <a:p>
          <a:r>
            <a:rPr lang="en-GB"/>
            <a:t>Datblygu Cynnwys Gwe ar gyfer Tanysgrifwyr Penodol </a:t>
          </a:r>
        </a:p>
      </dgm:t>
    </dgm:pt>
    <dgm:pt modelId="{FF5F78DB-2D11-424F-87A1-48382DB71607}" type="parTrans" cxnId="{97FB2163-693A-4AEB-81EB-C40A4FB51A12}">
      <dgm:prSet/>
      <dgm:spPr/>
      <dgm:t>
        <a:bodyPr/>
        <a:lstStyle/>
        <a:p>
          <a:endParaRPr lang="en-GB"/>
        </a:p>
      </dgm:t>
    </dgm:pt>
    <dgm:pt modelId="{CC36E69C-6F6D-4D2C-9A9D-9216DF2222FA}" type="sibTrans" cxnId="{97FB2163-693A-4AEB-81EB-C40A4FB51A12}">
      <dgm:prSet/>
      <dgm:spPr/>
      <dgm:t>
        <a:bodyPr/>
        <a:lstStyle/>
        <a:p>
          <a:endParaRPr lang="en-GB"/>
        </a:p>
      </dgm:t>
    </dgm:pt>
    <dgm:pt modelId="{8EE5FF4B-08B1-4D14-B376-C48FBC084A9A}">
      <dgm:prSet/>
      <dgm:spPr>
        <a:solidFill>
          <a:schemeClr val="accent6">
            <a:alpha val="90000"/>
          </a:schemeClr>
        </a:solidFill>
      </dgm:spPr>
      <dgm:t>
        <a:bodyPr/>
        <a:lstStyle/>
        <a:p>
          <a:r>
            <a:rPr lang="en-GB"/>
            <a:t>Sylfaen Wybodaeth Uwch</a:t>
          </a:r>
        </a:p>
      </dgm:t>
    </dgm:pt>
    <dgm:pt modelId="{1FE07344-2122-4787-8039-3358D767887A}" type="parTrans" cxnId="{6D48AF11-450E-4A0E-8AD2-14D2ACA9011D}">
      <dgm:prSet/>
      <dgm:spPr/>
      <dgm:t>
        <a:bodyPr/>
        <a:lstStyle/>
        <a:p>
          <a:endParaRPr lang="en-GB"/>
        </a:p>
      </dgm:t>
    </dgm:pt>
    <dgm:pt modelId="{BDB16C7D-F839-4651-9D2C-6AE39ABE36C0}" type="sibTrans" cxnId="{6D48AF11-450E-4A0E-8AD2-14D2ACA9011D}">
      <dgm:prSet/>
      <dgm:spPr/>
      <dgm:t>
        <a:bodyPr/>
        <a:lstStyle/>
        <a:p>
          <a:endParaRPr lang="en-GB"/>
        </a:p>
      </dgm:t>
    </dgm:pt>
    <dgm:pt modelId="{10AA962E-1E7C-4744-ABD5-661F5F980D3F}">
      <dgm:prSet/>
      <dgm:spPr>
        <a:solidFill>
          <a:schemeClr val="accent6">
            <a:alpha val="90000"/>
          </a:schemeClr>
        </a:solidFill>
      </dgm:spPr>
      <dgm:t>
        <a:bodyPr/>
        <a:lstStyle/>
        <a:p>
          <a:r>
            <a:rPr lang="en-GB"/>
            <a:t>Canllawiau ac Adnoddau</a:t>
          </a:r>
        </a:p>
      </dgm:t>
    </dgm:pt>
    <dgm:pt modelId="{E2EE20A4-05FE-4947-978B-C4133463A72D}" type="parTrans" cxnId="{996B63D2-4DF9-4A00-9E09-24F31739FD6A}">
      <dgm:prSet/>
      <dgm:spPr/>
      <dgm:t>
        <a:bodyPr/>
        <a:lstStyle/>
        <a:p>
          <a:endParaRPr lang="en-GB"/>
        </a:p>
      </dgm:t>
    </dgm:pt>
    <dgm:pt modelId="{84CAFD86-6A85-4D59-891E-E03709D587DE}" type="sibTrans" cxnId="{996B63D2-4DF9-4A00-9E09-24F31739FD6A}">
      <dgm:prSet/>
      <dgm:spPr/>
      <dgm:t>
        <a:bodyPr/>
        <a:lstStyle/>
        <a:p>
          <a:endParaRPr lang="en-GB"/>
        </a:p>
      </dgm:t>
    </dgm:pt>
    <dgm:pt modelId="{72C60847-64A7-4D87-BF40-8C970272D621}">
      <dgm:prSet/>
      <dgm:spPr>
        <a:solidFill>
          <a:schemeClr val="accent6">
            <a:alpha val="90000"/>
          </a:schemeClr>
        </a:solidFill>
      </dgm:spPr>
      <dgm:t>
        <a:bodyPr/>
        <a:lstStyle/>
        <a:p>
          <a:r>
            <a:rPr lang="en-GB"/>
            <a:t>Templedi a Dogfennaeth Cymru Gyfan </a:t>
          </a:r>
        </a:p>
      </dgm:t>
    </dgm:pt>
    <dgm:pt modelId="{70286039-4643-4AA8-B9AE-3664D7FDAD7C}" type="parTrans" cxnId="{E0F195B2-1057-4C73-98E4-9A613FEED7DE}">
      <dgm:prSet/>
      <dgm:spPr/>
      <dgm:t>
        <a:bodyPr/>
        <a:lstStyle/>
        <a:p>
          <a:endParaRPr lang="en-GB"/>
        </a:p>
      </dgm:t>
    </dgm:pt>
    <dgm:pt modelId="{68618DCF-EA4A-4BD5-A665-A478E710A131}" type="sibTrans" cxnId="{E0F195B2-1057-4C73-98E4-9A613FEED7DE}">
      <dgm:prSet/>
      <dgm:spPr/>
      <dgm:t>
        <a:bodyPr/>
        <a:lstStyle/>
        <a:p>
          <a:endParaRPr lang="en-GB"/>
        </a:p>
      </dgm:t>
    </dgm:pt>
    <dgm:pt modelId="{5826D7FE-937A-40E3-9A60-78779F6A3B18}">
      <dgm:prSet/>
      <dgm:spPr>
        <a:solidFill>
          <a:schemeClr val="accent6">
            <a:alpha val="90000"/>
          </a:schemeClr>
        </a:solidFill>
      </dgm:spPr>
      <dgm:t>
        <a:bodyPr/>
        <a:lstStyle/>
        <a:p>
          <a:r>
            <a:rPr lang="en-GB"/>
            <a:t>Dolenni i Adnoddau Ychwanegol</a:t>
          </a:r>
        </a:p>
      </dgm:t>
    </dgm:pt>
    <dgm:pt modelId="{42CAA36C-1DB4-448F-913B-5A961D417264}" type="parTrans" cxnId="{38BB49D4-9747-467B-A667-F2260701C2BA}">
      <dgm:prSet/>
      <dgm:spPr/>
      <dgm:t>
        <a:bodyPr/>
        <a:lstStyle/>
        <a:p>
          <a:endParaRPr lang="en-GB"/>
        </a:p>
      </dgm:t>
    </dgm:pt>
    <dgm:pt modelId="{F0A6A32C-A741-4175-9F3A-0FFCA8D7A9AF}" type="sibTrans" cxnId="{38BB49D4-9747-467B-A667-F2260701C2BA}">
      <dgm:prSet/>
      <dgm:spPr/>
      <dgm:t>
        <a:bodyPr/>
        <a:lstStyle/>
        <a:p>
          <a:endParaRPr lang="en-GB"/>
        </a:p>
      </dgm:t>
    </dgm:pt>
    <dgm:pt modelId="{900ADE1C-EBFB-44AC-9FFC-31A7A389E86A}">
      <dgm:prSet/>
      <dgm:spPr>
        <a:solidFill>
          <a:schemeClr val="accent6">
            <a:alpha val="90000"/>
          </a:schemeClr>
        </a:solidFill>
      </dgm:spPr>
      <dgm:t>
        <a:bodyPr/>
        <a:lstStyle/>
        <a:p>
          <a:r>
            <a:rPr lang="en-GB"/>
            <a:t>Cyfathrebu Rheolaidd ynghylch Llywodraethu Gwybodaeth </a:t>
          </a:r>
        </a:p>
      </dgm:t>
    </dgm:pt>
    <dgm:pt modelId="{E27C2FF6-9619-4556-896B-2D37BB3762E5}" type="parTrans" cxnId="{AA9DEF4B-E9AB-4100-8EA5-6515D25CB636}">
      <dgm:prSet/>
      <dgm:spPr/>
      <dgm:t>
        <a:bodyPr/>
        <a:lstStyle/>
        <a:p>
          <a:endParaRPr lang="en-GB"/>
        </a:p>
      </dgm:t>
    </dgm:pt>
    <dgm:pt modelId="{C939CEB0-BE0E-434A-AB6A-E06ABA5DCF30}" type="sibTrans" cxnId="{AA9DEF4B-E9AB-4100-8EA5-6515D25CB636}">
      <dgm:prSet/>
      <dgm:spPr/>
      <dgm:t>
        <a:bodyPr/>
        <a:lstStyle/>
        <a:p>
          <a:endParaRPr lang="en-GB"/>
        </a:p>
      </dgm:t>
    </dgm:pt>
    <dgm:pt modelId="{67BC9668-9FBB-4209-B7A9-A510F1DBB077}">
      <dgm:prSet custT="1"/>
      <dgm:spPr>
        <a:solidFill>
          <a:srgbClr val="00B0F0">
            <a:alpha val="90000"/>
          </a:srgbClr>
        </a:solidFill>
      </dgm:spPr>
      <dgm:t>
        <a:bodyPr/>
        <a:lstStyle/>
        <a:p>
          <a:r>
            <a:rPr lang="en-GB" sz="800"/>
            <a:t>Adolygu, cynghori ac arwain arferion mewn perthynas â dogfennaeth a gynhyrchir gan y Clwstwr ar gyfer practisiau sydd wedi tanysgrifio.  </a:t>
          </a:r>
        </a:p>
      </dgm:t>
    </dgm:pt>
    <dgm:pt modelId="{E891BB4C-D2B4-405B-81A2-1AC528B97CD3}" type="parTrans" cxnId="{386AECF7-0424-45B0-8081-2E4B0EC8B9E8}">
      <dgm:prSet/>
      <dgm:spPr/>
      <dgm:t>
        <a:bodyPr/>
        <a:lstStyle/>
        <a:p>
          <a:endParaRPr lang="en-GB"/>
        </a:p>
      </dgm:t>
    </dgm:pt>
    <dgm:pt modelId="{895AE130-9DF6-4579-87AC-FD5577169526}" type="sibTrans" cxnId="{386AECF7-0424-45B0-8081-2E4B0EC8B9E8}">
      <dgm:prSet/>
      <dgm:spPr/>
      <dgm:t>
        <a:bodyPr/>
        <a:lstStyle/>
        <a:p>
          <a:endParaRPr lang="en-GB"/>
        </a:p>
      </dgm:t>
    </dgm:pt>
    <dgm:pt modelId="{40C220CD-128D-4BC8-A758-2196E23653AA}">
      <dgm:prSet/>
      <dgm:spPr>
        <a:solidFill>
          <a:schemeClr val="accent5">
            <a:lumMod val="60000"/>
            <a:lumOff val="40000"/>
            <a:alpha val="90000"/>
          </a:schemeClr>
        </a:solidFill>
      </dgm:spPr>
      <dgm:t>
        <a:bodyPr/>
        <a:lstStyle/>
        <a:p>
          <a:r>
            <a:rPr lang="en-GB"/>
            <a:t>Gofynion y Fframwaith Rhannu Gwybodaeth </a:t>
          </a:r>
        </a:p>
      </dgm:t>
    </dgm:pt>
    <dgm:pt modelId="{256837FF-D554-4FA9-9D37-E070FECBF73B}" type="parTrans" cxnId="{59521EBB-922B-467C-A208-A9966AF8AD93}">
      <dgm:prSet/>
      <dgm:spPr/>
      <dgm:t>
        <a:bodyPr/>
        <a:lstStyle/>
        <a:p>
          <a:endParaRPr lang="en-GB"/>
        </a:p>
      </dgm:t>
    </dgm:pt>
    <dgm:pt modelId="{98144491-BF8E-443A-94AE-8402AD3C279E}" type="sibTrans" cxnId="{59521EBB-922B-467C-A208-A9966AF8AD93}">
      <dgm:prSet/>
      <dgm:spPr/>
      <dgm:t>
        <a:bodyPr/>
        <a:lstStyle/>
        <a:p>
          <a:endParaRPr lang="en-GB"/>
        </a:p>
      </dgm:t>
    </dgm:pt>
    <dgm:pt modelId="{59C371FC-AB75-45A2-BBF8-C68E50B4D921}">
      <dgm:prSet/>
      <dgm:spPr>
        <a:solidFill>
          <a:schemeClr val="accent5">
            <a:lumMod val="60000"/>
            <a:lumOff val="40000"/>
            <a:alpha val="90000"/>
          </a:schemeClr>
        </a:solidFill>
      </dgm:spPr>
      <dgm:t>
        <a:bodyPr/>
        <a:lstStyle/>
        <a:p>
          <a:r>
            <a:rPr lang="en-GB"/>
            <a:t>Adnoddau Rhannu Gwybodaeth</a:t>
          </a:r>
        </a:p>
      </dgm:t>
    </dgm:pt>
    <dgm:pt modelId="{246DA3F8-5D55-481A-A7B4-6F810EE7F85B}" type="parTrans" cxnId="{40BEF5AE-2488-4465-A5CB-333BC63080E6}">
      <dgm:prSet/>
      <dgm:spPr/>
      <dgm:t>
        <a:bodyPr/>
        <a:lstStyle/>
        <a:p>
          <a:endParaRPr lang="en-GB"/>
        </a:p>
      </dgm:t>
    </dgm:pt>
    <dgm:pt modelId="{42C46916-C31D-4BF3-85CA-11DF49E6E030}" type="sibTrans" cxnId="{40BEF5AE-2488-4465-A5CB-333BC63080E6}">
      <dgm:prSet/>
      <dgm:spPr/>
      <dgm:t>
        <a:bodyPr/>
        <a:lstStyle/>
        <a:p>
          <a:endParaRPr lang="en-GB"/>
        </a:p>
      </dgm:t>
    </dgm:pt>
    <dgm:pt modelId="{56BF5AD8-4072-4F23-A12C-425F3E553367}">
      <dgm:prSet/>
      <dgm:spPr>
        <a:solidFill>
          <a:schemeClr val="accent5">
            <a:lumMod val="75000"/>
            <a:alpha val="90000"/>
          </a:schemeClr>
        </a:solidFill>
      </dgm:spPr>
      <dgm:t>
        <a:bodyPr/>
        <a:lstStyle/>
        <a:p>
          <a:r>
            <a:rPr lang="en-GB"/>
            <a:t>Mesur Cydymffurfiaeth IG  </a:t>
          </a:r>
        </a:p>
      </dgm:t>
    </dgm:pt>
    <dgm:pt modelId="{9EB7BFC5-CEF3-4BDE-B340-0640181E5F7B}" type="parTrans" cxnId="{3C78DE59-B9DA-4754-B64C-992F2D4A0954}">
      <dgm:prSet/>
      <dgm:spPr/>
      <dgm:t>
        <a:bodyPr/>
        <a:lstStyle/>
        <a:p>
          <a:endParaRPr lang="en-GB"/>
        </a:p>
      </dgm:t>
    </dgm:pt>
    <dgm:pt modelId="{DF664D26-D083-4B76-A7C4-75BBB9FC8009}" type="sibTrans" cxnId="{3C78DE59-B9DA-4754-B64C-992F2D4A0954}">
      <dgm:prSet/>
      <dgm:spPr/>
      <dgm:t>
        <a:bodyPr/>
        <a:lstStyle/>
        <a:p>
          <a:endParaRPr lang="en-GB"/>
        </a:p>
      </dgm:t>
    </dgm:pt>
    <dgm:pt modelId="{0819C08B-8297-4EA6-A9D0-41A2881A904B}">
      <dgm:prSet/>
      <dgm:spPr>
        <a:solidFill>
          <a:schemeClr val="accent5">
            <a:lumMod val="75000"/>
            <a:alpha val="90000"/>
          </a:schemeClr>
        </a:solidFill>
      </dgm:spPr>
      <dgm:t>
        <a:bodyPr/>
        <a:lstStyle/>
        <a:p>
          <a:r>
            <a:rPr lang="en-GB"/>
            <a:t>Templedi Adroddiadau</a:t>
          </a:r>
        </a:p>
      </dgm:t>
    </dgm:pt>
    <dgm:pt modelId="{5574BFF1-A46A-4462-B34C-9EC23B400C50}" type="parTrans" cxnId="{468C6177-05CF-47B5-AECF-7CC74B6FBA69}">
      <dgm:prSet/>
      <dgm:spPr/>
      <dgm:t>
        <a:bodyPr/>
        <a:lstStyle/>
        <a:p>
          <a:endParaRPr lang="en-GB"/>
        </a:p>
      </dgm:t>
    </dgm:pt>
    <dgm:pt modelId="{EB70A156-E87B-4580-90EF-05F1F550773E}" type="sibTrans" cxnId="{468C6177-05CF-47B5-AECF-7CC74B6FBA69}">
      <dgm:prSet/>
      <dgm:spPr/>
      <dgm:t>
        <a:bodyPr/>
        <a:lstStyle/>
        <a:p>
          <a:endParaRPr lang="en-GB"/>
        </a:p>
      </dgm:t>
    </dgm:pt>
    <dgm:pt modelId="{E7A881E8-B62A-421B-8E90-DEB5B7BB43B7}">
      <dgm:prSet/>
      <dgm:spPr>
        <a:solidFill>
          <a:schemeClr val="accent5">
            <a:lumMod val="75000"/>
            <a:alpha val="90000"/>
          </a:schemeClr>
        </a:solidFill>
      </dgm:spPr>
      <dgm:t>
        <a:bodyPr/>
        <a:lstStyle/>
        <a:p>
          <a:r>
            <a:rPr lang="en-GB"/>
            <a:t>Gwell cefnogaeth a chyngor </a:t>
          </a:r>
        </a:p>
      </dgm:t>
    </dgm:pt>
    <dgm:pt modelId="{AC538224-DA58-4120-A03D-F24105C6EEE3}" type="parTrans" cxnId="{64B1A871-7177-4F17-81A0-670A2B13A0CD}">
      <dgm:prSet/>
      <dgm:spPr/>
      <dgm:t>
        <a:bodyPr/>
        <a:lstStyle/>
        <a:p>
          <a:endParaRPr lang="en-GB"/>
        </a:p>
      </dgm:t>
    </dgm:pt>
    <dgm:pt modelId="{49D9D64B-F475-473F-A9CD-42A188B091C1}" type="sibTrans" cxnId="{64B1A871-7177-4F17-81A0-670A2B13A0CD}">
      <dgm:prSet/>
      <dgm:spPr/>
      <dgm:t>
        <a:bodyPr/>
        <a:lstStyle/>
        <a:p>
          <a:endParaRPr lang="en-GB"/>
        </a:p>
      </dgm:t>
    </dgm:pt>
    <dgm:pt modelId="{D9687937-E139-4DB2-B45B-CF0C9CFBA891}">
      <dgm:prSet/>
      <dgm:spPr/>
      <dgm:t>
        <a:bodyPr/>
        <a:lstStyle/>
        <a:p>
          <a:r>
            <a:rPr lang="en-GB"/>
            <a:t>Rhoi cyngor ar Ddefnyddio Data gan GMP a Chymru Gyfan</a:t>
          </a:r>
        </a:p>
      </dgm:t>
    </dgm:pt>
    <dgm:pt modelId="{68877D56-624A-4068-9C0E-9BA320CC06A2}" type="parTrans" cxnId="{1CD2262C-33D6-48B2-A04E-AD4934B82345}">
      <dgm:prSet/>
      <dgm:spPr/>
      <dgm:t>
        <a:bodyPr/>
        <a:lstStyle/>
        <a:p>
          <a:endParaRPr lang="en-GB"/>
        </a:p>
      </dgm:t>
    </dgm:pt>
    <dgm:pt modelId="{6449D8A8-F32E-4C84-B894-15CD4B2DA45E}" type="sibTrans" cxnId="{1CD2262C-33D6-48B2-A04E-AD4934B82345}">
      <dgm:prSet/>
      <dgm:spPr/>
      <dgm:t>
        <a:bodyPr/>
        <a:lstStyle/>
        <a:p>
          <a:endParaRPr lang="en-GB"/>
        </a:p>
      </dgm:t>
    </dgm:pt>
    <dgm:pt modelId="{4C3377D5-E939-4DDF-8AB1-C015AE3D3900}">
      <dgm:prSet/>
      <dgm:spPr/>
      <dgm:t>
        <a:bodyPr/>
        <a:lstStyle/>
        <a:p>
          <a:r>
            <a:rPr lang="en-GB"/>
            <a:t>Archwiliadau Cenedlaethol a Mentrau Lleol </a:t>
          </a:r>
        </a:p>
      </dgm:t>
    </dgm:pt>
    <dgm:pt modelId="{E3AC8071-5D44-4C7F-8D50-78A8336432F0}" type="parTrans" cxnId="{C3D27C92-CD31-46B1-9128-6FCA6A3517D3}">
      <dgm:prSet/>
      <dgm:spPr/>
      <dgm:t>
        <a:bodyPr/>
        <a:lstStyle/>
        <a:p>
          <a:endParaRPr lang="en-GB"/>
        </a:p>
      </dgm:t>
    </dgm:pt>
    <dgm:pt modelId="{9D96529B-B63C-4457-9F8B-09AB80459608}" type="sibTrans" cxnId="{C3D27C92-CD31-46B1-9128-6FCA6A3517D3}">
      <dgm:prSet/>
      <dgm:spPr/>
      <dgm:t>
        <a:bodyPr/>
        <a:lstStyle/>
        <a:p>
          <a:endParaRPr lang="en-GB"/>
        </a:p>
      </dgm:t>
    </dgm:pt>
    <dgm:pt modelId="{2107F49B-8FA1-4D6E-B5E2-1C9E7D97D3EA}">
      <dgm:prSet phldrT="[Text]" custT="1"/>
      <dgm:spPr>
        <a:solidFill>
          <a:schemeClr val="accent2">
            <a:alpha val="90000"/>
          </a:schemeClr>
        </a:solidFill>
      </dgm:spPr>
      <dgm:t>
        <a:bodyPr/>
        <a:lstStyle/>
        <a:p>
          <a:r>
            <a:rPr lang="en-GB" sz="800"/>
            <a:t>Rhoi gwybod am dor diogelwch data </a:t>
          </a:r>
        </a:p>
      </dgm:t>
    </dgm:pt>
    <dgm:pt modelId="{C7CF5FB4-357A-4E9C-9774-38B27A2F5F56}" type="parTrans" cxnId="{312A354C-6D07-4EC8-AB66-A67C5517A17F}">
      <dgm:prSet/>
      <dgm:spPr/>
      <dgm:t>
        <a:bodyPr/>
        <a:lstStyle/>
        <a:p>
          <a:endParaRPr lang="en-GB"/>
        </a:p>
      </dgm:t>
    </dgm:pt>
    <dgm:pt modelId="{9FD3F16C-75BA-4BB9-8CF4-F7BC363ABC95}" type="sibTrans" cxnId="{312A354C-6D07-4EC8-AB66-A67C5517A17F}">
      <dgm:prSet/>
      <dgm:spPr/>
      <dgm:t>
        <a:bodyPr/>
        <a:lstStyle/>
        <a:p>
          <a:endParaRPr lang="en-GB"/>
        </a:p>
      </dgm:t>
    </dgm:pt>
    <dgm:pt modelId="{B9AF5177-0101-498A-B322-9C840292F3A3}">
      <dgm:prSet custT="1"/>
      <dgm:spPr>
        <a:solidFill>
          <a:srgbClr val="00B0F0">
            <a:alpha val="90000"/>
          </a:srgbClr>
        </a:solidFill>
      </dgm:spPr>
      <dgm:t>
        <a:bodyPr/>
        <a:lstStyle/>
        <a:p>
          <a:endParaRPr lang="en-GB" sz="800"/>
        </a:p>
      </dgm:t>
    </dgm:pt>
    <dgm:pt modelId="{D1CBC2FC-8A63-4A7F-ACB0-D3068ED6002E}" type="parTrans" cxnId="{5B844A2C-D664-48E0-8BF8-95B9B84B2A41}">
      <dgm:prSet/>
      <dgm:spPr/>
      <dgm:t>
        <a:bodyPr/>
        <a:lstStyle/>
        <a:p>
          <a:endParaRPr lang="en-GB"/>
        </a:p>
      </dgm:t>
    </dgm:pt>
    <dgm:pt modelId="{D4647304-88F4-4A50-BB7D-5B3DDB5725D4}" type="sibTrans" cxnId="{5B844A2C-D664-48E0-8BF8-95B9B84B2A41}">
      <dgm:prSet/>
      <dgm:spPr/>
      <dgm:t>
        <a:bodyPr/>
        <a:lstStyle/>
        <a:p>
          <a:endParaRPr lang="en-GB"/>
        </a:p>
      </dgm:t>
    </dgm:pt>
    <dgm:pt modelId="{B4C55CB4-AFDD-4C6C-8A2B-BBB180FC77DE}" type="pres">
      <dgm:prSet presAssocID="{38F05D60-5515-4086-B42B-DF3EF3E62053}" presName="Name0" presStyleCnt="0">
        <dgm:presLayoutVars>
          <dgm:dir/>
          <dgm:animLvl val="lvl"/>
          <dgm:resizeHandles/>
        </dgm:presLayoutVars>
      </dgm:prSet>
      <dgm:spPr/>
    </dgm:pt>
    <dgm:pt modelId="{C83B7DD8-F637-475A-825A-A12BA9F801C2}" type="pres">
      <dgm:prSet presAssocID="{C7F067D7-5FA8-4522-9EEB-43966E701AC4}" presName="linNode" presStyleCnt="0"/>
      <dgm:spPr/>
    </dgm:pt>
    <dgm:pt modelId="{CB4CB427-2C45-4379-9C6E-0B92FBF5FBE6}" type="pres">
      <dgm:prSet presAssocID="{C7F067D7-5FA8-4522-9EEB-43966E701AC4}" presName="parentShp" presStyleLbl="node1" presStyleIdx="0" presStyleCnt="7">
        <dgm:presLayoutVars>
          <dgm:bulletEnabled val="1"/>
        </dgm:presLayoutVars>
      </dgm:prSet>
      <dgm:spPr/>
    </dgm:pt>
    <dgm:pt modelId="{D349D173-761F-419A-BA5C-CC81DA97B385}" type="pres">
      <dgm:prSet presAssocID="{C7F067D7-5FA8-4522-9EEB-43966E701AC4}" presName="childShp" presStyleLbl="bgAccFollowNode1" presStyleIdx="0" presStyleCnt="7" custScaleX="110031" custScaleY="137507">
        <dgm:presLayoutVars>
          <dgm:bulletEnabled val="1"/>
        </dgm:presLayoutVars>
      </dgm:prSet>
      <dgm:spPr/>
    </dgm:pt>
    <dgm:pt modelId="{6000AEA6-DD8F-487B-9CED-1C6F1E6B024B}" type="pres">
      <dgm:prSet presAssocID="{55630FFA-B722-4834-884D-EBE02D2020DB}" presName="spacing" presStyleCnt="0"/>
      <dgm:spPr/>
    </dgm:pt>
    <dgm:pt modelId="{976CB663-B2FE-4777-B909-216B6DEA8F0C}" type="pres">
      <dgm:prSet presAssocID="{D1D99356-C0A5-43AE-8D30-A47633F06802}" presName="linNode" presStyleCnt="0"/>
      <dgm:spPr/>
    </dgm:pt>
    <dgm:pt modelId="{1F75FAC6-6D46-46C6-9CB3-D47FAF394046}" type="pres">
      <dgm:prSet presAssocID="{D1D99356-C0A5-43AE-8D30-A47633F06802}" presName="parentShp" presStyleLbl="node1" presStyleIdx="1" presStyleCnt="7">
        <dgm:presLayoutVars>
          <dgm:bulletEnabled val="1"/>
        </dgm:presLayoutVars>
      </dgm:prSet>
      <dgm:spPr/>
    </dgm:pt>
    <dgm:pt modelId="{85CB30EA-CB0A-4351-926C-6A6B8942436C}" type="pres">
      <dgm:prSet presAssocID="{D1D99356-C0A5-43AE-8D30-A47633F06802}" presName="childShp" presStyleLbl="bgAccFollowNode1" presStyleIdx="1" presStyleCnt="7" custScaleY="138638">
        <dgm:presLayoutVars>
          <dgm:bulletEnabled val="1"/>
        </dgm:presLayoutVars>
      </dgm:prSet>
      <dgm:spPr/>
    </dgm:pt>
    <dgm:pt modelId="{8BFEFB7F-6C29-4769-8C6E-A07F7EA00E32}" type="pres">
      <dgm:prSet presAssocID="{BA7F53A5-9DCA-4697-8CEF-E84E6F3DE572}" presName="spacing" presStyleCnt="0"/>
      <dgm:spPr/>
    </dgm:pt>
    <dgm:pt modelId="{218776A5-55DF-4B1D-87DC-89DBE5DCF408}" type="pres">
      <dgm:prSet presAssocID="{95FF19E9-9DF0-4B55-98AB-E7CFCC443270}" presName="linNode" presStyleCnt="0"/>
      <dgm:spPr/>
    </dgm:pt>
    <dgm:pt modelId="{5A5433F5-2BD1-497C-8919-768E4183AD2E}" type="pres">
      <dgm:prSet presAssocID="{95FF19E9-9DF0-4B55-98AB-E7CFCC443270}" presName="parentShp" presStyleLbl="node1" presStyleIdx="2" presStyleCnt="7">
        <dgm:presLayoutVars>
          <dgm:bulletEnabled val="1"/>
        </dgm:presLayoutVars>
      </dgm:prSet>
      <dgm:spPr/>
    </dgm:pt>
    <dgm:pt modelId="{B9B3A6AE-DF13-4064-90E7-3B03ADAECDD9}" type="pres">
      <dgm:prSet presAssocID="{95FF19E9-9DF0-4B55-98AB-E7CFCC443270}" presName="childShp" presStyleLbl="bgAccFollowNode1" presStyleIdx="2" presStyleCnt="7" custScaleY="126741">
        <dgm:presLayoutVars>
          <dgm:bulletEnabled val="1"/>
        </dgm:presLayoutVars>
      </dgm:prSet>
      <dgm:spPr/>
    </dgm:pt>
    <dgm:pt modelId="{7519F94B-8B0E-41CC-A8F8-61BDE108996E}" type="pres">
      <dgm:prSet presAssocID="{5F4CC854-6E2A-41A0-AE86-9C2CC0605AFA}" presName="spacing" presStyleCnt="0"/>
      <dgm:spPr/>
    </dgm:pt>
    <dgm:pt modelId="{32DCBEE5-8F37-4089-9D4C-3F8C0C8AB0E5}" type="pres">
      <dgm:prSet presAssocID="{97552BDF-9FDE-480C-B14E-86F99AD43A31}" presName="linNode" presStyleCnt="0"/>
      <dgm:spPr/>
    </dgm:pt>
    <dgm:pt modelId="{FE3D3CC9-ABD9-427D-90B2-1A3F57C319C3}" type="pres">
      <dgm:prSet presAssocID="{97552BDF-9FDE-480C-B14E-86F99AD43A31}" presName="parentShp" presStyleLbl="node1" presStyleIdx="3" presStyleCnt="7">
        <dgm:presLayoutVars>
          <dgm:bulletEnabled val="1"/>
        </dgm:presLayoutVars>
      </dgm:prSet>
      <dgm:spPr/>
    </dgm:pt>
    <dgm:pt modelId="{10F00E9D-EE06-4461-84F2-0D8C95A0B27E}" type="pres">
      <dgm:prSet presAssocID="{97552BDF-9FDE-480C-B14E-86F99AD43A31}" presName="childShp" presStyleLbl="bgAccFollowNode1" presStyleIdx="3" presStyleCnt="7" custScaleY="138573">
        <dgm:presLayoutVars>
          <dgm:bulletEnabled val="1"/>
        </dgm:presLayoutVars>
      </dgm:prSet>
      <dgm:spPr/>
    </dgm:pt>
    <dgm:pt modelId="{1AF9AB15-D218-4E2D-86D8-9F4AC358BCB7}" type="pres">
      <dgm:prSet presAssocID="{EE5F12E6-EB37-4317-B009-E9C67684E911}" presName="spacing" presStyleCnt="0"/>
      <dgm:spPr/>
    </dgm:pt>
    <dgm:pt modelId="{827BF8F1-BAB8-44F9-A4A3-61C3F27B67D1}" type="pres">
      <dgm:prSet presAssocID="{A36D3A50-DFC0-4D64-813D-3FD935FE4C58}" presName="linNode" presStyleCnt="0"/>
      <dgm:spPr/>
    </dgm:pt>
    <dgm:pt modelId="{8B0FABF3-370A-4194-AD2C-B76DED733074}" type="pres">
      <dgm:prSet presAssocID="{A36D3A50-DFC0-4D64-813D-3FD935FE4C58}" presName="parentShp" presStyleLbl="node1" presStyleIdx="4" presStyleCnt="7">
        <dgm:presLayoutVars>
          <dgm:bulletEnabled val="1"/>
        </dgm:presLayoutVars>
      </dgm:prSet>
      <dgm:spPr/>
    </dgm:pt>
    <dgm:pt modelId="{3D9BDB8F-4AEE-4678-AAD3-DCD37AB0BB04}" type="pres">
      <dgm:prSet presAssocID="{A36D3A50-DFC0-4D64-813D-3FD935FE4C58}" presName="childShp" presStyleLbl="bgAccFollowNode1" presStyleIdx="4" presStyleCnt="7" custScaleY="119540">
        <dgm:presLayoutVars>
          <dgm:bulletEnabled val="1"/>
        </dgm:presLayoutVars>
      </dgm:prSet>
      <dgm:spPr/>
    </dgm:pt>
    <dgm:pt modelId="{9ED63267-1E07-4BA5-8FAE-74F3FFB5C628}" type="pres">
      <dgm:prSet presAssocID="{4279201E-7D05-4BF6-822B-28FE4430448F}" presName="spacing" presStyleCnt="0"/>
      <dgm:spPr/>
    </dgm:pt>
    <dgm:pt modelId="{9B7EB56F-50DB-4CB0-91F0-1C13B3725858}" type="pres">
      <dgm:prSet presAssocID="{7D72CF1E-B440-4F22-8196-5EFE50370D36}" presName="linNode" presStyleCnt="0"/>
      <dgm:spPr/>
    </dgm:pt>
    <dgm:pt modelId="{02145F4B-4A81-408E-B87E-8892AF8F19D7}" type="pres">
      <dgm:prSet presAssocID="{7D72CF1E-B440-4F22-8196-5EFE50370D36}" presName="parentShp" presStyleLbl="node1" presStyleIdx="5" presStyleCnt="7">
        <dgm:presLayoutVars>
          <dgm:bulletEnabled val="1"/>
        </dgm:presLayoutVars>
      </dgm:prSet>
      <dgm:spPr/>
    </dgm:pt>
    <dgm:pt modelId="{A31C62EB-302D-4D60-8012-EBE88837B625}" type="pres">
      <dgm:prSet presAssocID="{7D72CF1E-B440-4F22-8196-5EFE50370D36}" presName="childShp" presStyleLbl="bgAccFollowNode1" presStyleIdx="5" presStyleCnt="7" custScaleY="121537">
        <dgm:presLayoutVars>
          <dgm:bulletEnabled val="1"/>
        </dgm:presLayoutVars>
      </dgm:prSet>
      <dgm:spPr/>
    </dgm:pt>
    <dgm:pt modelId="{B7582DAC-A59D-4208-94AE-146970C8FD3B}" type="pres">
      <dgm:prSet presAssocID="{FB680057-446D-4BB1-856E-3BBD4ADCD8A6}" presName="spacing" presStyleCnt="0"/>
      <dgm:spPr/>
    </dgm:pt>
    <dgm:pt modelId="{B402CC91-BF4A-44A2-B6F9-A69A16F29416}" type="pres">
      <dgm:prSet presAssocID="{8DDC3583-25A3-4585-B50A-1726E6B0BBAC}" presName="linNode" presStyleCnt="0"/>
      <dgm:spPr/>
    </dgm:pt>
    <dgm:pt modelId="{B8BB8B2B-DDBA-4680-9E1D-8C0D9C8D9E5A}" type="pres">
      <dgm:prSet presAssocID="{8DDC3583-25A3-4585-B50A-1726E6B0BBAC}" presName="parentShp" presStyleLbl="node1" presStyleIdx="6" presStyleCnt="7">
        <dgm:presLayoutVars>
          <dgm:bulletEnabled val="1"/>
        </dgm:presLayoutVars>
      </dgm:prSet>
      <dgm:spPr/>
    </dgm:pt>
    <dgm:pt modelId="{35119171-24B7-4BAC-87FD-52064AB47A4B}" type="pres">
      <dgm:prSet presAssocID="{8DDC3583-25A3-4585-B50A-1726E6B0BBAC}" presName="childShp" presStyleLbl="bgAccFollowNode1" presStyleIdx="6" presStyleCnt="7" custScaleY="125947">
        <dgm:presLayoutVars>
          <dgm:bulletEnabled val="1"/>
        </dgm:presLayoutVars>
      </dgm:prSet>
      <dgm:spPr/>
    </dgm:pt>
  </dgm:ptLst>
  <dgm:cxnLst>
    <dgm:cxn modelId="{C09E6900-6735-4EA9-86EE-A46EAEEDB45B}" srcId="{C7F067D7-5FA8-4522-9EEB-43966E701AC4}" destId="{2ECD0754-2AC8-4B54-95FB-F6151FD1E812}" srcOrd="1" destOrd="0" parTransId="{889872E6-9567-45F1-A2DB-3A4D5D23D61A}" sibTransId="{E1A5CBE1-5154-4682-8D62-FB5355D91F18}"/>
    <dgm:cxn modelId="{3D0C8B00-E82A-4B67-8EF4-E05AF8D76450}" type="presOf" srcId="{D9687937-E139-4DB2-B45B-CF0C9CFBA891}" destId="{35119171-24B7-4BAC-87FD-52064AB47A4B}" srcOrd="0" destOrd="0" presId="urn:microsoft.com/office/officeart/2005/8/layout/vList6"/>
    <dgm:cxn modelId="{B31D3105-9380-4B96-A75E-48ED86594FA6}" srcId="{D1D99356-C0A5-43AE-8D30-A47633F06802}" destId="{4338E74F-B510-4E67-B46D-CEE1411B9A88}" srcOrd="2" destOrd="0" parTransId="{58D5F651-FC66-4DF0-A2EB-476B4D11FF38}" sibTransId="{7063F664-BC62-480B-BC13-D552D66752FB}"/>
    <dgm:cxn modelId="{CD16A705-0C8D-452F-9147-3D2EE9F6FCB8}" type="presOf" srcId="{B9AF5177-0101-498A-B322-9C840292F3A3}" destId="{10F00E9D-EE06-4461-84F2-0D8C95A0B27E}" srcOrd="0" destOrd="0" presId="urn:microsoft.com/office/officeart/2005/8/layout/vList6"/>
    <dgm:cxn modelId="{C01C9A10-A5FE-446D-91FF-B5CD5A1BFBAE}" type="presOf" srcId="{4C408FCE-5420-4A6B-8375-3243B9A63DDD}" destId="{D349D173-761F-419A-BA5C-CC81DA97B385}" srcOrd="0" destOrd="4" presId="urn:microsoft.com/office/officeart/2005/8/layout/vList6"/>
    <dgm:cxn modelId="{6D48AF11-450E-4A0E-8AD2-14D2ACA9011D}" srcId="{95FF19E9-9DF0-4B55-98AB-E7CFCC443270}" destId="{8EE5FF4B-08B1-4D14-B376-C48FBC084A9A}" srcOrd="1" destOrd="0" parTransId="{1FE07344-2122-4787-8039-3358D767887A}" sibTransId="{BDB16C7D-F839-4651-9D2C-6AE39ABE36C0}"/>
    <dgm:cxn modelId="{CE2EC011-1B39-441E-A1D7-5AED7D3B0CD3}" type="presOf" srcId="{7E7E67AE-E28E-4BD4-BA44-95AF0B02937F}" destId="{85CB30EA-CB0A-4351-926C-6A6B8942436C}" srcOrd="0" destOrd="1" presId="urn:microsoft.com/office/officeart/2005/8/layout/vList6"/>
    <dgm:cxn modelId="{7A6C2C13-0C13-419C-AD23-D2E0577F525A}" type="presOf" srcId="{4C3377D5-E939-4DDF-8AB1-C015AE3D3900}" destId="{35119171-24B7-4BAC-87FD-52064AB47A4B}" srcOrd="0" destOrd="1" presId="urn:microsoft.com/office/officeart/2005/8/layout/vList6"/>
    <dgm:cxn modelId="{3B188D22-9319-4CFB-BD6A-206592745AE1}" type="presOf" srcId="{88AE1F14-939B-4F88-B520-A946840340F1}" destId="{85CB30EA-CB0A-4351-926C-6A6B8942436C}" srcOrd="0" destOrd="0" presId="urn:microsoft.com/office/officeart/2005/8/layout/vList6"/>
    <dgm:cxn modelId="{20686028-195D-457E-8912-19742801DC83}" type="presOf" srcId="{56BF5AD8-4072-4F23-A12C-425F3E553367}" destId="{A31C62EB-302D-4D60-8012-EBE88837B625}" srcOrd="0" destOrd="0" presId="urn:microsoft.com/office/officeart/2005/8/layout/vList6"/>
    <dgm:cxn modelId="{178E1E2A-3E26-45D5-B4D5-C62FC93DA63F}" srcId="{C7F067D7-5FA8-4522-9EEB-43966E701AC4}" destId="{C42753C9-3B36-49A8-A359-2D212C2BD1E9}" srcOrd="0" destOrd="0" parTransId="{0EE3F002-E067-4D11-A467-E459DFDC7784}" sibTransId="{4C1E3174-BDFA-46D8-9FC8-CEF52FF50F20}"/>
    <dgm:cxn modelId="{1CD2262C-33D6-48B2-A04E-AD4934B82345}" srcId="{8DDC3583-25A3-4585-B50A-1726E6B0BBAC}" destId="{D9687937-E139-4DB2-B45B-CF0C9CFBA891}" srcOrd="0" destOrd="0" parTransId="{68877D56-624A-4068-9C0E-9BA320CC06A2}" sibTransId="{6449D8A8-F32E-4C84-B894-15CD4B2DA45E}"/>
    <dgm:cxn modelId="{5B844A2C-D664-48E0-8BF8-95B9B84B2A41}" srcId="{97552BDF-9FDE-480C-B14E-86F99AD43A31}" destId="{B9AF5177-0101-498A-B322-9C840292F3A3}" srcOrd="0" destOrd="0" parTransId="{D1CBC2FC-8A63-4A7F-ACB0-D3068ED6002E}" sibTransId="{D4647304-88F4-4A50-BB7D-5B3DDB5725D4}"/>
    <dgm:cxn modelId="{B7218130-84BA-4B16-A125-D6CDBE8D55FB}" type="presOf" srcId="{900ADE1C-EBFB-44AC-9FFC-31A7A389E86A}" destId="{B9B3A6AE-DF13-4064-90E7-3B03ADAECDD9}" srcOrd="0" destOrd="5" presId="urn:microsoft.com/office/officeart/2005/8/layout/vList6"/>
    <dgm:cxn modelId="{501E6732-2B56-4B9E-AC41-DF51605415A4}" type="presOf" srcId="{D1D99356-C0A5-43AE-8D30-A47633F06802}" destId="{1F75FAC6-6D46-46C6-9CB3-D47FAF394046}" srcOrd="0" destOrd="0" presId="urn:microsoft.com/office/officeart/2005/8/layout/vList6"/>
    <dgm:cxn modelId="{CE9D3035-3C34-4AD3-B32B-40020D56C10D}" type="presOf" srcId="{0819C08B-8297-4EA6-A9D0-41A2881A904B}" destId="{A31C62EB-302D-4D60-8012-EBE88837B625}" srcOrd="0" destOrd="1" presId="urn:microsoft.com/office/officeart/2005/8/layout/vList6"/>
    <dgm:cxn modelId="{93882238-A46F-47BB-A2C0-0900622A87DA}" type="presOf" srcId="{10AA962E-1E7C-4744-ABD5-661F5F980D3F}" destId="{B9B3A6AE-DF13-4064-90E7-3B03ADAECDD9}" srcOrd="0" destOrd="2" presId="urn:microsoft.com/office/officeart/2005/8/layout/vList6"/>
    <dgm:cxn modelId="{39EEA25D-13AA-4BE0-9B84-CAA5C2B0FE61}" type="presOf" srcId="{2ECD0754-2AC8-4B54-95FB-F6151FD1E812}" destId="{D349D173-761F-419A-BA5C-CC81DA97B385}" srcOrd="0" destOrd="1" presId="urn:microsoft.com/office/officeart/2005/8/layout/vList6"/>
    <dgm:cxn modelId="{2D49995F-295D-494D-A219-C450B2CCBB9A}" srcId="{C7F067D7-5FA8-4522-9EEB-43966E701AC4}" destId="{4C408FCE-5420-4A6B-8375-3243B9A63DDD}" srcOrd="4" destOrd="0" parTransId="{E28B3390-3C55-4410-AE89-D62742370309}" sibTransId="{26135710-F9D9-42A7-8CDD-11C3ACB8CC48}"/>
    <dgm:cxn modelId="{97FB2163-693A-4AEB-81EB-C40A4FB51A12}" srcId="{95FF19E9-9DF0-4B55-98AB-E7CFCC443270}" destId="{F6BAE2B4-7BE3-4EAD-963E-04E88D222B33}" srcOrd="0" destOrd="0" parTransId="{FF5F78DB-2D11-424F-87A1-48382DB71607}" sibTransId="{CC36E69C-6F6D-4D2C-9A9D-9216DF2222FA}"/>
    <dgm:cxn modelId="{24A33667-9C41-4A79-88D1-3C4B99823262}" srcId="{38F05D60-5515-4086-B42B-DF3EF3E62053}" destId="{97552BDF-9FDE-480C-B14E-86F99AD43A31}" srcOrd="3" destOrd="0" parTransId="{3C37E491-C42F-4D0E-B3BD-3171711C32A4}" sibTransId="{EE5F12E6-EB37-4317-B009-E9C67684E911}"/>
    <dgm:cxn modelId="{6D9B6947-6370-4E12-BEFE-2B8DC1B4AA54}" type="presOf" srcId="{8EE5FF4B-08B1-4D14-B376-C48FBC084A9A}" destId="{B9B3A6AE-DF13-4064-90E7-3B03ADAECDD9}" srcOrd="0" destOrd="1" presId="urn:microsoft.com/office/officeart/2005/8/layout/vList6"/>
    <dgm:cxn modelId="{E99B8467-96B7-4A9F-84E1-86063FA5A64E}" type="presOf" srcId="{67BC9668-9FBB-4209-B7A9-A510F1DBB077}" destId="{10F00E9D-EE06-4461-84F2-0D8C95A0B27E}" srcOrd="0" destOrd="1" presId="urn:microsoft.com/office/officeart/2005/8/layout/vList6"/>
    <dgm:cxn modelId="{9EF56568-9CBE-4BF1-A145-E246F2C99426}" srcId="{38F05D60-5515-4086-B42B-DF3EF3E62053}" destId="{7D72CF1E-B440-4F22-8196-5EFE50370D36}" srcOrd="5" destOrd="0" parTransId="{785D83D4-FE7A-4B90-8006-B6291C85A64F}" sibTransId="{FB680057-446D-4BB1-856E-3BBD4ADCD8A6}"/>
    <dgm:cxn modelId="{B4F96F49-C9C0-4439-816C-484944E92FC5}" srcId="{D1D99356-C0A5-43AE-8D30-A47633F06802}" destId="{88AE1F14-939B-4F88-B520-A946840340F1}" srcOrd="0" destOrd="0" parTransId="{3C6BC30A-4371-4A82-B9E3-EDE7B77C36C5}" sibTransId="{2FC9E8F3-019B-486A-B228-C2343D7DAD44}"/>
    <dgm:cxn modelId="{8917256A-0AE3-4386-A655-6162DED79F9E}" type="presOf" srcId="{72C60847-64A7-4D87-BF40-8C970272D621}" destId="{B9B3A6AE-DF13-4064-90E7-3B03ADAECDD9}" srcOrd="0" destOrd="3" presId="urn:microsoft.com/office/officeart/2005/8/layout/vList6"/>
    <dgm:cxn modelId="{A0558A4B-E994-4C30-A52C-C4DEB5D11F2F}" type="presOf" srcId="{95FF19E9-9DF0-4B55-98AB-E7CFCC443270}" destId="{5A5433F5-2BD1-497C-8919-768E4183AD2E}" srcOrd="0" destOrd="0" presId="urn:microsoft.com/office/officeart/2005/8/layout/vList6"/>
    <dgm:cxn modelId="{AA9DEF4B-E9AB-4100-8EA5-6515D25CB636}" srcId="{95FF19E9-9DF0-4B55-98AB-E7CFCC443270}" destId="{900ADE1C-EBFB-44AC-9FFC-31A7A389E86A}" srcOrd="5" destOrd="0" parTransId="{E27C2FF6-9619-4556-896B-2D37BB3762E5}" sibTransId="{C939CEB0-BE0E-434A-AB6A-E06ABA5DCF30}"/>
    <dgm:cxn modelId="{312A354C-6D07-4EC8-AB66-A67C5517A17F}" srcId="{C7F067D7-5FA8-4522-9EEB-43966E701AC4}" destId="{2107F49B-8FA1-4D6E-B5E2-1C9E7D97D3EA}" srcOrd="3" destOrd="0" parTransId="{C7CF5FB4-357A-4E9C-9774-38B27A2F5F56}" sibTransId="{9FD3F16C-75BA-4BB9-8CF4-F7BC363ABC95}"/>
    <dgm:cxn modelId="{AD94434C-1958-4E41-B169-D851640D4203}" type="presOf" srcId="{7D72CF1E-B440-4F22-8196-5EFE50370D36}" destId="{02145F4B-4A81-408E-B87E-8892AF8F19D7}" srcOrd="0" destOrd="0" presId="urn:microsoft.com/office/officeart/2005/8/layout/vList6"/>
    <dgm:cxn modelId="{20CF8D6E-1A25-4BD5-821D-983E4ABB3882}" type="presOf" srcId="{D141308C-C3C5-4A9A-9A5A-8690A433E989}" destId="{D349D173-761F-419A-BA5C-CC81DA97B385}" srcOrd="0" destOrd="2" presId="urn:microsoft.com/office/officeart/2005/8/layout/vList6"/>
    <dgm:cxn modelId="{64B1A871-7177-4F17-81A0-670A2B13A0CD}" srcId="{7D72CF1E-B440-4F22-8196-5EFE50370D36}" destId="{E7A881E8-B62A-421B-8E90-DEB5B7BB43B7}" srcOrd="2" destOrd="0" parTransId="{AC538224-DA58-4120-A03D-F24105C6EEE3}" sibTransId="{49D9D64B-F475-473F-A9CD-42A188B091C1}"/>
    <dgm:cxn modelId="{D5A82853-4759-4160-93CF-7867B0A4712A}" type="presOf" srcId="{5826D7FE-937A-40E3-9A60-78779F6A3B18}" destId="{B9B3A6AE-DF13-4064-90E7-3B03ADAECDD9}" srcOrd="0" destOrd="4" presId="urn:microsoft.com/office/officeart/2005/8/layout/vList6"/>
    <dgm:cxn modelId="{90716273-C63F-4107-8814-D8B752B5ECE9}" type="presOf" srcId="{1CF0BD55-0CF3-47E5-B186-8E4562B7C61E}" destId="{D349D173-761F-419A-BA5C-CC81DA97B385}" srcOrd="0" destOrd="5" presId="urn:microsoft.com/office/officeart/2005/8/layout/vList6"/>
    <dgm:cxn modelId="{1B938873-5516-4473-9FCA-8EEAFB94F632}" type="presOf" srcId="{38F05D60-5515-4086-B42B-DF3EF3E62053}" destId="{B4C55CB4-AFDD-4C6C-8A2B-BBB180FC77DE}" srcOrd="0" destOrd="0" presId="urn:microsoft.com/office/officeart/2005/8/layout/vList6"/>
    <dgm:cxn modelId="{468C6177-05CF-47B5-AECF-7CC74B6FBA69}" srcId="{7D72CF1E-B440-4F22-8196-5EFE50370D36}" destId="{0819C08B-8297-4EA6-A9D0-41A2881A904B}" srcOrd="1" destOrd="0" parTransId="{5574BFF1-A46A-4462-B34C-9EC23B400C50}" sibTransId="{EB70A156-E87B-4580-90EF-05F1F550773E}"/>
    <dgm:cxn modelId="{3C78DE59-B9DA-4754-B64C-992F2D4A0954}" srcId="{7D72CF1E-B440-4F22-8196-5EFE50370D36}" destId="{56BF5AD8-4072-4F23-A12C-425F3E553367}" srcOrd="0" destOrd="0" parTransId="{9EB7BFC5-CEF3-4BDE-B340-0640181E5F7B}" sibTransId="{DF664D26-D083-4B76-A7C4-75BBB9FC8009}"/>
    <dgm:cxn modelId="{25EA5F7A-368C-430F-8E41-B10B8976F80B}" type="presOf" srcId="{59C371FC-AB75-45A2-BBF8-C68E50B4D921}" destId="{3D9BDB8F-4AEE-4678-AAD3-DCD37AB0BB04}" srcOrd="0" destOrd="1" presId="urn:microsoft.com/office/officeart/2005/8/layout/vList6"/>
    <dgm:cxn modelId="{4DA86280-9A54-4DC1-94C2-98D4918FAC25}" type="presOf" srcId="{F6BAE2B4-7BE3-4EAD-963E-04E88D222B33}" destId="{B9B3A6AE-DF13-4064-90E7-3B03ADAECDD9}" srcOrd="0" destOrd="0" presId="urn:microsoft.com/office/officeart/2005/8/layout/vList6"/>
    <dgm:cxn modelId="{A6A80A89-7144-4984-89D6-D7B0459FFB88}" type="presOf" srcId="{4338E74F-B510-4E67-B46D-CEE1411B9A88}" destId="{85CB30EA-CB0A-4351-926C-6A6B8942436C}" srcOrd="0" destOrd="2" presId="urn:microsoft.com/office/officeart/2005/8/layout/vList6"/>
    <dgm:cxn modelId="{B373E58D-68CC-406D-87DF-31D687E8BC9E}" type="presOf" srcId="{A36D3A50-DFC0-4D64-813D-3FD935FE4C58}" destId="{8B0FABF3-370A-4194-AD2C-B76DED733074}" srcOrd="0" destOrd="0" presId="urn:microsoft.com/office/officeart/2005/8/layout/vList6"/>
    <dgm:cxn modelId="{C3D27C92-CD31-46B1-9128-6FCA6A3517D3}" srcId="{8DDC3583-25A3-4585-B50A-1726E6B0BBAC}" destId="{4C3377D5-E939-4DDF-8AB1-C015AE3D3900}" srcOrd="1" destOrd="0" parTransId="{E3AC8071-5D44-4C7F-8D50-78A8336432F0}" sibTransId="{9D96529B-B63C-4457-9F8B-09AB80459608}"/>
    <dgm:cxn modelId="{F2E68692-170B-4F82-8760-27F8325A7DB4}" srcId="{D1D99356-C0A5-43AE-8D30-A47633F06802}" destId="{ADF826EF-E26B-48D2-801D-500F8C027E33}" srcOrd="3" destOrd="0" parTransId="{387BB8BF-D7F5-46BE-8819-D78EA07B7447}" sibTransId="{E35168C4-F656-429C-845A-E0AB58B56A0C}"/>
    <dgm:cxn modelId="{374F729B-90BC-481C-9855-4EEFF734671E}" type="presOf" srcId="{40C220CD-128D-4BC8-A758-2196E23653AA}" destId="{3D9BDB8F-4AEE-4678-AAD3-DCD37AB0BB04}" srcOrd="0" destOrd="0" presId="urn:microsoft.com/office/officeart/2005/8/layout/vList6"/>
    <dgm:cxn modelId="{D8CCB59C-7D1F-49EB-9BF7-C43C46757394}" srcId="{38F05D60-5515-4086-B42B-DF3EF3E62053}" destId="{C7F067D7-5FA8-4522-9EEB-43966E701AC4}" srcOrd="0" destOrd="0" parTransId="{968807A9-8B7F-4CF6-9BD5-7730CD832341}" sibTransId="{55630FFA-B722-4834-884D-EBE02D2020DB}"/>
    <dgm:cxn modelId="{184AE5A5-7494-407C-B964-902FC8B20308}" type="presOf" srcId="{0003BBFD-C6C7-4E71-8469-1814AB722202}" destId="{85CB30EA-CB0A-4351-926C-6A6B8942436C}" srcOrd="0" destOrd="4" presId="urn:microsoft.com/office/officeart/2005/8/layout/vList6"/>
    <dgm:cxn modelId="{862D77AB-523E-48E5-A33B-4974F65B0D10}" srcId="{38F05D60-5515-4086-B42B-DF3EF3E62053}" destId="{D1D99356-C0A5-43AE-8D30-A47633F06802}" srcOrd="1" destOrd="0" parTransId="{655164AC-12F1-42E1-982E-B9AE2EC6F8D7}" sibTransId="{BA7F53A5-9DCA-4697-8CEF-E84E6F3DE572}"/>
    <dgm:cxn modelId="{40BEF5AE-2488-4465-A5CB-333BC63080E6}" srcId="{A36D3A50-DFC0-4D64-813D-3FD935FE4C58}" destId="{59C371FC-AB75-45A2-BBF8-C68E50B4D921}" srcOrd="1" destOrd="0" parTransId="{246DA3F8-5D55-481A-A7B4-6F810EE7F85B}" sibTransId="{42C46916-C31D-4BF3-85CA-11DF49E6E030}"/>
    <dgm:cxn modelId="{E0F195B2-1057-4C73-98E4-9A613FEED7DE}" srcId="{95FF19E9-9DF0-4B55-98AB-E7CFCC443270}" destId="{72C60847-64A7-4D87-BF40-8C970272D621}" srcOrd="3" destOrd="0" parTransId="{70286039-4643-4AA8-B9AE-3664D7FDAD7C}" sibTransId="{68618DCF-EA4A-4BD5-A665-A478E710A131}"/>
    <dgm:cxn modelId="{AD8BC4B5-B99C-4DDC-87CC-438ED91AA92E}" srcId="{38F05D60-5515-4086-B42B-DF3EF3E62053}" destId="{8DDC3583-25A3-4585-B50A-1726E6B0BBAC}" srcOrd="6" destOrd="0" parTransId="{6B092BC4-9734-4C4C-A4D3-C0D3199EB8F4}" sibTransId="{F0D1BF33-40DF-4B26-86CB-6223140EF68E}"/>
    <dgm:cxn modelId="{2C021DB7-3364-4F24-8D70-40FCAF229341}" srcId="{C7F067D7-5FA8-4522-9EEB-43966E701AC4}" destId="{D141308C-C3C5-4A9A-9A5A-8690A433E989}" srcOrd="2" destOrd="0" parTransId="{4C213E11-D2CA-4300-B49F-EF4D27C24BCD}" sibTransId="{5CE3EA96-89D0-45DD-8D76-B935D0BD3D14}"/>
    <dgm:cxn modelId="{C71085B8-B8EB-4540-8124-40E05B6DEE78}" srcId="{C7F067D7-5FA8-4522-9EEB-43966E701AC4}" destId="{1CF0BD55-0CF3-47E5-B186-8E4562B7C61E}" srcOrd="5" destOrd="0" parTransId="{6F44671D-BF70-4B5A-9A0E-8B3E63F285A5}" sibTransId="{EB3877C8-981D-465C-9D86-131E9F530D8E}"/>
    <dgm:cxn modelId="{59521EBB-922B-467C-A208-A9966AF8AD93}" srcId="{A36D3A50-DFC0-4D64-813D-3FD935FE4C58}" destId="{40C220CD-128D-4BC8-A758-2196E23653AA}" srcOrd="0" destOrd="0" parTransId="{256837FF-D554-4FA9-9D37-E070FECBF73B}" sibTransId="{98144491-BF8E-443A-94AE-8402AD3C279E}"/>
    <dgm:cxn modelId="{BDDB93C9-7779-4CBB-BC81-311199C26EC9}" type="presOf" srcId="{2107F49B-8FA1-4D6E-B5E2-1C9E7D97D3EA}" destId="{D349D173-761F-419A-BA5C-CC81DA97B385}" srcOrd="0" destOrd="3" presId="urn:microsoft.com/office/officeart/2005/8/layout/vList6"/>
    <dgm:cxn modelId="{9D4961CB-7E2E-4C84-8F70-EFB3E7CCFE30}" srcId="{38F05D60-5515-4086-B42B-DF3EF3E62053}" destId="{A36D3A50-DFC0-4D64-813D-3FD935FE4C58}" srcOrd="4" destOrd="0" parTransId="{EA7FF5DC-4E8E-4931-A3FD-4ED88AFDD957}" sibTransId="{4279201E-7D05-4BF6-822B-28FE4430448F}"/>
    <dgm:cxn modelId="{996B63D2-4DF9-4A00-9E09-24F31739FD6A}" srcId="{95FF19E9-9DF0-4B55-98AB-E7CFCC443270}" destId="{10AA962E-1E7C-4744-ABD5-661F5F980D3F}" srcOrd="2" destOrd="0" parTransId="{E2EE20A4-05FE-4947-978B-C4133463A72D}" sibTransId="{84CAFD86-6A85-4D59-891E-E03709D587DE}"/>
    <dgm:cxn modelId="{8FA412D4-6D17-432A-95D3-01745D7F8DEB}" srcId="{D1D99356-C0A5-43AE-8D30-A47633F06802}" destId="{0003BBFD-C6C7-4E71-8469-1814AB722202}" srcOrd="4" destOrd="0" parTransId="{640643E8-3B80-4882-8E8F-AE31898D4A84}" sibTransId="{05AC6DCA-52E1-4849-A6DD-84A981334B47}"/>
    <dgm:cxn modelId="{38BB49D4-9747-467B-A667-F2260701C2BA}" srcId="{95FF19E9-9DF0-4B55-98AB-E7CFCC443270}" destId="{5826D7FE-937A-40E3-9A60-78779F6A3B18}" srcOrd="4" destOrd="0" parTransId="{42CAA36C-1DB4-448F-913B-5A961D417264}" sibTransId="{F0A6A32C-A741-4175-9F3A-0FFCA8D7A9AF}"/>
    <dgm:cxn modelId="{6549EFD7-4018-4D8A-B399-545AB79020D8}" type="presOf" srcId="{E7A881E8-B62A-421B-8E90-DEB5B7BB43B7}" destId="{A31C62EB-302D-4D60-8012-EBE88837B625}" srcOrd="0" destOrd="2" presId="urn:microsoft.com/office/officeart/2005/8/layout/vList6"/>
    <dgm:cxn modelId="{C86E96DC-DFD7-44F1-92C6-F5825A2D5C69}" type="presOf" srcId="{ADF826EF-E26B-48D2-801D-500F8C027E33}" destId="{85CB30EA-CB0A-4351-926C-6A6B8942436C}" srcOrd="0" destOrd="3" presId="urn:microsoft.com/office/officeart/2005/8/layout/vList6"/>
    <dgm:cxn modelId="{D4D4FFDC-F9DE-4063-8DBC-8A47EE948808}" srcId="{D1D99356-C0A5-43AE-8D30-A47633F06802}" destId="{7E7E67AE-E28E-4BD4-BA44-95AF0B02937F}" srcOrd="1" destOrd="0" parTransId="{75CB6AEA-388B-4288-BC56-A94AF0639C08}" sibTransId="{06FE0D9D-3FC1-4B15-A324-24583CB3396E}"/>
    <dgm:cxn modelId="{1F4DFBDD-EA7E-4AE9-AD33-E43B1471A87B}" srcId="{38F05D60-5515-4086-B42B-DF3EF3E62053}" destId="{95FF19E9-9DF0-4B55-98AB-E7CFCC443270}" srcOrd="2" destOrd="0" parTransId="{95DFD3D9-C5B7-41C5-9983-C685B0BFAEDB}" sibTransId="{5F4CC854-6E2A-41A0-AE86-9C2CC0605AFA}"/>
    <dgm:cxn modelId="{17837FE1-AAFC-43FF-AF36-BF8FB3AA0DEA}" type="presOf" srcId="{8DDC3583-25A3-4585-B50A-1726E6B0BBAC}" destId="{B8BB8B2B-DDBA-4680-9E1D-8C0D9C8D9E5A}" srcOrd="0" destOrd="0" presId="urn:microsoft.com/office/officeart/2005/8/layout/vList6"/>
    <dgm:cxn modelId="{1BF026EB-C860-4F3F-874F-FE075726E733}" type="presOf" srcId="{C7F067D7-5FA8-4522-9EEB-43966E701AC4}" destId="{CB4CB427-2C45-4379-9C6E-0B92FBF5FBE6}" srcOrd="0" destOrd="0" presId="urn:microsoft.com/office/officeart/2005/8/layout/vList6"/>
    <dgm:cxn modelId="{CC23D7F1-89FC-4F02-9665-3BECE91381A6}" type="presOf" srcId="{C42753C9-3B36-49A8-A359-2D212C2BD1E9}" destId="{D349D173-761F-419A-BA5C-CC81DA97B385}" srcOrd="0" destOrd="0" presId="urn:microsoft.com/office/officeart/2005/8/layout/vList6"/>
    <dgm:cxn modelId="{12D066F6-E82D-46DD-8B28-DF6F276E79D1}" type="presOf" srcId="{97552BDF-9FDE-480C-B14E-86F99AD43A31}" destId="{FE3D3CC9-ABD9-427D-90B2-1A3F57C319C3}" srcOrd="0" destOrd="0" presId="urn:microsoft.com/office/officeart/2005/8/layout/vList6"/>
    <dgm:cxn modelId="{386AECF7-0424-45B0-8081-2E4B0EC8B9E8}" srcId="{97552BDF-9FDE-480C-B14E-86F99AD43A31}" destId="{67BC9668-9FBB-4209-B7A9-A510F1DBB077}" srcOrd="1" destOrd="0" parTransId="{E891BB4C-D2B4-405B-81A2-1AC528B97CD3}" sibTransId="{895AE130-9DF6-4579-87AC-FD5577169526}"/>
    <dgm:cxn modelId="{E28CCAFA-FE81-4859-921A-B0316CC844B5}" type="presParOf" srcId="{B4C55CB4-AFDD-4C6C-8A2B-BBB180FC77DE}" destId="{C83B7DD8-F637-475A-825A-A12BA9F801C2}" srcOrd="0" destOrd="0" presId="urn:microsoft.com/office/officeart/2005/8/layout/vList6"/>
    <dgm:cxn modelId="{1E74D318-EAF2-47F2-906C-A8C987D1917C}" type="presParOf" srcId="{C83B7DD8-F637-475A-825A-A12BA9F801C2}" destId="{CB4CB427-2C45-4379-9C6E-0B92FBF5FBE6}" srcOrd="0" destOrd="0" presId="urn:microsoft.com/office/officeart/2005/8/layout/vList6"/>
    <dgm:cxn modelId="{B8C1C841-9FA6-46F9-A672-D04F2A8736F6}" type="presParOf" srcId="{C83B7DD8-F637-475A-825A-A12BA9F801C2}" destId="{D349D173-761F-419A-BA5C-CC81DA97B385}" srcOrd="1" destOrd="0" presId="urn:microsoft.com/office/officeart/2005/8/layout/vList6"/>
    <dgm:cxn modelId="{5AF8552E-A7E8-4629-B042-221076EFAA9B}" type="presParOf" srcId="{B4C55CB4-AFDD-4C6C-8A2B-BBB180FC77DE}" destId="{6000AEA6-DD8F-487B-9CED-1C6F1E6B024B}" srcOrd="1" destOrd="0" presId="urn:microsoft.com/office/officeart/2005/8/layout/vList6"/>
    <dgm:cxn modelId="{33E4E40A-9E94-41DA-AAE6-5D9B4AE60301}" type="presParOf" srcId="{B4C55CB4-AFDD-4C6C-8A2B-BBB180FC77DE}" destId="{976CB663-B2FE-4777-B909-216B6DEA8F0C}" srcOrd="2" destOrd="0" presId="urn:microsoft.com/office/officeart/2005/8/layout/vList6"/>
    <dgm:cxn modelId="{0EF01B86-001A-429F-8C8C-5B81D025CD8D}" type="presParOf" srcId="{976CB663-B2FE-4777-B909-216B6DEA8F0C}" destId="{1F75FAC6-6D46-46C6-9CB3-D47FAF394046}" srcOrd="0" destOrd="0" presId="urn:microsoft.com/office/officeart/2005/8/layout/vList6"/>
    <dgm:cxn modelId="{D5558D15-19BD-4092-835C-C678A076E2D3}" type="presParOf" srcId="{976CB663-B2FE-4777-B909-216B6DEA8F0C}" destId="{85CB30EA-CB0A-4351-926C-6A6B8942436C}" srcOrd="1" destOrd="0" presId="urn:microsoft.com/office/officeart/2005/8/layout/vList6"/>
    <dgm:cxn modelId="{5F90D1C8-3F6C-4A8C-B3B0-FCDAAF28610C}" type="presParOf" srcId="{B4C55CB4-AFDD-4C6C-8A2B-BBB180FC77DE}" destId="{8BFEFB7F-6C29-4769-8C6E-A07F7EA00E32}" srcOrd="3" destOrd="0" presId="urn:microsoft.com/office/officeart/2005/8/layout/vList6"/>
    <dgm:cxn modelId="{C0D5B97F-AD12-4CB8-8F98-03F8D4298C88}" type="presParOf" srcId="{B4C55CB4-AFDD-4C6C-8A2B-BBB180FC77DE}" destId="{218776A5-55DF-4B1D-87DC-89DBE5DCF408}" srcOrd="4" destOrd="0" presId="urn:microsoft.com/office/officeart/2005/8/layout/vList6"/>
    <dgm:cxn modelId="{A9E7E76A-CA7C-48E1-98B6-6C6B0C2A0A94}" type="presParOf" srcId="{218776A5-55DF-4B1D-87DC-89DBE5DCF408}" destId="{5A5433F5-2BD1-497C-8919-768E4183AD2E}" srcOrd="0" destOrd="0" presId="urn:microsoft.com/office/officeart/2005/8/layout/vList6"/>
    <dgm:cxn modelId="{A894103E-CB15-4AAD-A8A3-A7ECF5D3CCA3}" type="presParOf" srcId="{218776A5-55DF-4B1D-87DC-89DBE5DCF408}" destId="{B9B3A6AE-DF13-4064-90E7-3B03ADAECDD9}" srcOrd="1" destOrd="0" presId="urn:microsoft.com/office/officeart/2005/8/layout/vList6"/>
    <dgm:cxn modelId="{B9EEFDB4-D4AC-4A76-B900-55B1C91EE9D2}" type="presParOf" srcId="{B4C55CB4-AFDD-4C6C-8A2B-BBB180FC77DE}" destId="{7519F94B-8B0E-41CC-A8F8-61BDE108996E}" srcOrd="5" destOrd="0" presId="urn:microsoft.com/office/officeart/2005/8/layout/vList6"/>
    <dgm:cxn modelId="{B08451C0-8F74-48D7-A0A4-81C43333442E}" type="presParOf" srcId="{B4C55CB4-AFDD-4C6C-8A2B-BBB180FC77DE}" destId="{32DCBEE5-8F37-4089-9D4C-3F8C0C8AB0E5}" srcOrd="6" destOrd="0" presId="urn:microsoft.com/office/officeart/2005/8/layout/vList6"/>
    <dgm:cxn modelId="{B17FD901-EB08-4EFD-AD02-5F3ED47C8301}" type="presParOf" srcId="{32DCBEE5-8F37-4089-9D4C-3F8C0C8AB0E5}" destId="{FE3D3CC9-ABD9-427D-90B2-1A3F57C319C3}" srcOrd="0" destOrd="0" presId="urn:microsoft.com/office/officeart/2005/8/layout/vList6"/>
    <dgm:cxn modelId="{26010003-25F8-4B85-827C-ED0651766625}" type="presParOf" srcId="{32DCBEE5-8F37-4089-9D4C-3F8C0C8AB0E5}" destId="{10F00E9D-EE06-4461-84F2-0D8C95A0B27E}" srcOrd="1" destOrd="0" presId="urn:microsoft.com/office/officeart/2005/8/layout/vList6"/>
    <dgm:cxn modelId="{D036547C-5B05-400A-A298-A714108F63A9}" type="presParOf" srcId="{B4C55CB4-AFDD-4C6C-8A2B-BBB180FC77DE}" destId="{1AF9AB15-D218-4E2D-86D8-9F4AC358BCB7}" srcOrd="7" destOrd="0" presId="urn:microsoft.com/office/officeart/2005/8/layout/vList6"/>
    <dgm:cxn modelId="{30A623ED-0F48-4BE1-B0FD-17C4C5FFA82A}" type="presParOf" srcId="{B4C55CB4-AFDD-4C6C-8A2B-BBB180FC77DE}" destId="{827BF8F1-BAB8-44F9-A4A3-61C3F27B67D1}" srcOrd="8" destOrd="0" presId="urn:microsoft.com/office/officeart/2005/8/layout/vList6"/>
    <dgm:cxn modelId="{3C3558B2-9003-42BB-B922-A72288DAFD39}" type="presParOf" srcId="{827BF8F1-BAB8-44F9-A4A3-61C3F27B67D1}" destId="{8B0FABF3-370A-4194-AD2C-B76DED733074}" srcOrd="0" destOrd="0" presId="urn:microsoft.com/office/officeart/2005/8/layout/vList6"/>
    <dgm:cxn modelId="{CDFE2142-15E6-481F-9F48-017357260613}" type="presParOf" srcId="{827BF8F1-BAB8-44F9-A4A3-61C3F27B67D1}" destId="{3D9BDB8F-4AEE-4678-AAD3-DCD37AB0BB04}" srcOrd="1" destOrd="0" presId="urn:microsoft.com/office/officeart/2005/8/layout/vList6"/>
    <dgm:cxn modelId="{055C2A8A-A7AF-4256-97CF-E6507DB9738A}" type="presParOf" srcId="{B4C55CB4-AFDD-4C6C-8A2B-BBB180FC77DE}" destId="{9ED63267-1E07-4BA5-8FAE-74F3FFB5C628}" srcOrd="9" destOrd="0" presId="urn:microsoft.com/office/officeart/2005/8/layout/vList6"/>
    <dgm:cxn modelId="{38C2E15A-6211-4BBC-ADE5-6B8AFE190F61}" type="presParOf" srcId="{B4C55CB4-AFDD-4C6C-8A2B-BBB180FC77DE}" destId="{9B7EB56F-50DB-4CB0-91F0-1C13B3725858}" srcOrd="10" destOrd="0" presId="urn:microsoft.com/office/officeart/2005/8/layout/vList6"/>
    <dgm:cxn modelId="{524FA2A8-0441-4FD3-802F-5B7B3379CDBA}" type="presParOf" srcId="{9B7EB56F-50DB-4CB0-91F0-1C13B3725858}" destId="{02145F4B-4A81-408E-B87E-8892AF8F19D7}" srcOrd="0" destOrd="0" presId="urn:microsoft.com/office/officeart/2005/8/layout/vList6"/>
    <dgm:cxn modelId="{2C992D66-869D-4065-8CE7-79B71AE669FB}" type="presParOf" srcId="{9B7EB56F-50DB-4CB0-91F0-1C13B3725858}" destId="{A31C62EB-302D-4D60-8012-EBE88837B625}" srcOrd="1" destOrd="0" presId="urn:microsoft.com/office/officeart/2005/8/layout/vList6"/>
    <dgm:cxn modelId="{275576C9-29F7-4329-AC89-37F16AE0AA4E}" type="presParOf" srcId="{B4C55CB4-AFDD-4C6C-8A2B-BBB180FC77DE}" destId="{B7582DAC-A59D-4208-94AE-146970C8FD3B}" srcOrd="11" destOrd="0" presId="urn:microsoft.com/office/officeart/2005/8/layout/vList6"/>
    <dgm:cxn modelId="{665B1170-F848-46C8-8232-EB81B0AB85DF}" type="presParOf" srcId="{B4C55CB4-AFDD-4C6C-8A2B-BBB180FC77DE}" destId="{B402CC91-BF4A-44A2-B6F9-A69A16F29416}" srcOrd="12" destOrd="0" presId="urn:microsoft.com/office/officeart/2005/8/layout/vList6"/>
    <dgm:cxn modelId="{23A6393F-367A-4830-A498-47CA2EB8551A}" type="presParOf" srcId="{B402CC91-BF4A-44A2-B6F9-A69A16F29416}" destId="{B8BB8B2B-DDBA-4680-9E1D-8C0D9C8D9E5A}" srcOrd="0" destOrd="0" presId="urn:microsoft.com/office/officeart/2005/8/layout/vList6"/>
    <dgm:cxn modelId="{E8BBF82E-9EFF-44B8-BCD2-CB7FED4B280F}" type="presParOf" srcId="{B402CC91-BF4A-44A2-B6F9-A69A16F29416}" destId="{35119171-24B7-4BAC-87FD-52064AB47A4B}" srcOrd="1" destOrd="0" presId="urn:microsoft.com/office/officeart/2005/8/layout/vList6"/>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49D173-761F-419A-BA5C-CC81DA97B385}">
      <dsp:nvSpPr>
        <dsp:cNvPr id="0" name=""/>
        <dsp:cNvSpPr/>
      </dsp:nvSpPr>
      <dsp:spPr>
        <a:xfrm>
          <a:off x="2441616" y="4019"/>
          <a:ext cx="4019796" cy="1122774"/>
        </a:xfrm>
        <a:prstGeom prst="rightArrow">
          <a:avLst>
            <a:gd name="adj1" fmla="val 75000"/>
            <a:gd name="adj2" fmla="val 50000"/>
          </a:avLst>
        </a:prstGeom>
        <a:solidFill>
          <a:schemeClr val="accent2">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t>Hawliau Unigolion</a:t>
          </a:r>
        </a:p>
        <a:p>
          <a:pPr marL="57150" lvl="1" indent="-57150" algn="l" defTabSz="355600">
            <a:lnSpc>
              <a:spcPct val="90000"/>
            </a:lnSpc>
            <a:spcBef>
              <a:spcPct val="0"/>
            </a:spcBef>
            <a:spcAft>
              <a:spcPct val="15000"/>
            </a:spcAft>
            <a:buChar char="•"/>
          </a:pPr>
          <a:r>
            <a:rPr lang="en-GB" sz="800" kern="1200"/>
            <a:t>Archwiliadau Gwybodaeth, Mapio Llif Data a Rheoli Risg </a:t>
          </a:r>
        </a:p>
        <a:p>
          <a:pPr marL="57150" lvl="1" indent="-57150" algn="l" defTabSz="355600">
            <a:lnSpc>
              <a:spcPct val="90000"/>
            </a:lnSpc>
            <a:spcBef>
              <a:spcPct val="0"/>
            </a:spcBef>
            <a:spcAft>
              <a:spcPct val="15000"/>
            </a:spcAft>
            <a:buChar char="•"/>
          </a:pPr>
          <a:r>
            <a:rPr lang="en-GB" sz="800" kern="1200"/>
            <a:t> Hysbysu a Chynghori ar Asesiadau o’r Effaith ar Breifatrwydd Data (DPIA)</a:t>
          </a:r>
        </a:p>
        <a:p>
          <a:pPr marL="57150" lvl="1" indent="-57150" algn="l" defTabSz="355600">
            <a:lnSpc>
              <a:spcPct val="90000"/>
            </a:lnSpc>
            <a:spcBef>
              <a:spcPct val="0"/>
            </a:spcBef>
            <a:spcAft>
              <a:spcPct val="15000"/>
            </a:spcAft>
            <a:buChar char="•"/>
          </a:pPr>
          <a:r>
            <a:rPr lang="en-GB" sz="800" kern="1200"/>
            <a:t>Rhoi gwybod am dor diogelwch data </a:t>
          </a:r>
        </a:p>
        <a:p>
          <a:pPr marL="57150" lvl="1" indent="-57150" algn="l" defTabSz="355600">
            <a:lnSpc>
              <a:spcPct val="90000"/>
            </a:lnSpc>
            <a:spcBef>
              <a:spcPct val="0"/>
            </a:spcBef>
            <a:spcAft>
              <a:spcPct val="15000"/>
            </a:spcAft>
            <a:buChar char="•"/>
          </a:pPr>
          <a:r>
            <a:rPr lang="en-GB" sz="800" kern="1200"/>
            <a:t>Fforymau Cefnogi </a:t>
          </a:r>
        </a:p>
        <a:p>
          <a:pPr marL="57150" lvl="1" indent="-57150" algn="l" defTabSz="355600">
            <a:lnSpc>
              <a:spcPct val="90000"/>
            </a:lnSpc>
            <a:spcBef>
              <a:spcPct val="0"/>
            </a:spcBef>
            <a:spcAft>
              <a:spcPct val="15000"/>
            </a:spcAft>
            <a:buChar char="•"/>
          </a:pPr>
          <a:r>
            <a:rPr lang="en-GB" sz="800" kern="1200"/>
            <a:t>Desg Wasanaeth Llywodraethu Gwybodaeth (IG) </a:t>
          </a:r>
        </a:p>
      </dsp:txBody>
      <dsp:txXfrm>
        <a:off x="2441616" y="144366"/>
        <a:ext cx="3598756" cy="842080"/>
      </dsp:txXfrm>
    </dsp:sp>
    <dsp:sp modelId="{CB4CB427-2C45-4379-9C6E-0B92FBF5FBE6}">
      <dsp:nvSpPr>
        <dsp:cNvPr id="0" name=""/>
        <dsp:cNvSpPr/>
      </dsp:nvSpPr>
      <dsp:spPr>
        <a:xfrm>
          <a:off x="6062" y="157145"/>
          <a:ext cx="2435554" cy="816521"/>
        </a:xfrm>
        <a:prstGeom prst="roundRect">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Hysbysu a Chynghori </a:t>
          </a:r>
        </a:p>
      </dsp:txBody>
      <dsp:txXfrm>
        <a:off x="45921" y="197004"/>
        <a:ext cx="2355836" cy="736803"/>
      </dsp:txXfrm>
    </dsp:sp>
    <dsp:sp modelId="{85CB30EA-CB0A-4351-926C-6A6B8942436C}">
      <dsp:nvSpPr>
        <dsp:cNvPr id="0" name=""/>
        <dsp:cNvSpPr/>
      </dsp:nvSpPr>
      <dsp:spPr>
        <a:xfrm>
          <a:off x="2588252" y="1208445"/>
          <a:ext cx="3872909" cy="1132009"/>
        </a:xfrm>
        <a:prstGeom prst="rightArrow">
          <a:avLst>
            <a:gd name="adj1" fmla="val 75000"/>
            <a:gd name="adj2" fmla="val 50000"/>
          </a:avLst>
        </a:prstGeom>
        <a:solidFill>
          <a:schemeClr val="accent4">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solidFill>
                <a:schemeClr val="bg1"/>
              </a:solidFill>
            </a:rPr>
            <a:t>Codi Ymwybyddiaeth </a:t>
          </a:r>
        </a:p>
        <a:p>
          <a:pPr marL="57150" lvl="1" indent="-57150" algn="l" defTabSz="355600">
            <a:lnSpc>
              <a:spcPct val="90000"/>
            </a:lnSpc>
            <a:spcBef>
              <a:spcPct val="0"/>
            </a:spcBef>
            <a:spcAft>
              <a:spcPct val="15000"/>
            </a:spcAft>
            <a:buChar char="•"/>
          </a:pPr>
          <a:r>
            <a:rPr lang="en-GB" sz="800" kern="1200">
              <a:solidFill>
                <a:schemeClr val="bg1"/>
              </a:solidFill>
            </a:rPr>
            <a:t>Llyfrau gwaith </a:t>
          </a:r>
        </a:p>
        <a:p>
          <a:pPr marL="57150" lvl="1" indent="-57150" algn="l" defTabSz="355600">
            <a:lnSpc>
              <a:spcPct val="90000"/>
            </a:lnSpc>
            <a:spcBef>
              <a:spcPct val="0"/>
            </a:spcBef>
            <a:spcAft>
              <a:spcPct val="15000"/>
            </a:spcAft>
            <a:buChar char="•"/>
          </a:pPr>
          <a:r>
            <a:rPr lang="en-GB" sz="800" kern="1200">
              <a:solidFill>
                <a:schemeClr val="bg1"/>
              </a:solidFill>
            </a:rPr>
            <a:t>Gweithdai</a:t>
          </a:r>
        </a:p>
        <a:p>
          <a:pPr marL="57150" lvl="1" indent="-57150" algn="l" defTabSz="355600">
            <a:lnSpc>
              <a:spcPct val="90000"/>
            </a:lnSpc>
            <a:spcBef>
              <a:spcPct val="0"/>
            </a:spcBef>
            <a:spcAft>
              <a:spcPct val="15000"/>
            </a:spcAft>
            <a:buChar char="•"/>
          </a:pPr>
          <a:r>
            <a:rPr lang="en-GB" sz="800" kern="1200">
              <a:solidFill>
                <a:schemeClr val="bg1"/>
              </a:solidFill>
            </a:rPr>
            <a:t>Sesiynau grŵp </a:t>
          </a:r>
        </a:p>
        <a:p>
          <a:pPr marL="57150" lvl="1" indent="-57150" algn="l" defTabSz="355600">
            <a:lnSpc>
              <a:spcPct val="90000"/>
            </a:lnSpc>
            <a:spcBef>
              <a:spcPct val="0"/>
            </a:spcBef>
            <a:spcAft>
              <a:spcPct val="15000"/>
            </a:spcAft>
            <a:buChar char="•"/>
          </a:pPr>
          <a:r>
            <a:rPr lang="en-GB" sz="800" kern="1200">
              <a:solidFill>
                <a:schemeClr val="bg1"/>
              </a:solidFill>
            </a:rPr>
            <a:t>E-Ddysgu </a:t>
          </a:r>
        </a:p>
      </dsp:txBody>
      <dsp:txXfrm>
        <a:off x="2588252" y="1349946"/>
        <a:ext cx="3448406" cy="849007"/>
      </dsp:txXfrm>
    </dsp:sp>
    <dsp:sp modelId="{1F75FAC6-6D46-46C6-9CB3-D47FAF394046}">
      <dsp:nvSpPr>
        <dsp:cNvPr id="0" name=""/>
        <dsp:cNvSpPr/>
      </dsp:nvSpPr>
      <dsp:spPr>
        <a:xfrm>
          <a:off x="6312" y="1366189"/>
          <a:ext cx="2581939" cy="816521"/>
        </a:xfrm>
        <a:prstGeom prst="roundRect">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Hyfforddiant i Staff y GMP </a:t>
          </a:r>
        </a:p>
      </dsp:txBody>
      <dsp:txXfrm>
        <a:off x="46171" y="1406048"/>
        <a:ext cx="2502221" cy="736803"/>
      </dsp:txXfrm>
    </dsp:sp>
    <dsp:sp modelId="{B9B3A6AE-DF13-4064-90E7-3B03ADAECDD9}">
      <dsp:nvSpPr>
        <dsp:cNvPr id="0" name=""/>
        <dsp:cNvSpPr/>
      </dsp:nvSpPr>
      <dsp:spPr>
        <a:xfrm>
          <a:off x="2588252" y="2422106"/>
          <a:ext cx="3872909" cy="1034867"/>
        </a:xfrm>
        <a:prstGeom prst="rightArrow">
          <a:avLst>
            <a:gd name="adj1" fmla="val 75000"/>
            <a:gd name="adj2" fmla="val 50000"/>
          </a:avLst>
        </a:prstGeom>
        <a:solidFill>
          <a:schemeClr val="accent6">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t>Datblygu Cynnwys Gwe ar gyfer Tanysgrifwyr Penodol </a:t>
          </a:r>
        </a:p>
        <a:p>
          <a:pPr marL="57150" lvl="1" indent="-57150" algn="l" defTabSz="355600">
            <a:lnSpc>
              <a:spcPct val="90000"/>
            </a:lnSpc>
            <a:spcBef>
              <a:spcPct val="0"/>
            </a:spcBef>
            <a:spcAft>
              <a:spcPct val="15000"/>
            </a:spcAft>
            <a:buChar char="•"/>
          </a:pPr>
          <a:r>
            <a:rPr lang="en-GB" sz="800" kern="1200"/>
            <a:t>Sylfaen Wybodaeth Uwch</a:t>
          </a:r>
        </a:p>
        <a:p>
          <a:pPr marL="57150" lvl="1" indent="-57150" algn="l" defTabSz="355600">
            <a:lnSpc>
              <a:spcPct val="90000"/>
            </a:lnSpc>
            <a:spcBef>
              <a:spcPct val="0"/>
            </a:spcBef>
            <a:spcAft>
              <a:spcPct val="15000"/>
            </a:spcAft>
            <a:buChar char="•"/>
          </a:pPr>
          <a:r>
            <a:rPr lang="en-GB" sz="800" kern="1200"/>
            <a:t>Canllawiau ac Adnoddau</a:t>
          </a:r>
        </a:p>
        <a:p>
          <a:pPr marL="57150" lvl="1" indent="-57150" algn="l" defTabSz="355600">
            <a:lnSpc>
              <a:spcPct val="90000"/>
            </a:lnSpc>
            <a:spcBef>
              <a:spcPct val="0"/>
            </a:spcBef>
            <a:spcAft>
              <a:spcPct val="15000"/>
            </a:spcAft>
            <a:buChar char="•"/>
          </a:pPr>
          <a:r>
            <a:rPr lang="en-GB" sz="800" kern="1200"/>
            <a:t>Templedi a Dogfennaeth Cymru Gyfan </a:t>
          </a:r>
        </a:p>
        <a:p>
          <a:pPr marL="57150" lvl="1" indent="-57150" algn="l" defTabSz="355600">
            <a:lnSpc>
              <a:spcPct val="90000"/>
            </a:lnSpc>
            <a:spcBef>
              <a:spcPct val="0"/>
            </a:spcBef>
            <a:spcAft>
              <a:spcPct val="15000"/>
            </a:spcAft>
            <a:buChar char="•"/>
          </a:pPr>
          <a:r>
            <a:rPr lang="en-GB" sz="800" kern="1200"/>
            <a:t>Dolenni i Adnoddau Ychwanegol</a:t>
          </a:r>
        </a:p>
        <a:p>
          <a:pPr marL="57150" lvl="1" indent="-57150" algn="l" defTabSz="355600">
            <a:lnSpc>
              <a:spcPct val="90000"/>
            </a:lnSpc>
            <a:spcBef>
              <a:spcPct val="0"/>
            </a:spcBef>
            <a:spcAft>
              <a:spcPct val="15000"/>
            </a:spcAft>
            <a:buChar char="•"/>
          </a:pPr>
          <a:r>
            <a:rPr lang="en-GB" sz="800" kern="1200"/>
            <a:t>Cyfathrebu Rheolaidd ynghylch Llywodraethu Gwybodaeth </a:t>
          </a:r>
        </a:p>
      </dsp:txBody>
      <dsp:txXfrm>
        <a:off x="2588252" y="2551464"/>
        <a:ext cx="3484834" cy="776151"/>
      </dsp:txXfrm>
    </dsp:sp>
    <dsp:sp modelId="{5A5433F5-2BD1-497C-8919-768E4183AD2E}">
      <dsp:nvSpPr>
        <dsp:cNvPr id="0" name=""/>
        <dsp:cNvSpPr/>
      </dsp:nvSpPr>
      <dsp:spPr>
        <a:xfrm>
          <a:off x="6312" y="2531279"/>
          <a:ext cx="2581939" cy="816521"/>
        </a:xfrm>
        <a:prstGeom prst="roundRect">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Gwefan Gwasanaeth DPO</a:t>
          </a:r>
        </a:p>
      </dsp:txBody>
      <dsp:txXfrm>
        <a:off x="46171" y="2571138"/>
        <a:ext cx="2502221" cy="736803"/>
      </dsp:txXfrm>
    </dsp:sp>
    <dsp:sp modelId="{10F00E9D-EE06-4461-84F2-0D8C95A0B27E}">
      <dsp:nvSpPr>
        <dsp:cNvPr id="0" name=""/>
        <dsp:cNvSpPr/>
      </dsp:nvSpPr>
      <dsp:spPr>
        <a:xfrm>
          <a:off x="2588252" y="3538626"/>
          <a:ext cx="3872909" cy="1131478"/>
        </a:xfrm>
        <a:prstGeom prst="rightArrow">
          <a:avLst>
            <a:gd name="adj1" fmla="val 75000"/>
            <a:gd name="adj2" fmla="val 50000"/>
          </a:avLst>
        </a:prstGeom>
        <a:solidFill>
          <a:srgbClr val="00B0F0">
            <a:alpha val="90000"/>
          </a:srgb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endParaRPr lang="en-GB" sz="800" kern="1200"/>
        </a:p>
        <a:p>
          <a:pPr marL="57150" lvl="1" indent="-57150" algn="l" defTabSz="355600">
            <a:lnSpc>
              <a:spcPct val="90000"/>
            </a:lnSpc>
            <a:spcBef>
              <a:spcPct val="0"/>
            </a:spcBef>
            <a:spcAft>
              <a:spcPct val="15000"/>
            </a:spcAft>
            <a:buChar char="•"/>
          </a:pPr>
          <a:r>
            <a:rPr lang="en-GB" sz="800" kern="1200"/>
            <a:t>Adolygu, cynghori ac arwain arferion mewn perthynas â dogfennaeth a gynhyrchir gan y Clwstwr ar gyfer practisiau sydd wedi tanysgrifio.  </a:t>
          </a:r>
        </a:p>
      </dsp:txBody>
      <dsp:txXfrm>
        <a:off x="2588252" y="3680061"/>
        <a:ext cx="3448605" cy="848608"/>
      </dsp:txXfrm>
    </dsp:sp>
    <dsp:sp modelId="{FE3D3CC9-ABD9-427D-90B2-1A3F57C319C3}">
      <dsp:nvSpPr>
        <dsp:cNvPr id="0" name=""/>
        <dsp:cNvSpPr/>
      </dsp:nvSpPr>
      <dsp:spPr>
        <a:xfrm>
          <a:off x="6312" y="3696104"/>
          <a:ext cx="2581939" cy="816521"/>
        </a:xfrm>
        <a:prstGeom prst="roundRect">
          <a:avLst/>
        </a:prstGeom>
        <a:solidFill>
          <a:srgbClr val="00B0F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Rhwydwaith Clwstwr GMP</a:t>
          </a:r>
        </a:p>
      </dsp:txBody>
      <dsp:txXfrm>
        <a:off x="46171" y="3735963"/>
        <a:ext cx="2502221" cy="736803"/>
      </dsp:txXfrm>
    </dsp:sp>
    <dsp:sp modelId="{3D9BDB8F-4AEE-4678-AAD3-DCD37AB0BB04}">
      <dsp:nvSpPr>
        <dsp:cNvPr id="0" name=""/>
        <dsp:cNvSpPr/>
      </dsp:nvSpPr>
      <dsp:spPr>
        <a:xfrm>
          <a:off x="2588252" y="4751756"/>
          <a:ext cx="3872909" cy="976069"/>
        </a:xfrm>
        <a:prstGeom prst="rightArrow">
          <a:avLst>
            <a:gd name="adj1" fmla="val 75000"/>
            <a:gd name="adj2" fmla="val 50000"/>
          </a:avLst>
        </a:prstGeom>
        <a:solidFill>
          <a:schemeClr val="accent5">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t>Gofynion y Fframwaith Rhannu Gwybodaeth </a:t>
          </a:r>
        </a:p>
        <a:p>
          <a:pPr marL="57150" lvl="1" indent="-57150" algn="l" defTabSz="355600">
            <a:lnSpc>
              <a:spcPct val="90000"/>
            </a:lnSpc>
            <a:spcBef>
              <a:spcPct val="0"/>
            </a:spcBef>
            <a:spcAft>
              <a:spcPct val="15000"/>
            </a:spcAft>
            <a:buChar char="•"/>
          </a:pPr>
          <a:r>
            <a:rPr lang="en-GB" sz="800" kern="1200"/>
            <a:t>Adnoddau Rhannu Gwybodaeth</a:t>
          </a:r>
        </a:p>
      </dsp:txBody>
      <dsp:txXfrm>
        <a:off x="2588252" y="4873765"/>
        <a:ext cx="3506883" cy="732051"/>
      </dsp:txXfrm>
    </dsp:sp>
    <dsp:sp modelId="{8B0FABF3-370A-4194-AD2C-B76DED733074}">
      <dsp:nvSpPr>
        <dsp:cNvPr id="0" name=""/>
        <dsp:cNvSpPr/>
      </dsp:nvSpPr>
      <dsp:spPr>
        <a:xfrm>
          <a:off x="6312" y="4831530"/>
          <a:ext cx="2581939" cy="816521"/>
        </a:xfrm>
        <a:prstGeom prst="roundRect">
          <a:avLst/>
        </a:prstGeom>
        <a:solidFill>
          <a:schemeClr val="accent5">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Rhannu Gwybodaeth </a:t>
          </a:r>
        </a:p>
      </dsp:txBody>
      <dsp:txXfrm>
        <a:off x="46171" y="4871389"/>
        <a:ext cx="2502221" cy="736803"/>
      </dsp:txXfrm>
    </dsp:sp>
    <dsp:sp modelId="{A31C62EB-302D-4D60-8012-EBE88837B625}">
      <dsp:nvSpPr>
        <dsp:cNvPr id="0" name=""/>
        <dsp:cNvSpPr/>
      </dsp:nvSpPr>
      <dsp:spPr>
        <a:xfrm>
          <a:off x="2588252" y="5809478"/>
          <a:ext cx="3872909" cy="992375"/>
        </a:xfrm>
        <a:prstGeom prst="rightArrow">
          <a:avLst>
            <a:gd name="adj1" fmla="val 75000"/>
            <a:gd name="adj2" fmla="val 50000"/>
          </a:avLst>
        </a:prstGeom>
        <a:solidFill>
          <a:schemeClr val="accent5">
            <a:lumMod val="75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t>Mesur Cydymffurfiaeth IG  </a:t>
          </a:r>
        </a:p>
        <a:p>
          <a:pPr marL="57150" lvl="1" indent="-57150" algn="l" defTabSz="355600">
            <a:lnSpc>
              <a:spcPct val="90000"/>
            </a:lnSpc>
            <a:spcBef>
              <a:spcPct val="0"/>
            </a:spcBef>
            <a:spcAft>
              <a:spcPct val="15000"/>
            </a:spcAft>
            <a:buChar char="•"/>
          </a:pPr>
          <a:r>
            <a:rPr lang="en-GB" sz="800" kern="1200"/>
            <a:t>Templedi Adroddiadau</a:t>
          </a:r>
        </a:p>
        <a:p>
          <a:pPr marL="57150" lvl="1" indent="-57150" algn="l" defTabSz="355600">
            <a:lnSpc>
              <a:spcPct val="90000"/>
            </a:lnSpc>
            <a:spcBef>
              <a:spcPct val="0"/>
            </a:spcBef>
            <a:spcAft>
              <a:spcPct val="15000"/>
            </a:spcAft>
            <a:buChar char="•"/>
          </a:pPr>
          <a:r>
            <a:rPr lang="en-GB" sz="800" kern="1200"/>
            <a:t>Gwell cefnogaeth a chyngor </a:t>
          </a:r>
        </a:p>
      </dsp:txBody>
      <dsp:txXfrm>
        <a:off x="2588252" y="5933525"/>
        <a:ext cx="3500768" cy="744281"/>
      </dsp:txXfrm>
    </dsp:sp>
    <dsp:sp modelId="{02145F4B-4A81-408E-B87E-8892AF8F19D7}">
      <dsp:nvSpPr>
        <dsp:cNvPr id="0" name=""/>
        <dsp:cNvSpPr/>
      </dsp:nvSpPr>
      <dsp:spPr>
        <a:xfrm>
          <a:off x="6312" y="5897405"/>
          <a:ext cx="2581939" cy="816521"/>
        </a:xfrm>
        <a:prstGeom prst="roundRect">
          <a:avLst/>
        </a:prstGeom>
        <a:solidFill>
          <a:schemeClr val="accent5">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Pecyn Cymorth Cymru ar gyfer GMPs</a:t>
          </a:r>
        </a:p>
      </dsp:txBody>
      <dsp:txXfrm>
        <a:off x="46171" y="5937264"/>
        <a:ext cx="2502221" cy="736803"/>
      </dsp:txXfrm>
    </dsp:sp>
    <dsp:sp modelId="{35119171-24B7-4BAC-87FD-52064AB47A4B}">
      <dsp:nvSpPr>
        <dsp:cNvPr id="0" name=""/>
        <dsp:cNvSpPr/>
      </dsp:nvSpPr>
      <dsp:spPr>
        <a:xfrm>
          <a:off x="2588252" y="6883506"/>
          <a:ext cx="3872909" cy="1028384"/>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GB" sz="800" kern="1200"/>
            <a:t>Rhoi cyngor ar Ddefnyddio Data gan GMP a Chymru Gyfan</a:t>
          </a:r>
        </a:p>
        <a:p>
          <a:pPr marL="57150" lvl="1" indent="-57150" algn="l" defTabSz="355600">
            <a:lnSpc>
              <a:spcPct val="90000"/>
            </a:lnSpc>
            <a:spcBef>
              <a:spcPct val="0"/>
            </a:spcBef>
            <a:spcAft>
              <a:spcPct val="15000"/>
            </a:spcAft>
            <a:buChar char="•"/>
          </a:pPr>
          <a:r>
            <a:rPr lang="en-GB" sz="800" kern="1200"/>
            <a:t>Archwiliadau Cenedlaethol a Mentrau Lleol </a:t>
          </a:r>
        </a:p>
      </dsp:txBody>
      <dsp:txXfrm>
        <a:off x="2588252" y="7012054"/>
        <a:ext cx="3487265" cy="771288"/>
      </dsp:txXfrm>
    </dsp:sp>
    <dsp:sp modelId="{B8BB8B2B-DDBA-4680-9E1D-8C0D9C8D9E5A}">
      <dsp:nvSpPr>
        <dsp:cNvPr id="0" name=""/>
        <dsp:cNvSpPr/>
      </dsp:nvSpPr>
      <dsp:spPr>
        <a:xfrm>
          <a:off x="6312" y="6989437"/>
          <a:ext cx="2581939" cy="81652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40005" rIns="80010" bIns="40005" numCol="1" spcCol="1270" anchor="ctr" anchorCtr="0">
          <a:noAutofit/>
        </a:bodyPr>
        <a:lstStyle/>
        <a:p>
          <a:pPr marL="0" lvl="0" indent="0" algn="ctr" defTabSz="933450">
            <a:lnSpc>
              <a:spcPct val="90000"/>
            </a:lnSpc>
            <a:spcBef>
              <a:spcPct val="0"/>
            </a:spcBef>
            <a:spcAft>
              <a:spcPct val="35000"/>
            </a:spcAft>
            <a:buNone/>
          </a:pPr>
          <a:r>
            <a:rPr lang="en-GB" sz="2100" kern="1200"/>
            <a:t>Cymorth i Echdynnu Data </a:t>
          </a:r>
        </a:p>
      </dsp:txBody>
      <dsp:txXfrm>
        <a:off x="46171" y="7029296"/>
        <a:ext cx="2502221" cy="73680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018aae9eb795068915a8e447691f9e3f">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f9931171069880f9b9d12d9537e15f90"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85752D-4D1C-4B53-A6D2-67F1BB02A13A}">
  <ds:schemaRefs>
    <ds:schemaRef ds:uri="http://schemas.openxmlformats.org/officeDocument/2006/bibliography"/>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b3b81ff7-2708-4fbd-9e97-66d034567ccc"/>
    <ds:schemaRef ds:uri="c1c3529a-4063-4275-bdde-e2623f9283a3"/>
    <ds:schemaRef ds:uri="b13e4bc7-c5cb-421c-81ff-b3dfe25311ab"/>
    <ds:schemaRef ds:uri="0f48412d-ddfc-4aa8-a215-3f71bcac9f89"/>
  </ds:schemaRefs>
</ds:datastoreItem>
</file>

<file path=customXml/itemProps3.xml><?xml version="1.0" encoding="utf-8"?>
<ds:datastoreItem xmlns:ds="http://schemas.openxmlformats.org/officeDocument/2006/customXml" ds:itemID="{9817C427-FD0D-4F6B-812E-DEBC4F8F054D}"/>
</file>

<file path=customXml/itemProps4.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27</Pages>
  <Words>7837</Words>
  <Characters>44675</Characters>
  <Application>Microsoft Office Word</Application>
  <DocSecurity>0</DocSecurity>
  <Lines>372</Lines>
  <Paragraphs>104</Paragraphs>
  <ScaleCrop>false</ScaleCrop>
  <Company/>
  <LinksUpToDate>false</LinksUpToDate>
  <CharactersWithSpaces>52408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Ceri Wyn Williams (NWSSP - Workforce and OD)</cp:lastModifiedBy>
  <cp:revision>7</cp:revision>
  <cp:lastPrinted>2024-11-25T10:04:00Z</cp:lastPrinted>
  <dcterms:created xsi:type="dcterms:W3CDTF">2025-04-07T10:47:00Z</dcterms:created>
  <dcterms:modified xsi:type="dcterms:W3CDTF">2025-04-07T13:56:00Z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