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297E61" w14:textId="77777777" w:rsidR="007B4CB2" w:rsidRDefault="007B4CB2">
      <w:pPr>
        <w:pStyle w:val="BodyText"/>
        <w:rPr>
          <w:rFonts w:ascii="Times New Roman"/>
          <w:sz w:val="20"/>
        </w:rPr>
      </w:pPr>
    </w:p>
    <w:p w14:paraId="4DE2203C" w14:textId="77777777" w:rsidR="007B4CB2" w:rsidRDefault="00CF30D5">
      <w:pPr>
        <w:pStyle w:val="BodyText"/>
        <w:rPr>
          <w:rFonts w:ascii="Times New Roman"/>
          <w:sz w:val="20"/>
        </w:rPr>
      </w:pPr>
      <w:r>
        <w:rPr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F19E5E" wp14:editId="1B5564E7">
                <wp:simplePos x="0" y="0"/>
                <wp:positionH relativeFrom="margin">
                  <wp:posOffset>-540385</wp:posOffset>
                </wp:positionH>
                <wp:positionV relativeFrom="paragraph">
                  <wp:posOffset>198755</wp:posOffset>
                </wp:positionV>
                <wp:extent cx="7521575" cy="294005"/>
                <wp:effectExtent l="0" t="0" r="3810" b="1270"/>
                <wp:wrapNone/>
                <wp:docPr id="31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18C94E9" w14:textId="523B1515" w:rsidR="00A76C96" w:rsidRPr="00BC7241" w:rsidRDefault="004C1D7D" w:rsidP="00A76C96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DIGITAL GOVERNANCE AND SAFETY COMMITTEE MEETING </w:t>
                            </w:r>
                            <w:r w:rsidR="0054188C">
                              <w:rPr>
                                <w:b/>
                                <w:color w:val="002060"/>
                                <w:sz w:val="24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P</w:t>
                            </w:r>
                            <w:r w:rsidR="0054188C">
                              <w:rPr>
                                <w:b/>
                                <w:color w:val="002060"/>
                                <w:sz w:val="24"/>
                              </w:rPr>
                              <w:t>RIVATE</w:t>
                            </w:r>
                            <w:r w:rsidR="00A15614"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ABRIDGED VERSION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F19E5E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-42.55pt;margin-top:15.65pt;width:592.25pt;height:23.1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" filled="f" stroked="f">
                <v:textbox>
                  <w:txbxContent>
                    <w:p w14:paraId="718C94E9" w14:textId="523B1515" w:rsidR="00A76C96" w:rsidRPr="00BC7241" w:rsidRDefault="004C1D7D" w:rsidP="00A76C96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</w:rPr>
                        <w:t xml:space="preserve">DIGITAL GOVERNANCE AND SAFETY COMMITTEE MEETING </w:t>
                      </w:r>
                      <w:r w:rsidR="0054188C">
                        <w:rPr>
                          <w:b/>
                          <w:color w:val="002060"/>
                          <w:sz w:val="24"/>
                        </w:rPr>
                        <w:t>–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 xml:space="preserve"> P</w:t>
                      </w:r>
                      <w:r w:rsidR="0054188C">
                        <w:rPr>
                          <w:b/>
                          <w:color w:val="002060"/>
                          <w:sz w:val="24"/>
                        </w:rPr>
                        <w:t>RIVATE</w:t>
                      </w:r>
                      <w:r w:rsidR="00A15614">
                        <w:rPr>
                          <w:b/>
                          <w:color w:val="002060"/>
                          <w:sz w:val="24"/>
                        </w:rPr>
                        <w:t xml:space="preserve"> ABRIDGED VERSION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6FB8532" w14:textId="77777777" w:rsidR="007B4CB2" w:rsidRDefault="007B4CB2">
      <w:pPr>
        <w:pStyle w:val="BodyText"/>
        <w:rPr>
          <w:rFonts w:ascii="Times New Roman"/>
          <w:sz w:val="20"/>
        </w:rPr>
      </w:pPr>
    </w:p>
    <w:p w14:paraId="2A31C27B" w14:textId="77777777" w:rsidR="007B4CB2" w:rsidRDefault="007B4CB2" w:rsidP="002C6B8D">
      <w:pPr>
        <w:pStyle w:val="BodyText"/>
        <w:jc w:val="center"/>
        <w:rPr>
          <w:rFonts w:ascii="Times New Roman"/>
          <w:sz w:val="20"/>
        </w:rPr>
      </w:pPr>
    </w:p>
    <w:p w14:paraId="51FEB123" w14:textId="77777777" w:rsidR="007B4CB2" w:rsidRDefault="00CF30D5" w:rsidP="002C6B8D">
      <w:pPr>
        <w:pStyle w:val="BodyText"/>
        <w:jc w:val="center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60CA2D9" wp14:editId="1DD029C3">
                <wp:simplePos x="0" y="0"/>
                <wp:positionH relativeFrom="margin">
                  <wp:align>center</wp:align>
                </wp:positionH>
                <wp:positionV relativeFrom="paragraph">
                  <wp:posOffset>130810</wp:posOffset>
                </wp:positionV>
                <wp:extent cx="7521575" cy="294005"/>
                <wp:effectExtent l="0" t="0" r="3175" b="254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340A03C" w14:textId="77777777" w:rsidR="00A76C96" w:rsidRPr="00BC7241" w:rsidRDefault="00CE18C3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MINUTES, DECISIONS &amp; ACTIONS TO BE TAKEN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>
            <w:pict>
              <v:shape w14:anchorId="360CA2D9" id="Text Box 92" o:spid="_x0000_s1027" type="#_x0000_t202" style="position:absolute;left:0;text-align:left;margin-left:0;margin-top:10.3pt;width:592.25pt;height:23.15pt;z-index:25165824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" filled="f" stroked="f">
                <v:textbox>
                  <w:txbxContent>
                    <w:p w14:paraId="7340A03C" w14:textId="77777777" w:rsidR="00A76C96" w:rsidRPr="00BC7241" w:rsidRDefault="00CE18C3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MINUTES, DECISIONS &amp; ACTIONS TO BE TAKEN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DE7E5B" w14:textId="77777777" w:rsidR="007B4CB2" w:rsidRDefault="007B4CB2">
      <w:pPr>
        <w:pStyle w:val="BodyText"/>
        <w:rPr>
          <w:rFonts w:ascii="Times New Roman"/>
          <w:sz w:val="20"/>
        </w:rPr>
      </w:pPr>
    </w:p>
    <w:p w14:paraId="1CA23F74" w14:textId="77777777" w:rsidR="007B4CB2" w:rsidRDefault="007B4CB2">
      <w:pPr>
        <w:pStyle w:val="BodyText"/>
        <w:rPr>
          <w:rFonts w:ascii="Times New Roman"/>
          <w:sz w:val="20"/>
        </w:rPr>
      </w:pPr>
    </w:p>
    <w:p w14:paraId="1769092E" w14:textId="77777777" w:rsidR="007B4CB2" w:rsidRDefault="007B4CB2">
      <w:pPr>
        <w:pStyle w:val="BodyText"/>
        <w:rPr>
          <w:rFonts w:ascii="Times New Roman"/>
          <w:sz w:val="20"/>
        </w:rPr>
      </w:pPr>
    </w:p>
    <w:p w14:paraId="3391DA7E" w14:textId="77777777" w:rsidR="007B4CB2" w:rsidRDefault="007B4CB2">
      <w:pPr>
        <w:pStyle w:val="BodyText"/>
        <w:rPr>
          <w:rFonts w:ascii="Times New Roman"/>
          <w:sz w:val="20"/>
        </w:rPr>
      </w:pPr>
    </w:p>
    <w:p w14:paraId="7D77D0C3" w14:textId="77777777" w:rsidR="007B4CB2" w:rsidRDefault="007B4CB2">
      <w:pPr>
        <w:pStyle w:val="BodyText"/>
        <w:rPr>
          <w:rFonts w:ascii="Times New Roman"/>
          <w:sz w:val="20"/>
        </w:rPr>
      </w:pPr>
    </w:p>
    <w:p w14:paraId="7890C37F" w14:textId="77777777" w:rsidR="007B4CB2" w:rsidRDefault="00E50CE5">
      <w:pPr>
        <w:pStyle w:val="BodyText"/>
        <w:spacing w:before="10"/>
        <w:rPr>
          <w:rFonts w:ascii="Times New Roman"/>
          <w:sz w:val="19"/>
        </w:rPr>
      </w:pPr>
      <w:r>
        <w:rPr>
          <w:noProof/>
          <w:lang w:val="en-GB" w:eastAsia="en-GB"/>
        </w:rPr>
        <w:drawing>
          <wp:anchor distT="0" distB="0" distL="0" distR="0" simplePos="0" relativeHeight="251658240" behindDoc="0" locked="0" layoutInCell="1" allowOverlap="1" wp14:anchorId="55DEE9E4" wp14:editId="63BFB7AD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A8C650" w14:textId="69DC83C0" w:rsidR="007B4CB2" w:rsidRDefault="004B091A" w:rsidP="00780C02">
      <w:pPr>
        <w:tabs>
          <w:tab w:val="left" w:pos="4107"/>
          <w:tab w:val="left" w:pos="6883"/>
        </w:tabs>
        <w:ind w:firstLine="606"/>
        <w:rPr>
          <w:sz w:val="24"/>
        </w:rPr>
      </w:pPr>
      <w:r>
        <w:rPr>
          <w:noProof/>
          <w:lang w:val="en-GB" w:eastAsia="en-GB"/>
        </w:rPr>
        <w:drawing>
          <wp:anchor distT="0" distB="0" distL="0" distR="0" simplePos="0" relativeHeight="251658244" behindDoc="1" locked="0" layoutInCell="1" allowOverlap="1" wp14:anchorId="4CF65E9C" wp14:editId="22985CB1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C3AA9" w:rsidRPr="089B70E2">
        <w:rPr>
          <w:color w:val="383838"/>
          <w:spacing w:val="4"/>
          <w:sz w:val="24"/>
          <w:szCs w:val="24"/>
        </w:rPr>
        <w:t>16:00 to 17:00</w:t>
      </w:r>
      <w:r>
        <w:rPr>
          <w:color w:val="383838"/>
          <w:spacing w:val="5"/>
          <w:sz w:val="24"/>
        </w:rPr>
        <w:tab/>
      </w:r>
      <w:r w:rsidR="0001253C">
        <w:rPr>
          <w:color w:val="383838"/>
          <w:spacing w:val="4"/>
          <w:sz w:val="24"/>
          <w:szCs w:val="24"/>
        </w:rPr>
        <w:t>11/08/2021</w:t>
      </w:r>
      <w:r>
        <w:rPr>
          <w:color w:val="383838"/>
          <w:spacing w:val="4"/>
          <w:sz w:val="24"/>
        </w:rPr>
        <w:tab/>
      </w:r>
    </w:p>
    <w:p w14:paraId="39CCC98C" w14:textId="77777777" w:rsidR="007B4CB2" w:rsidRDefault="007B4CB2">
      <w:pPr>
        <w:spacing w:before="4"/>
        <w:rPr>
          <w:sz w:val="24"/>
        </w:rPr>
      </w:pPr>
    </w:p>
    <w:p w14:paraId="005CDB93" w14:textId="323501E9" w:rsidR="007B4CB2" w:rsidRDefault="00E50CE5">
      <w:pPr>
        <w:spacing w:before="52"/>
        <w:ind w:left="606"/>
        <w:rPr>
          <w:sz w:val="24"/>
          <w:szCs w:val="24"/>
        </w:rPr>
      </w:pPr>
      <w:r>
        <w:rPr>
          <w:noProof/>
          <w:lang w:val="en-GB" w:eastAsia="en-GB"/>
        </w:rPr>
        <w:drawing>
          <wp:anchor distT="0" distB="0" distL="0" distR="0" simplePos="0" relativeHeight="251658241" behindDoc="0" locked="0" layoutInCell="1" allowOverlap="1" wp14:anchorId="4A28B9DB" wp14:editId="176EF24F">
            <wp:simplePos x="0" y="0"/>
            <wp:positionH relativeFrom="page">
              <wp:posOffset>630840</wp:posOffset>
            </wp:positionH>
            <wp:positionV relativeFrom="paragraph">
              <wp:posOffset>35533</wp:posOffset>
            </wp:positionV>
            <wp:extent cx="142240" cy="203200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4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B5F83">
        <w:rPr>
          <w:noProof/>
          <w:lang w:val="en-GB" w:eastAsia="en-GB"/>
        </w:rPr>
        <w:t>Teams</w:t>
      </w:r>
    </w:p>
    <w:p w14:paraId="05605678" w14:textId="77777777" w:rsidR="00780C02" w:rsidRDefault="00780C02" w:rsidP="008336F0">
      <w:pPr>
        <w:tabs>
          <w:tab w:val="left" w:pos="6246"/>
        </w:tabs>
        <w:rPr>
          <w:sz w:val="20"/>
        </w:rPr>
      </w:pPr>
    </w:p>
    <w:p w14:paraId="5BE1F8AF" w14:textId="77777777" w:rsidR="005A31BA" w:rsidRDefault="005A31BA" w:rsidP="008336F0">
      <w:pPr>
        <w:tabs>
          <w:tab w:val="left" w:pos="6246"/>
        </w:tabs>
        <w:rPr>
          <w:sz w:val="20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179"/>
        <w:gridCol w:w="8448"/>
      </w:tblGrid>
      <w:tr w:rsidR="005A31BA" w:rsidRPr="00513881" w14:paraId="7FFAF579" w14:textId="77777777" w:rsidTr="000F7DFB">
        <w:trPr>
          <w:trHeight w:val="541"/>
        </w:trPr>
        <w:tc>
          <w:tcPr>
            <w:tcW w:w="2179" w:type="dxa"/>
            <w:shd w:val="clear" w:color="auto" w:fill="auto"/>
          </w:tcPr>
          <w:p w14:paraId="070E378B" w14:textId="77777777" w:rsidR="005A31BA" w:rsidRPr="00513881" w:rsidRDefault="005A31BA" w:rsidP="005A31BA">
            <w:pPr>
              <w:pStyle w:val="Style1"/>
              <w:jc w:val="left"/>
              <w:rPr>
                <w:color w:val="auto"/>
              </w:rPr>
            </w:pPr>
            <w:r w:rsidRPr="00513881">
              <w:rPr>
                <w:color w:val="auto"/>
              </w:rPr>
              <w:t>Chair</w:t>
            </w:r>
          </w:p>
        </w:tc>
        <w:tc>
          <w:tcPr>
            <w:tcW w:w="8448" w:type="dxa"/>
            <w:shd w:val="clear" w:color="auto" w:fill="auto"/>
          </w:tcPr>
          <w:p w14:paraId="47757449" w14:textId="5349BA3F" w:rsidR="005A31BA" w:rsidRPr="00513881" w:rsidRDefault="007C562A" w:rsidP="005A31BA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Si</w:t>
            </w:r>
            <m:oMath>
              <m:acc>
                <m:accPr>
                  <m:ctrlPr>
                    <w:rPr>
                      <w:rFonts w:ascii="Cambria Math" w:hAnsi="Cambria Math"/>
                      <w:i/>
                      <w:color w:val="auto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auto"/>
                    </w:rPr>
                    <m:t>a</m:t>
                  </m:r>
                </m:e>
              </m:acc>
            </m:oMath>
            <w:r>
              <w:rPr>
                <w:color w:val="auto"/>
              </w:rPr>
              <w:t>n Doyle</w:t>
            </w:r>
          </w:p>
        </w:tc>
      </w:tr>
    </w:tbl>
    <w:p w14:paraId="59A824CE" w14:textId="77777777" w:rsidR="005A31BA" w:rsidRPr="00513881" w:rsidRDefault="005A31BA" w:rsidP="008336F0">
      <w:pPr>
        <w:tabs>
          <w:tab w:val="left" w:pos="6246"/>
        </w:tabs>
        <w:rPr>
          <w:sz w:val="20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5"/>
        <w:gridCol w:w="1134"/>
        <w:gridCol w:w="5387"/>
        <w:gridCol w:w="1701"/>
      </w:tblGrid>
      <w:tr w:rsidR="001A7FCD" w:rsidRPr="00513881" w14:paraId="32FFF7DA" w14:textId="77777777" w:rsidTr="00163CF3">
        <w:trPr>
          <w:trHeight w:val="568"/>
        </w:trPr>
        <w:tc>
          <w:tcPr>
            <w:tcW w:w="2405" w:type="dxa"/>
            <w:shd w:val="clear" w:color="auto" w:fill="auto"/>
          </w:tcPr>
          <w:p w14:paraId="464A1151" w14:textId="77777777" w:rsidR="001A7FCD" w:rsidRPr="00513881" w:rsidRDefault="001A7FCD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2F2F60A7">
              <w:rPr>
                <w:b/>
                <w:bCs/>
                <w:color w:val="auto"/>
              </w:rPr>
              <w:t>Present (Members)</w:t>
            </w:r>
          </w:p>
        </w:tc>
        <w:tc>
          <w:tcPr>
            <w:tcW w:w="1134" w:type="dxa"/>
            <w:shd w:val="clear" w:color="auto" w:fill="auto"/>
          </w:tcPr>
          <w:p w14:paraId="22872D90" w14:textId="77777777" w:rsidR="001A7FCD" w:rsidRPr="00513881" w:rsidRDefault="001A7FCD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Initials</w:t>
            </w:r>
          </w:p>
        </w:tc>
        <w:tc>
          <w:tcPr>
            <w:tcW w:w="5387" w:type="dxa"/>
            <w:shd w:val="clear" w:color="auto" w:fill="auto"/>
          </w:tcPr>
          <w:p w14:paraId="36EBBEAF" w14:textId="77777777" w:rsidR="001A7FCD" w:rsidRPr="00513881" w:rsidRDefault="001A7FCD" w:rsidP="000D1C0E">
            <w:pPr>
              <w:pStyle w:val="table-title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Title</w:t>
            </w:r>
          </w:p>
        </w:tc>
        <w:tc>
          <w:tcPr>
            <w:tcW w:w="1701" w:type="dxa"/>
            <w:shd w:val="clear" w:color="auto" w:fill="auto"/>
          </w:tcPr>
          <w:p w14:paraId="0CFF2375" w14:textId="77777777" w:rsidR="001A7FCD" w:rsidRPr="00513881" w:rsidRDefault="001A7FCD" w:rsidP="000D1C0E">
            <w:pPr>
              <w:pStyle w:val="table-title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Organisation</w:t>
            </w:r>
          </w:p>
        </w:tc>
      </w:tr>
      <w:tr w:rsidR="001A7FCD" w:rsidRPr="00513881" w14:paraId="4E51384B" w14:textId="77777777" w:rsidTr="00163CF3">
        <w:trPr>
          <w:trHeight w:val="463"/>
        </w:trPr>
        <w:tc>
          <w:tcPr>
            <w:tcW w:w="2405" w:type="dxa"/>
          </w:tcPr>
          <w:p w14:paraId="20D43074" w14:textId="77777777" w:rsidR="001A7FCD" w:rsidRPr="00513881" w:rsidRDefault="001A7FCD" w:rsidP="000D1C0E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Si</w:t>
            </w:r>
            <m:oMath>
              <m:acc>
                <m:accPr>
                  <m:ctrlPr>
                    <w:rPr>
                      <w:rFonts w:ascii="Cambria Math" w:hAnsi="Cambria Math"/>
                      <w:i/>
                      <w:color w:val="auto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auto"/>
                    </w:rPr>
                    <m:t>a</m:t>
                  </m:r>
                </m:e>
              </m:acc>
            </m:oMath>
            <w:r>
              <w:rPr>
                <w:color w:val="auto"/>
              </w:rPr>
              <w:t>n Doyle</w:t>
            </w:r>
          </w:p>
        </w:tc>
        <w:tc>
          <w:tcPr>
            <w:tcW w:w="1134" w:type="dxa"/>
          </w:tcPr>
          <w:p w14:paraId="075385D8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SD</w:t>
            </w:r>
          </w:p>
        </w:tc>
        <w:tc>
          <w:tcPr>
            <w:tcW w:w="5387" w:type="dxa"/>
          </w:tcPr>
          <w:p w14:paraId="2A426FAF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Independent Member, Chair of the Digital Governance and Safety Committee</w:t>
            </w:r>
          </w:p>
        </w:tc>
        <w:tc>
          <w:tcPr>
            <w:tcW w:w="1701" w:type="dxa"/>
          </w:tcPr>
          <w:p w14:paraId="51C3599A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DHCW</w:t>
            </w:r>
          </w:p>
        </w:tc>
      </w:tr>
      <w:tr w:rsidR="001A7FCD" w:rsidRPr="00513881" w14:paraId="6153CE2F" w14:textId="77777777" w:rsidTr="00163CF3">
        <w:trPr>
          <w:trHeight w:val="492"/>
        </w:trPr>
        <w:tc>
          <w:tcPr>
            <w:tcW w:w="2405" w:type="dxa"/>
          </w:tcPr>
          <w:p w14:paraId="1CE97CCD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Rowan Gardner</w:t>
            </w:r>
          </w:p>
        </w:tc>
        <w:tc>
          <w:tcPr>
            <w:tcW w:w="1134" w:type="dxa"/>
          </w:tcPr>
          <w:p w14:paraId="446578FF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RG</w:t>
            </w:r>
          </w:p>
        </w:tc>
        <w:tc>
          <w:tcPr>
            <w:tcW w:w="5387" w:type="dxa"/>
          </w:tcPr>
          <w:p w14:paraId="03DFB525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Independent Member, Vice Chair of the Digital Governance and Safety Committee</w:t>
            </w:r>
          </w:p>
        </w:tc>
        <w:tc>
          <w:tcPr>
            <w:tcW w:w="1701" w:type="dxa"/>
          </w:tcPr>
          <w:p w14:paraId="3834EC2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DHCW</w:t>
            </w:r>
          </w:p>
        </w:tc>
      </w:tr>
      <w:tr w:rsidR="001A7FCD" w:rsidRPr="00513881" w14:paraId="049FCD92" w14:textId="77777777" w:rsidTr="00163CF3">
        <w:trPr>
          <w:trHeight w:val="492"/>
        </w:trPr>
        <w:tc>
          <w:tcPr>
            <w:tcW w:w="2405" w:type="dxa"/>
          </w:tcPr>
          <w:p w14:paraId="6719C840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David Selway</w:t>
            </w:r>
          </w:p>
        </w:tc>
        <w:tc>
          <w:tcPr>
            <w:tcW w:w="1134" w:type="dxa"/>
          </w:tcPr>
          <w:p w14:paraId="63241DA8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DS</w:t>
            </w:r>
          </w:p>
        </w:tc>
        <w:tc>
          <w:tcPr>
            <w:tcW w:w="5387" w:type="dxa"/>
          </w:tcPr>
          <w:p w14:paraId="7B92B12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Independent Member</w:t>
            </w:r>
          </w:p>
        </w:tc>
        <w:tc>
          <w:tcPr>
            <w:tcW w:w="1701" w:type="dxa"/>
          </w:tcPr>
          <w:p w14:paraId="45A2764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DHCW</w:t>
            </w:r>
          </w:p>
        </w:tc>
      </w:tr>
      <w:tr w:rsidR="001A7FCD" w:rsidRPr="00513881" w14:paraId="1F91778F" w14:textId="77777777" w:rsidTr="00163CF3">
        <w:trPr>
          <w:trHeight w:val="492"/>
        </w:trPr>
        <w:tc>
          <w:tcPr>
            <w:tcW w:w="2405" w:type="dxa"/>
          </w:tcPr>
          <w:p w14:paraId="019E1CBB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Carwyn Lloyd Jones</w:t>
            </w:r>
          </w:p>
        </w:tc>
        <w:tc>
          <w:tcPr>
            <w:tcW w:w="1134" w:type="dxa"/>
          </w:tcPr>
          <w:p w14:paraId="29C0D860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CLJ</w:t>
            </w:r>
          </w:p>
        </w:tc>
        <w:tc>
          <w:tcPr>
            <w:tcW w:w="5387" w:type="dxa"/>
          </w:tcPr>
          <w:p w14:paraId="66399551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CB1E22">
              <w:rPr>
                <w:rFonts w:asciiTheme="minorHAnsi" w:hAnsiTheme="minorHAnsi" w:cstheme="minorHAnsi"/>
                <w:color w:val="auto"/>
              </w:rPr>
              <w:t>Director of I</w:t>
            </w:r>
            <w:r>
              <w:rPr>
                <w:rFonts w:asciiTheme="minorHAnsi" w:hAnsiTheme="minorHAnsi" w:cstheme="minorHAnsi"/>
                <w:color w:val="auto"/>
              </w:rPr>
              <w:t xml:space="preserve">nformation and </w:t>
            </w:r>
            <w:r w:rsidRPr="00CB1E22">
              <w:rPr>
                <w:rFonts w:asciiTheme="minorHAnsi" w:hAnsiTheme="minorHAnsi" w:cstheme="minorHAnsi"/>
                <w:color w:val="auto"/>
              </w:rPr>
              <w:t>C</w:t>
            </w:r>
            <w:r>
              <w:rPr>
                <w:rFonts w:asciiTheme="minorHAnsi" w:hAnsiTheme="minorHAnsi" w:cstheme="minorHAnsi"/>
                <w:color w:val="auto"/>
              </w:rPr>
              <w:t xml:space="preserve">ommunication </w:t>
            </w:r>
            <w:r w:rsidRPr="00CB1E22">
              <w:rPr>
                <w:rFonts w:asciiTheme="minorHAnsi" w:hAnsiTheme="minorHAnsi" w:cstheme="minorHAnsi"/>
                <w:color w:val="auto"/>
              </w:rPr>
              <w:t>T</w:t>
            </w:r>
            <w:r>
              <w:rPr>
                <w:rFonts w:asciiTheme="minorHAnsi" w:hAnsiTheme="minorHAnsi" w:cstheme="minorHAnsi"/>
                <w:color w:val="auto"/>
              </w:rPr>
              <w:t>echnology</w:t>
            </w:r>
          </w:p>
        </w:tc>
        <w:tc>
          <w:tcPr>
            <w:tcW w:w="1701" w:type="dxa"/>
          </w:tcPr>
          <w:p w14:paraId="4A2243D7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</w:rPr>
              <w:t>DHCW</w:t>
            </w:r>
          </w:p>
        </w:tc>
      </w:tr>
      <w:tr w:rsidR="001A7FCD" w:rsidRPr="00513881" w14:paraId="4C6FABAB" w14:textId="77777777" w:rsidTr="00163CF3">
        <w:trPr>
          <w:trHeight w:val="492"/>
        </w:trPr>
        <w:tc>
          <w:tcPr>
            <w:tcW w:w="2405" w:type="dxa"/>
          </w:tcPr>
          <w:p w14:paraId="2AA4645E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Rachael Powell</w:t>
            </w:r>
          </w:p>
        </w:tc>
        <w:tc>
          <w:tcPr>
            <w:tcW w:w="1134" w:type="dxa"/>
          </w:tcPr>
          <w:p w14:paraId="7FAB458F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RP</w:t>
            </w:r>
          </w:p>
        </w:tc>
        <w:tc>
          <w:tcPr>
            <w:tcW w:w="5387" w:type="dxa"/>
          </w:tcPr>
          <w:p w14:paraId="68986FDD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Deputy Director of Information</w:t>
            </w:r>
          </w:p>
        </w:tc>
        <w:tc>
          <w:tcPr>
            <w:tcW w:w="1701" w:type="dxa"/>
          </w:tcPr>
          <w:p w14:paraId="3B08674C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</w:rPr>
              <w:t>DHCW</w:t>
            </w:r>
          </w:p>
        </w:tc>
      </w:tr>
      <w:tr w:rsidR="001A7FCD" w:rsidRPr="00513881" w14:paraId="7AC69871" w14:textId="77777777" w:rsidTr="00163CF3">
        <w:trPr>
          <w:trHeight w:val="492"/>
        </w:trPr>
        <w:tc>
          <w:tcPr>
            <w:tcW w:w="2405" w:type="dxa"/>
          </w:tcPr>
          <w:p w14:paraId="7319AFE3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Chris Darling</w:t>
            </w:r>
          </w:p>
        </w:tc>
        <w:tc>
          <w:tcPr>
            <w:tcW w:w="1134" w:type="dxa"/>
          </w:tcPr>
          <w:p w14:paraId="3B7D7F77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CD</w:t>
            </w:r>
          </w:p>
        </w:tc>
        <w:tc>
          <w:tcPr>
            <w:tcW w:w="5387" w:type="dxa"/>
          </w:tcPr>
          <w:p w14:paraId="588FD690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Board Secretary</w:t>
            </w:r>
          </w:p>
        </w:tc>
        <w:tc>
          <w:tcPr>
            <w:tcW w:w="1701" w:type="dxa"/>
          </w:tcPr>
          <w:p w14:paraId="21274674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</w:rPr>
              <w:t>DHCW</w:t>
            </w:r>
          </w:p>
        </w:tc>
      </w:tr>
      <w:tr w:rsidR="001A7FCD" w:rsidRPr="00513881" w14:paraId="023C7E46" w14:textId="77777777" w:rsidTr="00163CF3">
        <w:trPr>
          <w:trHeight w:val="492"/>
        </w:trPr>
        <w:tc>
          <w:tcPr>
            <w:tcW w:w="2405" w:type="dxa"/>
          </w:tcPr>
          <w:p w14:paraId="2FD3321E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Darren Lloyd</w:t>
            </w:r>
          </w:p>
        </w:tc>
        <w:tc>
          <w:tcPr>
            <w:tcW w:w="1134" w:type="dxa"/>
          </w:tcPr>
          <w:p w14:paraId="54368788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DL</w:t>
            </w:r>
          </w:p>
        </w:tc>
        <w:tc>
          <w:tcPr>
            <w:tcW w:w="5387" w:type="dxa"/>
          </w:tcPr>
          <w:p w14:paraId="4AFA560E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Head of Information Governance</w:t>
            </w:r>
          </w:p>
        </w:tc>
        <w:tc>
          <w:tcPr>
            <w:tcW w:w="1701" w:type="dxa"/>
          </w:tcPr>
          <w:p w14:paraId="00C43546" w14:textId="77777777" w:rsidR="001A7FCD" w:rsidRPr="00513881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</w:rPr>
              <w:t>DHCW</w:t>
            </w:r>
          </w:p>
        </w:tc>
      </w:tr>
      <w:tr w:rsidR="001A7FCD" w:rsidRPr="00513881" w14:paraId="03853810" w14:textId="77777777" w:rsidTr="00163CF3">
        <w:trPr>
          <w:trHeight w:val="492"/>
        </w:trPr>
        <w:tc>
          <w:tcPr>
            <w:tcW w:w="2405" w:type="dxa"/>
          </w:tcPr>
          <w:p w14:paraId="65C4ED9D" w14:textId="77777777" w:rsidR="001A7FCD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Michelle Sell</w:t>
            </w:r>
          </w:p>
        </w:tc>
        <w:tc>
          <w:tcPr>
            <w:tcW w:w="1134" w:type="dxa"/>
          </w:tcPr>
          <w:p w14:paraId="4EDC8F7D" w14:textId="77777777" w:rsidR="001A7FCD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MS</w:t>
            </w:r>
          </w:p>
        </w:tc>
        <w:tc>
          <w:tcPr>
            <w:tcW w:w="5387" w:type="dxa"/>
          </w:tcPr>
          <w:p w14:paraId="7E798BC4" w14:textId="77777777" w:rsidR="001A7FCD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Chief Operating Officer</w:t>
            </w:r>
          </w:p>
        </w:tc>
        <w:tc>
          <w:tcPr>
            <w:tcW w:w="1701" w:type="dxa"/>
          </w:tcPr>
          <w:p w14:paraId="17F3EAD9" w14:textId="77777777" w:rsidR="001A7FCD" w:rsidRPr="006413C5" w:rsidRDefault="001A7FCD" w:rsidP="000D1C0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DHCW</w:t>
            </w:r>
          </w:p>
        </w:tc>
      </w:tr>
    </w:tbl>
    <w:p w14:paraId="3E66302F" w14:textId="77777777" w:rsidR="005A31BA" w:rsidRPr="00513881" w:rsidRDefault="005A31BA" w:rsidP="008336F0">
      <w:pPr>
        <w:tabs>
          <w:tab w:val="left" w:pos="6246"/>
        </w:tabs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959"/>
        <w:gridCol w:w="884"/>
        <w:gridCol w:w="6083"/>
        <w:gridCol w:w="1701"/>
      </w:tblGrid>
      <w:tr w:rsidR="00F551AA" w:rsidRPr="00513881" w14:paraId="1459722D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172F3103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 xml:space="preserve">In </w:t>
            </w:r>
            <w:r>
              <w:rPr>
                <w:b/>
                <w:bCs/>
                <w:color w:val="auto"/>
              </w:rPr>
              <w:t>A</w:t>
            </w:r>
            <w:r w:rsidRPr="00513881">
              <w:rPr>
                <w:b/>
                <w:bCs/>
                <w:color w:val="auto"/>
              </w:rPr>
              <w:t>ttendance</w:t>
            </w:r>
          </w:p>
        </w:tc>
        <w:tc>
          <w:tcPr>
            <w:tcW w:w="884" w:type="dxa"/>
          </w:tcPr>
          <w:p w14:paraId="0877FE22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>Initials</w:t>
            </w:r>
          </w:p>
        </w:tc>
        <w:tc>
          <w:tcPr>
            <w:tcW w:w="6083" w:type="dxa"/>
            <w:shd w:val="clear" w:color="auto" w:fill="auto"/>
          </w:tcPr>
          <w:p w14:paraId="7E5D211C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Title</w:t>
            </w:r>
          </w:p>
        </w:tc>
        <w:tc>
          <w:tcPr>
            <w:tcW w:w="1701" w:type="dxa"/>
          </w:tcPr>
          <w:p w14:paraId="55CC294E" w14:textId="77777777" w:rsidR="00F551AA" w:rsidRPr="00513881" w:rsidRDefault="00F551AA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Organisation</w:t>
            </w:r>
          </w:p>
        </w:tc>
      </w:tr>
      <w:tr w:rsidR="00F551AA" w:rsidRPr="00513881" w14:paraId="2F5D61EC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467DDDD9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Julie Ash</w:t>
            </w:r>
          </w:p>
        </w:tc>
        <w:tc>
          <w:tcPr>
            <w:tcW w:w="884" w:type="dxa"/>
          </w:tcPr>
          <w:p w14:paraId="65B49BD5" w14:textId="77777777" w:rsidR="00F551AA" w:rsidRPr="2F2F60A7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JA</w:t>
            </w:r>
          </w:p>
        </w:tc>
        <w:tc>
          <w:tcPr>
            <w:tcW w:w="6083" w:type="dxa"/>
            <w:shd w:val="clear" w:color="auto" w:fill="auto"/>
          </w:tcPr>
          <w:p w14:paraId="5CCB1797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 w:rsidRPr="2F2F60A7">
              <w:rPr>
                <w:color w:val="auto"/>
              </w:rPr>
              <w:t>Head of Corporate Services</w:t>
            </w:r>
          </w:p>
        </w:tc>
        <w:tc>
          <w:tcPr>
            <w:tcW w:w="1701" w:type="dxa"/>
          </w:tcPr>
          <w:p w14:paraId="7654D431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DHCW</w:t>
            </w:r>
          </w:p>
        </w:tc>
      </w:tr>
      <w:tr w:rsidR="00F551AA" w:rsidRPr="00513881" w14:paraId="74D93246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2C8279F8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Paul Evans </w:t>
            </w:r>
          </w:p>
        </w:tc>
        <w:tc>
          <w:tcPr>
            <w:tcW w:w="884" w:type="dxa"/>
          </w:tcPr>
          <w:p w14:paraId="248DF3C4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PE </w:t>
            </w:r>
          </w:p>
        </w:tc>
        <w:tc>
          <w:tcPr>
            <w:tcW w:w="6083" w:type="dxa"/>
            <w:shd w:val="clear" w:color="auto" w:fill="auto"/>
          </w:tcPr>
          <w:p w14:paraId="74CD636B" w14:textId="78B82AF4" w:rsidR="00F551AA" w:rsidRPr="001132EC" w:rsidRDefault="001132EC" w:rsidP="000D1C0E">
            <w:pPr>
              <w:pStyle w:val="NormalWeb"/>
              <w:rPr>
                <w:rFonts w:asciiTheme="minorHAnsi" w:hAnsiTheme="minorHAnsi" w:cstheme="minorHAnsi"/>
                <w:sz w:val="20"/>
                <w:szCs w:val="20"/>
              </w:rPr>
            </w:pPr>
            <w:r w:rsidRPr="001132EC">
              <w:rPr>
                <w:rStyle w:val="cf01"/>
                <w:rFonts w:asciiTheme="minorHAnsi" w:hAnsiTheme="minorHAnsi" w:cstheme="minorHAnsi"/>
                <w:color w:val="auto"/>
                <w:sz w:val="24"/>
                <w:szCs w:val="24"/>
              </w:rPr>
              <w:t>Assistant Head of Clinical &amp; Informatics Assurance</w:t>
            </w:r>
          </w:p>
        </w:tc>
        <w:tc>
          <w:tcPr>
            <w:tcW w:w="1701" w:type="dxa"/>
          </w:tcPr>
          <w:p w14:paraId="066BE913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DHCW</w:t>
            </w:r>
          </w:p>
        </w:tc>
      </w:tr>
      <w:tr w:rsidR="00F551AA" w:rsidRPr="00513881" w14:paraId="2703AB17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4B6AA65C" w14:textId="77777777" w:rsidR="00F551AA" w:rsidRPr="00513881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Sophie Fuller</w:t>
            </w:r>
          </w:p>
        </w:tc>
        <w:tc>
          <w:tcPr>
            <w:tcW w:w="884" w:type="dxa"/>
          </w:tcPr>
          <w:p w14:paraId="557CE5DF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SF</w:t>
            </w:r>
          </w:p>
        </w:tc>
        <w:tc>
          <w:tcPr>
            <w:tcW w:w="6083" w:type="dxa"/>
            <w:shd w:val="clear" w:color="auto" w:fill="auto"/>
          </w:tcPr>
          <w:p w14:paraId="338B7CAC" w14:textId="77777777" w:rsidR="00F551AA" w:rsidRPr="00513881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Corporate Governance and Assurance Manager</w:t>
            </w:r>
          </w:p>
        </w:tc>
        <w:tc>
          <w:tcPr>
            <w:tcW w:w="1701" w:type="dxa"/>
          </w:tcPr>
          <w:p w14:paraId="093A921A" w14:textId="77777777" w:rsidR="00F551AA" w:rsidRPr="00513881" w:rsidRDefault="00F551AA" w:rsidP="000D1C0E">
            <w:pPr>
              <w:pStyle w:val="Style1"/>
              <w:jc w:val="left"/>
              <w:rPr>
                <w:color w:val="auto"/>
              </w:rPr>
            </w:pPr>
            <w:r w:rsidRPr="006413C5">
              <w:rPr>
                <w:color w:val="auto"/>
              </w:rPr>
              <w:t>DHCW</w:t>
            </w:r>
          </w:p>
        </w:tc>
      </w:tr>
      <w:tr w:rsidR="00F551AA" w:rsidRPr="00513881" w14:paraId="2351964B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52C75B4F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Jamie Graham</w:t>
            </w:r>
          </w:p>
        </w:tc>
        <w:tc>
          <w:tcPr>
            <w:tcW w:w="884" w:type="dxa"/>
          </w:tcPr>
          <w:p w14:paraId="4506CA41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JG</w:t>
            </w:r>
          </w:p>
        </w:tc>
        <w:tc>
          <w:tcPr>
            <w:tcW w:w="6083" w:type="dxa"/>
            <w:shd w:val="clear" w:color="auto" w:fill="auto"/>
          </w:tcPr>
          <w:p w14:paraId="3089F050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Infrastructure Programme Manager</w:t>
            </w:r>
          </w:p>
        </w:tc>
        <w:tc>
          <w:tcPr>
            <w:tcW w:w="1701" w:type="dxa"/>
          </w:tcPr>
          <w:p w14:paraId="36D4F897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DHCW</w:t>
            </w:r>
          </w:p>
        </w:tc>
      </w:tr>
      <w:tr w:rsidR="00F551AA" w:rsidRPr="00513881" w14:paraId="71C4074D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0BFF8222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Darren Griffiths </w:t>
            </w:r>
          </w:p>
        </w:tc>
        <w:tc>
          <w:tcPr>
            <w:tcW w:w="884" w:type="dxa"/>
          </w:tcPr>
          <w:p w14:paraId="642FFF62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DG</w:t>
            </w:r>
          </w:p>
        </w:tc>
        <w:tc>
          <w:tcPr>
            <w:tcW w:w="6083" w:type="dxa"/>
            <w:shd w:val="clear" w:color="auto" w:fill="auto"/>
          </w:tcPr>
          <w:p w14:paraId="206532D0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Audit Wales Representative </w:t>
            </w:r>
          </w:p>
        </w:tc>
        <w:tc>
          <w:tcPr>
            <w:tcW w:w="1701" w:type="dxa"/>
          </w:tcPr>
          <w:p w14:paraId="655B11BA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Audit Wales</w:t>
            </w:r>
          </w:p>
        </w:tc>
      </w:tr>
      <w:tr w:rsidR="00F551AA" w:rsidRPr="00513881" w14:paraId="7BF46C57" w14:textId="77777777" w:rsidTr="00163CF3">
        <w:trPr>
          <w:trHeight w:val="466"/>
        </w:trPr>
        <w:tc>
          <w:tcPr>
            <w:tcW w:w="1959" w:type="dxa"/>
            <w:shd w:val="clear" w:color="auto" w:fill="auto"/>
          </w:tcPr>
          <w:p w14:paraId="0859030C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Laura Tolley</w:t>
            </w:r>
          </w:p>
        </w:tc>
        <w:tc>
          <w:tcPr>
            <w:tcW w:w="884" w:type="dxa"/>
          </w:tcPr>
          <w:p w14:paraId="59D69064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LT</w:t>
            </w:r>
          </w:p>
        </w:tc>
        <w:tc>
          <w:tcPr>
            <w:tcW w:w="6083" w:type="dxa"/>
            <w:shd w:val="clear" w:color="auto" w:fill="auto"/>
          </w:tcPr>
          <w:p w14:paraId="176E2C8A" w14:textId="77777777" w:rsidR="00F551AA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Corporate Governance Co-</w:t>
            </w:r>
            <w:proofErr w:type="spellStart"/>
            <w:r>
              <w:rPr>
                <w:color w:val="auto"/>
              </w:rPr>
              <w:t>ordinator</w:t>
            </w:r>
            <w:proofErr w:type="spellEnd"/>
            <w:r>
              <w:rPr>
                <w:color w:val="auto"/>
              </w:rPr>
              <w:t xml:space="preserve"> (Secretariat)</w:t>
            </w:r>
          </w:p>
        </w:tc>
        <w:tc>
          <w:tcPr>
            <w:tcW w:w="1701" w:type="dxa"/>
          </w:tcPr>
          <w:p w14:paraId="78AF664C" w14:textId="77777777" w:rsidR="00F551AA" w:rsidRPr="006413C5" w:rsidRDefault="00F551AA" w:rsidP="000D1C0E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DHCW</w:t>
            </w:r>
          </w:p>
        </w:tc>
      </w:tr>
    </w:tbl>
    <w:p w14:paraId="14E5673E" w14:textId="3FB67CC8" w:rsidR="00F551AA" w:rsidRDefault="00F551AA" w:rsidP="008336F0">
      <w:pPr>
        <w:tabs>
          <w:tab w:val="left" w:pos="6246"/>
        </w:tabs>
      </w:pPr>
    </w:p>
    <w:p w14:paraId="56DDD487" w14:textId="77777777" w:rsidR="00F551AA" w:rsidRPr="00513881" w:rsidRDefault="00F551AA" w:rsidP="008336F0">
      <w:pPr>
        <w:tabs>
          <w:tab w:val="left" w:pos="6246"/>
        </w:tabs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547"/>
        <w:gridCol w:w="5103"/>
        <w:gridCol w:w="2977"/>
      </w:tblGrid>
      <w:tr w:rsidR="00513881" w:rsidRPr="00513881" w14:paraId="1700E21C" w14:textId="3D7EA0AC" w:rsidTr="000F7DFB">
        <w:trPr>
          <w:trHeight w:val="466"/>
        </w:trPr>
        <w:tc>
          <w:tcPr>
            <w:tcW w:w="2547" w:type="dxa"/>
            <w:shd w:val="clear" w:color="auto" w:fill="auto"/>
          </w:tcPr>
          <w:p w14:paraId="57D9596B" w14:textId="56C44815" w:rsidR="004B0A8F" w:rsidRPr="00513881" w:rsidRDefault="004B0A8F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Apologies</w:t>
            </w:r>
          </w:p>
        </w:tc>
        <w:tc>
          <w:tcPr>
            <w:tcW w:w="5103" w:type="dxa"/>
            <w:shd w:val="clear" w:color="auto" w:fill="auto"/>
          </w:tcPr>
          <w:p w14:paraId="48484160" w14:textId="5048AD79" w:rsidR="004B0A8F" w:rsidRPr="00513881" w:rsidRDefault="004B0A8F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Title</w:t>
            </w:r>
          </w:p>
        </w:tc>
        <w:tc>
          <w:tcPr>
            <w:tcW w:w="2977" w:type="dxa"/>
          </w:tcPr>
          <w:p w14:paraId="3DE6B948" w14:textId="0379A066" w:rsidR="004B0A8F" w:rsidRPr="00513881" w:rsidRDefault="004B0A8F" w:rsidP="000D1C0E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Organisation</w:t>
            </w:r>
          </w:p>
        </w:tc>
      </w:tr>
      <w:tr w:rsidR="0001253C" w:rsidRPr="00513881" w14:paraId="6DCF45D8" w14:textId="77777777" w:rsidTr="000F7DFB">
        <w:trPr>
          <w:trHeight w:val="466"/>
        </w:trPr>
        <w:tc>
          <w:tcPr>
            <w:tcW w:w="2547" w:type="dxa"/>
            <w:shd w:val="clear" w:color="auto" w:fill="auto"/>
          </w:tcPr>
          <w:p w14:paraId="58A967AD" w14:textId="1ABF1A0A" w:rsidR="0001253C" w:rsidRPr="00513881" w:rsidRDefault="0001253C" w:rsidP="0001253C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Rhidian Hurle</w:t>
            </w:r>
          </w:p>
        </w:tc>
        <w:tc>
          <w:tcPr>
            <w:tcW w:w="5103" w:type="dxa"/>
            <w:shd w:val="clear" w:color="auto" w:fill="auto"/>
          </w:tcPr>
          <w:p w14:paraId="75FB3B6D" w14:textId="076AB073" w:rsidR="0001253C" w:rsidRPr="00513881" w:rsidRDefault="0001253C" w:rsidP="0001253C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RH</w:t>
            </w:r>
          </w:p>
        </w:tc>
        <w:tc>
          <w:tcPr>
            <w:tcW w:w="2977" w:type="dxa"/>
          </w:tcPr>
          <w:p w14:paraId="4223ADCC" w14:textId="4F12FC0A" w:rsidR="0001253C" w:rsidRPr="00513881" w:rsidRDefault="0001253C" w:rsidP="0001253C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</w:rPr>
              <w:t>Executive Medical Director</w:t>
            </w:r>
          </w:p>
        </w:tc>
      </w:tr>
    </w:tbl>
    <w:p w14:paraId="76842140" w14:textId="0B18C078" w:rsidR="00463EA4" w:rsidRDefault="00463EA4" w:rsidP="008336F0">
      <w:pPr>
        <w:tabs>
          <w:tab w:val="left" w:pos="6246"/>
        </w:tabs>
      </w:pPr>
    </w:p>
    <w:tbl>
      <w:tblPr>
        <w:tblW w:w="1062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9"/>
        <w:gridCol w:w="4078"/>
        <w:gridCol w:w="850"/>
        <w:gridCol w:w="4820"/>
      </w:tblGrid>
      <w:tr w:rsidR="00E74CED" w:rsidRPr="00743F32" w14:paraId="6D228F07" w14:textId="77777777" w:rsidTr="00163CF3">
        <w:trPr>
          <w:trHeight w:val="502"/>
        </w:trPr>
        <w:tc>
          <w:tcPr>
            <w:tcW w:w="10627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0D4D9" w14:textId="77777777" w:rsidR="00E74CED" w:rsidRPr="00743F32" w:rsidRDefault="00E74CED" w:rsidP="000D1C0E">
            <w:pPr>
              <w:rPr>
                <w:rFonts w:asciiTheme="minorHAnsi" w:hAnsiTheme="minorHAnsi" w:cstheme="minorHAnsi"/>
                <w:color w:val="FFFFFF"/>
                <w:spacing w:val="6"/>
                <w:sz w:val="24"/>
                <w:szCs w:val="24"/>
              </w:rPr>
            </w:pPr>
            <w:r w:rsidRPr="00162313">
              <w:rPr>
                <w:rFonts w:asciiTheme="minorHAnsi" w:hAnsiTheme="minorHAnsi" w:cstheme="minorHAnsi"/>
                <w:b/>
                <w:bCs/>
                <w:spacing w:val="6"/>
                <w:sz w:val="28"/>
                <w:szCs w:val="28"/>
              </w:rPr>
              <w:t>Acronyms</w:t>
            </w:r>
          </w:p>
        </w:tc>
      </w:tr>
      <w:tr w:rsidR="00E74CED" w:rsidRPr="00743F32" w14:paraId="59F77E6C" w14:textId="77777777" w:rsidTr="00163CF3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5E5AB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DHCW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D8C123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Digital Health and Care Wales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764AC2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NWIS</w:t>
            </w:r>
          </w:p>
        </w:tc>
        <w:tc>
          <w:tcPr>
            <w:tcW w:w="482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1ED5A9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NHS Wales Informatics Service</w:t>
            </w:r>
          </w:p>
        </w:tc>
      </w:tr>
      <w:tr w:rsidR="00E74CED" w:rsidRPr="00743F32" w14:paraId="307D8D4B" w14:textId="77777777" w:rsidTr="00163CF3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B9E0C3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SHA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03F0E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Special Health Authority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FC7FD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DG&amp;S</w:t>
            </w:r>
          </w:p>
        </w:tc>
        <w:tc>
          <w:tcPr>
            <w:tcW w:w="482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80ED3" w14:textId="77777777" w:rsidR="00E74CED" w:rsidRPr="00FE79E1" w:rsidRDefault="00E74CED" w:rsidP="000D1C0E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Digital Governance and Safety</w:t>
            </w:r>
          </w:p>
        </w:tc>
      </w:tr>
    </w:tbl>
    <w:p w14:paraId="4F9C7E34" w14:textId="1502FB70" w:rsidR="002B0A72" w:rsidRDefault="002B0A72" w:rsidP="008336F0">
      <w:pPr>
        <w:tabs>
          <w:tab w:val="left" w:pos="6246"/>
        </w:tabs>
      </w:pPr>
    </w:p>
    <w:p w14:paraId="427AB14E" w14:textId="77777777" w:rsidR="00E74CED" w:rsidRPr="00513881" w:rsidRDefault="00E74CED" w:rsidP="008336F0">
      <w:pPr>
        <w:tabs>
          <w:tab w:val="left" w:pos="6246"/>
        </w:tabs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9"/>
        <w:gridCol w:w="6135"/>
        <w:gridCol w:w="1560"/>
        <w:gridCol w:w="1843"/>
      </w:tblGrid>
      <w:tr w:rsidR="00513881" w:rsidRPr="00513881" w14:paraId="6E0749BC" w14:textId="1DA5A628" w:rsidTr="003A56F3">
        <w:trPr>
          <w:trHeight w:val="434"/>
        </w:trPr>
        <w:tc>
          <w:tcPr>
            <w:tcW w:w="1089" w:type="dxa"/>
            <w:shd w:val="clear" w:color="auto" w:fill="auto"/>
          </w:tcPr>
          <w:p w14:paraId="71534553" w14:textId="77777777" w:rsidR="00C64388" w:rsidRPr="00513881" w:rsidRDefault="00C64388" w:rsidP="000C5269">
            <w:pPr>
              <w:pStyle w:val="table-header"/>
              <w:framePr w:hSpace="0" w:wrap="auto" w:vAnchor="margin" w:hAnchor="text" w:yAlign="inline"/>
              <w:jc w:val="center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Item No</w:t>
            </w:r>
          </w:p>
        </w:tc>
        <w:tc>
          <w:tcPr>
            <w:tcW w:w="6135" w:type="dxa"/>
            <w:shd w:val="clear" w:color="auto" w:fill="auto"/>
          </w:tcPr>
          <w:p w14:paraId="22978195" w14:textId="77777777" w:rsidR="00C64388" w:rsidRPr="00513881" w:rsidRDefault="00C64388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Item</w:t>
            </w:r>
          </w:p>
        </w:tc>
        <w:tc>
          <w:tcPr>
            <w:tcW w:w="1560" w:type="dxa"/>
            <w:shd w:val="clear" w:color="auto" w:fill="auto"/>
          </w:tcPr>
          <w:p w14:paraId="2952F17E" w14:textId="53239D2B" w:rsidR="00C64388" w:rsidRPr="00513881" w:rsidRDefault="00786E78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Outcome</w:t>
            </w:r>
          </w:p>
        </w:tc>
        <w:tc>
          <w:tcPr>
            <w:tcW w:w="1843" w:type="dxa"/>
          </w:tcPr>
          <w:p w14:paraId="76E40074" w14:textId="5C825C44" w:rsidR="00C64388" w:rsidRPr="00513881" w:rsidRDefault="00C64388" w:rsidP="000D1C0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Action to Log</w:t>
            </w:r>
          </w:p>
        </w:tc>
      </w:tr>
      <w:tr w:rsidR="00513881" w:rsidRPr="00513881" w14:paraId="5FA92FB7" w14:textId="7612ACDA" w:rsidTr="003A56F3">
        <w:trPr>
          <w:trHeight w:val="477"/>
        </w:trPr>
        <w:tc>
          <w:tcPr>
            <w:tcW w:w="1089" w:type="dxa"/>
          </w:tcPr>
          <w:p w14:paraId="46972916" w14:textId="78987617" w:rsidR="00C64388" w:rsidRPr="00513881" w:rsidRDefault="00C64388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1</w:t>
            </w:r>
          </w:p>
        </w:tc>
        <w:tc>
          <w:tcPr>
            <w:tcW w:w="7695" w:type="dxa"/>
            <w:gridSpan w:val="2"/>
          </w:tcPr>
          <w:p w14:paraId="71658B98" w14:textId="2ACF3F70" w:rsidR="00C64388" w:rsidRPr="00513881" w:rsidRDefault="0056725E" w:rsidP="00911DBC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 xml:space="preserve">PART 1 </w:t>
            </w:r>
            <w:r w:rsidR="000A41C9">
              <w:rPr>
                <w:b/>
                <w:bCs/>
                <w:color w:val="auto"/>
              </w:rPr>
              <w:t>–</w:t>
            </w:r>
            <w:r w:rsidRPr="00513881">
              <w:rPr>
                <w:b/>
                <w:bCs/>
                <w:color w:val="auto"/>
              </w:rPr>
              <w:t xml:space="preserve"> </w:t>
            </w:r>
            <w:r w:rsidR="000A41C9">
              <w:rPr>
                <w:b/>
                <w:bCs/>
                <w:color w:val="auto"/>
              </w:rPr>
              <w:t>PRELIMINARY MATTERS</w:t>
            </w:r>
          </w:p>
        </w:tc>
        <w:tc>
          <w:tcPr>
            <w:tcW w:w="1843" w:type="dxa"/>
          </w:tcPr>
          <w:p w14:paraId="457E2A8B" w14:textId="77777777" w:rsidR="00C64388" w:rsidRPr="00513881" w:rsidRDefault="00C64388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</w:p>
        </w:tc>
      </w:tr>
      <w:tr w:rsidR="00513881" w:rsidRPr="00513881" w14:paraId="4E50CA4C" w14:textId="7A4942FF" w:rsidTr="003A56F3">
        <w:trPr>
          <w:trHeight w:val="477"/>
        </w:trPr>
        <w:tc>
          <w:tcPr>
            <w:tcW w:w="1089" w:type="dxa"/>
          </w:tcPr>
          <w:p w14:paraId="28A49EC5" w14:textId="3CC16226" w:rsidR="00C64388" w:rsidRPr="00513881" w:rsidRDefault="00C64388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1.1</w:t>
            </w:r>
          </w:p>
        </w:tc>
        <w:tc>
          <w:tcPr>
            <w:tcW w:w="6135" w:type="dxa"/>
          </w:tcPr>
          <w:p w14:paraId="206EC3E5" w14:textId="77777777" w:rsidR="00C64388" w:rsidRPr="00056D5C" w:rsidRDefault="00C64388" w:rsidP="001C50A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056D5C">
              <w:rPr>
                <w:b/>
                <w:bCs/>
                <w:color w:val="auto"/>
              </w:rPr>
              <w:t>Welcome and Introductions</w:t>
            </w:r>
          </w:p>
          <w:p w14:paraId="4E6BAD94" w14:textId="12F044E4" w:rsidR="00CB1E22" w:rsidRPr="00513881" w:rsidRDefault="001C50A6" w:rsidP="001C50A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Si</w:t>
            </w:r>
            <m:oMath>
              <m:acc>
                <m:accPr>
                  <m:ctrlPr>
                    <w:rPr>
                      <w:rFonts w:ascii="Cambria Math" w:hAnsi="Cambria Math"/>
                      <w:i/>
                      <w:color w:val="auto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auto"/>
                    </w:rPr>
                    <m:t>a</m:t>
                  </m:r>
                </m:e>
              </m:acc>
            </m:oMath>
            <w:r>
              <w:rPr>
                <w:color w:val="auto"/>
              </w:rPr>
              <w:t xml:space="preserve">n Doyle (SD) </w:t>
            </w:r>
            <w:r w:rsidR="00CB1E22">
              <w:rPr>
                <w:color w:val="auto"/>
              </w:rPr>
              <w:t xml:space="preserve">welcomed </w:t>
            </w:r>
            <w:r w:rsidR="006E792B">
              <w:rPr>
                <w:color w:val="auto"/>
              </w:rPr>
              <w:t xml:space="preserve">the members and attendees </w:t>
            </w:r>
            <w:r w:rsidR="00FE2C27">
              <w:rPr>
                <w:color w:val="auto"/>
              </w:rPr>
              <w:t xml:space="preserve">to the </w:t>
            </w:r>
            <w:r w:rsidR="00163CF3">
              <w:rPr>
                <w:color w:val="auto"/>
              </w:rPr>
              <w:t xml:space="preserve">second </w:t>
            </w:r>
            <w:r w:rsidR="000F7DFB">
              <w:rPr>
                <w:color w:val="auto"/>
              </w:rPr>
              <w:t>private session</w:t>
            </w:r>
            <w:r w:rsidR="00163CF3">
              <w:rPr>
                <w:color w:val="auto"/>
              </w:rPr>
              <w:t xml:space="preserve"> of the Digital Governance and Safety Committee</w:t>
            </w:r>
            <w:r w:rsidR="00EB3B11">
              <w:rPr>
                <w:color w:val="auto"/>
              </w:rPr>
              <w:t>.</w:t>
            </w:r>
          </w:p>
        </w:tc>
        <w:tc>
          <w:tcPr>
            <w:tcW w:w="1560" w:type="dxa"/>
          </w:tcPr>
          <w:p w14:paraId="13EEE195" w14:textId="1E26B8F8" w:rsidR="00C64388" w:rsidRPr="00513881" w:rsidRDefault="000A41C9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Noted </w:t>
            </w:r>
          </w:p>
        </w:tc>
        <w:tc>
          <w:tcPr>
            <w:tcW w:w="1843" w:type="dxa"/>
          </w:tcPr>
          <w:p w14:paraId="679C28AB" w14:textId="5DB3EFFB" w:rsidR="00C64388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None</w:t>
            </w:r>
            <w:r w:rsidR="00163CF3">
              <w:rPr>
                <w:color w:val="auto"/>
              </w:rPr>
              <w:t xml:space="preserve"> to note</w:t>
            </w:r>
          </w:p>
        </w:tc>
      </w:tr>
      <w:tr w:rsidR="00513881" w:rsidRPr="00513881" w14:paraId="55CAC5F4" w14:textId="2CA5D5A1" w:rsidTr="003A56F3">
        <w:trPr>
          <w:trHeight w:val="477"/>
        </w:trPr>
        <w:tc>
          <w:tcPr>
            <w:tcW w:w="1089" w:type="dxa"/>
          </w:tcPr>
          <w:p w14:paraId="566BCBE1" w14:textId="0BB00F3E" w:rsidR="00C64388" w:rsidRPr="00513881" w:rsidRDefault="00C64388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1.2</w:t>
            </w:r>
          </w:p>
        </w:tc>
        <w:tc>
          <w:tcPr>
            <w:tcW w:w="6135" w:type="dxa"/>
          </w:tcPr>
          <w:p w14:paraId="05505AED" w14:textId="77777777" w:rsidR="00C64388" w:rsidRPr="00056D5C" w:rsidRDefault="00C64388" w:rsidP="001C50A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056D5C">
              <w:rPr>
                <w:b/>
                <w:bCs/>
                <w:color w:val="auto"/>
              </w:rPr>
              <w:t>Apologies for Absence</w:t>
            </w:r>
          </w:p>
          <w:p w14:paraId="00794FFB" w14:textId="18770F75" w:rsidR="000A41C9" w:rsidRPr="00513881" w:rsidRDefault="00284DBB" w:rsidP="001C50A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Apologies for absence were noted.</w:t>
            </w:r>
          </w:p>
        </w:tc>
        <w:tc>
          <w:tcPr>
            <w:tcW w:w="1560" w:type="dxa"/>
          </w:tcPr>
          <w:p w14:paraId="48FE1079" w14:textId="5B6AF8E7" w:rsidR="00C64388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Noted</w:t>
            </w:r>
          </w:p>
        </w:tc>
        <w:tc>
          <w:tcPr>
            <w:tcW w:w="1843" w:type="dxa"/>
          </w:tcPr>
          <w:p w14:paraId="71015C26" w14:textId="2376C3AA" w:rsidR="00C64388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None</w:t>
            </w:r>
            <w:r w:rsidR="00163CF3">
              <w:rPr>
                <w:color w:val="auto"/>
              </w:rPr>
              <w:t xml:space="preserve"> to note</w:t>
            </w:r>
          </w:p>
        </w:tc>
      </w:tr>
      <w:tr w:rsidR="004A299F" w:rsidRPr="00513881" w14:paraId="5E8CC826" w14:textId="77777777" w:rsidTr="003A56F3">
        <w:trPr>
          <w:trHeight w:val="477"/>
        </w:trPr>
        <w:tc>
          <w:tcPr>
            <w:tcW w:w="1089" w:type="dxa"/>
          </w:tcPr>
          <w:p w14:paraId="67581EE7" w14:textId="17543AAB" w:rsidR="004A299F" w:rsidRPr="00513881" w:rsidRDefault="004A299F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1.3</w:t>
            </w:r>
          </w:p>
        </w:tc>
        <w:tc>
          <w:tcPr>
            <w:tcW w:w="6135" w:type="dxa"/>
          </w:tcPr>
          <w:p w14:paraId="4AE040FA" w14:textId="77777777" w:rsidR="004A299F" w:rsidRPr="00056D5C" w:rsidRDefault="004A299F" w:rsidP="001C50A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056D5C">
              <w:rPr>
                <w:b/>
                <w:bCs/>
                <w:color w:val="auto"/>
              </w:rPr>
              <w:t>Declarations of Interest</w:t>
            </w:r>
          </w:p>
          <w:p w14:paraId="3AA6725D" w14:textId="13237519" w:rsidR="000A41C9" w:rsidRPr="00513881" w:rsidRDefault="00973E24" w:rsidP="001C50A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There were no declarations of interest received.</w:t>
            </w:r>
          </w:p>
        </w:tc>
        <w:tc>
          <w:tcPr>
            <w:tcW w:w="1560" w:type="dxa"/>
          </w:tcPr>
          <w:p w14:paraId="1E7E2996" w14:textId="31DB9CF2" w:rsidR="004A299F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Noted</w:t>
            </w:r>
          </w:p>
        </w:tc>
        <w:tc>
          <w:tcPr>
            <w:tcW w:w="1843" w:type="dxa"/>
          </w:tcPr>
          <w:p w14:paraId="690E2420" w14:textId="12199CD9" w:rsidR="004A299F" w:rsidRPr="00513881" w:rsidRDefault="00D5630D" w:rsidP="00911DBC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None</w:t>
            </w:r>
            <w:r w:rsidR="00163CF3">
              <w:rPr>
                <w:color w:val="auto"/>
              </w:rPr>
              <w:t xml:space="preserve"> to note</w:t>
            </w:r>
          </w:p>
        </w:tc>
      </w:tr>
      <w:tr w:rsidR="00513881" w:rsidRPr="00513881" w14:paraId="54F4DE46" w14:textId="77777777" w:rsidTr="003A56F3">
        <w:trPr>
          <w:trHeight w:val="355"/>
        </w:trPr>
        <w:tc>
          <w:tcPr>
            <w:tcW w:w="1089" w:type="dxa"/>
          </w:tcPr>
          <w:p w14:paraId="714A53CD" w14:textId="50FFFEEB" w:rsidR="001357B3" w:rsidRPr="00513881" w:rsidRDefault="001357B3" w:rsidP="00BC73A9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2</w:t>
            </w:r>
          </w:p>
        </w:tc>
        <w:tc>
          <w:tcPr>
            <w:tcW w:w="6135" w:type="dxa"/>
          </w:tcPr>
          <w:p w14:paraId="014C6999" w14:textId="4A866A9D" w:rsidR="001357B3" w:rsidRPr="00513881" w:rsidRDefault="0056725E" w:rsidP="00BC73A9">
            <w:pPr>
              <w:pStyle w:val="Style2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 xml:space="preserve">PART 2 </w:t>
            </w:r>
            <w:r w:rsidR="004A299F">
              <w:rPr>
                <w:b/>
                <w:bCs/>
                <w:color w:val="auto"/>
              </w:rPr>
              <w:t>–</w:t>
            </w:r>
            <w:r w:rsidRPr="00513881">
              <w:rPr>
                <w:b/>
                <w:bCs/>
                <w:color w:val="auto"/>
              </w:rPr>
              <w:t xml:space="preserve"> </w:t>
            </w:r>
            <w:r w:rsidR="004A299F">
              <w:rPr>
                <w:b/>
                <w:bCs/>
                <w:color w:val="auto"/>
              </w:rPr>
              <w:t>MAIN AGENDA</w:t>
            </w:r>
          </w:p>
        </w:tc>
        <w:tc>
          <w:tcPr>
            <w:tcW w:w="1560" w:type="dxa"/>
          </w:tcPr>
          <w:p w14:paraId="60F53D04" w14:textId="771403DB" w:rsidR="001357B3" w:rsidRPr="00513881" w:rsidRDefault="001357B3" w:rsidP="00BC73A9">
            <w:pPr>
              <w:pStyle w:val="Style2"/>
              <w:framePr w:hSpace="0" w:wrap="auto" w:vAnchor="margin" w:hAnchor="text" w:yAlign="inline"/>
              <w:rPr>
                <w:b/>
                <w:color w:val="auto"/>
              </w:rPr>
            </w:pPr>
            <w:r w:rsidRPr="00513881">
              <w:rPr>
                <w:b/>
                <w:bCs/>
                <w:color w:val="auto"/>
              </w:rPr>
              <w:t>Outcome</w:t>
            </w:r>
          </w:p>
        </w:tc>
        <w:tc>
          <w:tcPr>
            <w:tcW w:w="1843" w:type="dxa"/>
          </w:tcPr>
          <w:p w14:paraId="74BB6A95" w14:textId="5D2C8A40" w:rsidR="001357B3" w:rsidRPr="00513881" w:rsidRDefault="001357B3" w:rsidP="00BC73A9">
            <w:pPr>
              <w:pStyle w:val="Style2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Action to Log</w:t>
            </w:r>
          </w:p>
        </w:tc>
      </w:tr>
      <w:tr w:rsidR="00D863CD" w:rsidRPr="00513881" w14:paraId="5FEB2A9D" w14:textId="1894B240" w:rsidTr="003A56F3">
        <w:trPr>
          <w:trHeight w:val="355"/>
        </w:trPr>
        <w:tc>
          <w:tcPr>
            <w:tcW w:w="1089" w:type="dxa"/>
          </w:tcPr>
          <w:p w14:paraId="2939A964" w14:textId="04412A51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2.1</w:t>
            </w:r>
          </w:p>
        </w:tc>
        <w:tc>
          <w:tcPr>
            <w:tcW w:w="6135" w:type="dxa"/>
          </w:tcPr>
          <w:p w14:paraId="4825F70C" w14:textId="37503F12" w:rsidR="00D863CD" w:rsidRDefault="00D863CD" w:rsidP="00D863CD">
            <w:pPr>
              <w:pStyle w:val="normal-paragraph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>Minutes of the Last Private Meeting held on 12</w:t>
            </w:r>
            <w:r w:rsidRPr="0002378C">
              <w:rPr>
                <w:b/>
                <w:bCs/>
                <w:color w:val="auto"/>
                <w:vertAlign w:val="superscript"/>
              </w:rPr>
              <w:t>th</w:t>
            </w:r>
            <w:r>
              <w:rPr>
                <w:b/>
                <w:bCs/>
                <w:color w:val="auto"/>
              </w:rPr>
              <w:t xml:space="preserve"> May 2021</w:t>
            </w:r>
          </w:p>
          <w:p w14:paraId="738356DB" w14:textId="1FAE803B" w:rsidR="00D863CD" w:rsidRPr="00310447" w:rsidRDefault="00D863CD" w:rsidP="00D863CD">
            <w:pPr>
              <w:pStyle w:val="normal-paragraph"/>
              <w:rPr>
                <w:color w:val="auto"/>
              </w:rPr>
            </w:pPr>
            <w:r>
              <w:rPr>
                <w:color w:val="auto"/>
              </w:rPr>
              <w:t>The Digital Governance and Safety Committee reviewed the minutes of the last private meeting held on 12</w:t>
            </w:r>
            <w:r w:rsidRPr="00310447">
              <w:rPr>
                <w:color w:val="auto"/>
                <w:vertAlign w:val="superscript"/>
              </w:rPr>
              <w:t>th</w:t>
            </w:r>
            <w:r>
              <w:rPr>
                <w:color w:val="auto"/>
              </w:rPr>
              <w:t xml:space="preserve"> May 2021. </w:t>
            </w:r>
          </w:p>
          <w:p w14:paraId="10A8050D" w14:textId="77777777" w:rsidR="00D863CD" w:rsidRPr="00DA1C11" w:rsidRDefault="00D863CD" w:rsidP="00D863CD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bCs/>
                <w:color w:val="auto"/>
              </w:rPr>
              <w:t>The</w:t>
            </w:r>
            <w:r>
              <w:rPr>
                <w:rFonts w:asciiTheme="minorHAnsi" w:hAnsiTheme="minorHAnsi" w:cstheme="minorHAnsi"/>
                <w:b/>
                <w:bCs/>
                <w:color w:val="auto"/>
              </w:rPr>
              <w:t xml:space="preserve"> Digital Governance and Safety</w:t>
            </w:r>
            <w:r w:rsidRPr="00DA1C11">
              <w:rPr>
                <w:rFonts w:asciiTheme="minorHAnsi" w:hAnsiTheme="minorHAnsi" w:cstheme="minorHAnsi"/>
                <w:b/>
                <w:bCs/>
                <w:color w:val="auto"/>
              </w:rPr>
              <w:t xml:space="preserve"> Committee resolved to:</w:t>
            </w:r>
          </w:p>
          <w:p w14:paraId="0BBD3E53" w14:textId="01DFD6CC" w:rsidR="00D863CD" w:rsidRPr="00DB198E" w:rsidRDefault="00D863CD" w:rsidP="00D863CD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D863CD">
              <w:rPr>
                <w:rFonts w:asciiTheme="minorHAnsi" w:hAnsiTheme="minorHAnsi" w:cstheme="minorHAnsi"/>
                <w:sz w:val="24"/>
                <w:szCs w:val="24"/>
              </w:rPr>
              <w:t xml:space="preserve">Approve the Minutes of the Last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Private </w:t>
            </w:r>
            <w:r w:rsidRPr="00D863CD">
              <w:rPr>
                <w:rFonts w:asciiTheme="minorHAnsi" w:hAnsiTheme="minorHAnsi" w:cstheme="minorHAnsi"/>
                <w:sz w:val="24"/>
                <w:szCs w:val="24"/>
              </w:rPr>
              <w:t>Meeting held on 12</w:t>
            </w:r>
            <w:r w:rsidRPr="00D863CD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th</w:t>
            </w:r>
            <w:r w:rsidRPr="00D863CD">
              <w:rPr>
                <w:rFonts w:asciiTheme="minorHAnsi" w:hAnsiTheme="minorHAnsi" w:cstheme="minorHAnsi"/>
                <w:sz w:val="24"/>
                <w:szCs w:val="24"/>
              </w:rPr>
              <w:t xml:space="preserve"> May 2021.</w:t>
            </w:r>
          </w:p>
        </w:tc>
        <w:tc>
          <w:tcPr>
            <w:tcW w:w="1560" w:type="dxa"/>
          </w:tcPr>
          <w:p w14:paraId="760CB0E5" w14:textId="78F82B4A" w:rsidR="00D863CD" w:rsidRPr="00513881" w:rsidRDefault="00D863CD" w:rsidP="00D863CD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Approved</w:t>
            </w:r>
          </w:p>
        </w:tc>
        <w:tc>
          <w:tcPr>
            <w:tcW w:w="1843" w:type="dxa"/>
          </w:tcPr>
          <w:p w14:paraId="1B870FE3" w14:textId="5A59901B" w:rsidR="00D863CD" w:rsidRPr="00513881" w:rsidRDefault="00D863CD" w:rsidP="00D863CD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None</w:t>
            </w:r>
            <w:r w:rsidR="00163CF3">
              <w:rPr>
                <w:color w:val="auto"/>
              </w:rPr>
              <w:t xml:space="preserve"> to note</w:t>
            </w:r>
          </w:p>
        </w:tc>
      </w:tr>
      <w:tr w:rsidR="00D863CD" w:rsidRPr="00513881" w14:paraId="1220E530" w14:textId="696DE84D" w:rsidTr="003A56F3">
        <w:trPr>
          <w:trHeight w:val="355"/>
        </w:trPr>
        <w:tc>
          <w:tcPr>
            <w:tcW w:w="1089" w:type="dxa"/>
          </w:tcPr>
          <w:p w14:paraId="5BCEB8C0" w14:textId="0A6F28C8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2.2</w:t>
            </w:r>
          </w:p>
        </w:tc>
        <w:tc>
          <w:tcPr>
            <w:tcW w:w="6135" w:type="dxa"/>
          </w:tcPr>
          <w:p w14:paraId="7C2FC7A2" w14:textId="30AAD5B4" w:rsidR="00D863CD" w:rsidRPr="002B0A72" w:rsidRDefault="00D863CD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  <w:color w:val="auto"/>
              </w:rPr>
            </w:pPr>
            <w:r>
              <w:rPr>
                <w:rFonts w:asciiTheme="minorHAnsi" w:hAnsiTheme="minorHAnsi" w:cstheme="minorBidi"/>
                <w:b/>
                <w:bCs/>
                <w:color w:val="auto"/>
              </w:rPr>
              <w:t>Action Log</w:t>
            </w:r>
          </w:p>
          <w:p w14:paraId="24929749" w14:textId="7A132D9A" w:rsidR="00D863CD" w:rsidRPr="00284DBB" w:rsidRDefault="00D863CD" w:rsidP="00D863CD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eastAsiaTheme="minorEastAsia" w:hAnsiTheme="minorHAnsi" w:cstheme="minorBidi"/>
                <w:color w:val="auto"/>
                <w:szCs w:val="24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 There were no actions to review.</w:t>
            </w:r>
          </w:p>
        </w:tc>
        <w:tc>
          <w:tcPr>
            <w:tcW w:w="1560" w:type="dxa"/>
          </w:tcPr>
          <w:p w14:paraId="26C296D3" w14:textId="5B1999EA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Noted</w:t>
            </w:r>
          </w:p>
        </w:tc>
        <w:tc>
          <w:tcPr>
            <w:tcW w:w="1843" w:type="dxa"/>
          </w:tcPr>
          <w:p w14:paraId="3875B999" w14:textId="1BFD8973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None to note</w:t>
            </w:r>
          </w:p>
        </w:tc>
      </w:tr>
      <w:tr w:rsidR="00D863CD" w:rsidRPr="00513881" w14:paraId="4E2B1200" w14:textId="77777777" w:rsidTr="003A56F3">
        <w:trPr>
          <w:trHeight w:val="355"/>
        </w:trPr>
        <w:tc>
          <w:tcPr>
            <w:tcW w:w="1089" w:type="dxa"/>
          </w:tcPr>
          <w:p w14:paraId="56901803" w14:textId="16DA0187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lastRenderedPageBreak/>
              <w:t>2.3</w:t>
            </w:r>
          </w:p>
        </w:tc>
        <w:tc>
          <w:tcPr>
            <w:tcW w:w="6135" w:type="dxa"/>
          </w:tcPr>
          <w:p w14:paraId="5679B0C4" w14:textId="54696C7B" w:rsidR="00D863CD" w:rsidRDefault="00D863CD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  <w:color w:val="auto"/>
              </w:rPr>
            </w:pPr>
            <w:r>
              <w:rPr>
                <w:rFonts w:asciiTheme="minorHAnsi" w:hAnsiTheme="minorHAnsi" w:cstheme="minorBidi"/>
                <w:b/>
                <w:bCs/>
                <w:color w:val="auto"/>
              </w:rPr>
              <w:t>Audit Wales All Wales Cyber Report</w:t>
            </w:r>
          </w:p>
          <w:p w14:paraId="00C67F13" w14:textId="77777777" w:rsidR="00437ABF" w:rsidRDefault="00D863CD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SD </w:t>
            </w:r>
            <w:r w:rsidR="00437ABF">
              <w:rPr>
                <w:rFonts w:asciiTheme="minorHAnsi" w:hAnsiTheme="minorHAnsi" w:cstheme="minorBidi"/>
                <w:color w:val="auto"/>
              </w:rPr>
              <w:t xml:space="preserve">thanked Audit Wales for the interesting report and introduced Darren Griffiths (DG), Audit Wales to present the report. </w:t>
            </w:r>
          </w:p>
          <w:p w14:paraId="517D6ED7" w14:textId="529090B7" w:rsidR="00470607" w:rsidRDefault="00437ABF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DG </w:t>
            </w:r>
            <w:r w:rsidR="00470607">
              <w:rPr>
                <w:rFonts w:asciiTheme="minorHAnsi" w:hAnsiTheme="minorHAnsi" w:cstheme="minorBidi"/>
                <w:color w:val="auto"/>
              </w:rPr>
              <w:t xml:space="preserve">thanked the Committee for the </w:t>
            </w:r>
            <w:r w:rsidR="00CC7F38">
              <w:rPr>
                <w:rFonts w:asciiTheme="minorHAnsi" w:hAnsiTheme="minorHAnsi" w:cstheme="minorBidi"/>
                <w:color w:val="auto"/>
              </w:rPr>
              <w:t>opportunity</w:t>
            </w:r>
            <w:r w:rsidR="00470607">
              <w:rPr>
                <w:rFonts w:asciiTheme="minorHAnsi" w:hAnsiTheme="minorHAnsi" w:cstheme="minorBidi"/>
                <w:color w:val="auto"/>
              </w:rPr>
              <w:t xml:space="preserve"> to attend and present the Audit Wales All Wales Cyber Report. </w:t>
            </w:r>
          </w:p>
          <w:p w14:paraId="4750E41C" w14:textId="1F87A8B4" w:rsidR="00D863CD" w:rsidRDefault="00470607" w:rsidP="001C50A6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DG confirmed that Audit Wales </w:t>
            </w:r>
            <w:r w:rsidR="00752C01">
              <w:rPr>
                <w:rFonts w:asciiTheme="minorHAnsi" w:hAnsiTheme="minorHAnsi" w:cstheme="minorBidi"/>
                <w:color w:val="auto"/>
              </w:rPr>
              <w:t xml:space="preserve">had published a </w:t>
            </w:r>
            <w:r w:rsidR="00CC7F38">
              <w:rPr>
                <w:rFonts w:asciiTheme="minorHAnsi" w:hAnsiTheme="minorHAnsi" w:cstheme="minorBidi"/>
                <w:color w:val="auto"/>
              </w:rPr>
              <w:t>confidential</w:t>
            </w:r>
            <w:r w:rsidR="00752C01">
              <w:rPr>
                <w:rFonts w:asciiTheme="minorHAnsi" w:hAnsiTheme="minorHAnsi" w:cstheme="minorBidi"/>
                <w:color w:val="auto"/>
              </w:rPr>
              <w:t xml:space="preserve"> report on cyber resilience in January 2021. DG explained that usually </w:t>
            </w:r>
            <w:r w:rsidR="00645D48">
              <w:rPr>
                <w:rFonts w:asciiTheme="minorHAnsi" w:hAnsiTheme="minorHAnsi" w:cstheme="minorBidi"/>
                <w:color w:val="auto"/>
              </w:rPr>
              <w:t xml:space="preserve">all Audit Wales reports would be published </w:t>
            </w:r>
            <w:r w:rsidR="003D6F9E">
              <w:rPr>
                <w:rFonts w:asciiTheme="minorHAnsi" w:hAnsiTheme="minorHAnsi" w:cstheme="minorBidi"/>
                <w:color w:val="auto"/>
              </w:rPr>
              <w:t>publicly</w:t>
            </w:r>
            <w:r w:rsidR="00645D48">
              <w:rPr>
                <w:rFonts w:asciiTheme="minorHAnsi" w:hAnsiTheme="minorHAnsi" w:cstheme="minorBidi"/>
                <w:color w:val="auto"/>
              </w:rPr>
              <w:t xml:space="preserve">, however due to the sensitive nature of the report, advice had been sought from the UK National Cyber Centre </w:t>
            </w:r>
            <w:r w:rsidR="00CC7F38">
              <w:rPr>
                <w:rFonts w:asciiTheme="minorHAnsi" w:hAnsiTheme="minorHAnsi" w:cstheme="minorBidi"/>
                <w:color w:val="auto"/>
              </w:rPr>
              <w:t xml:space="preserve">who advised the report should not be discussed in public or published online. </w:t>
            </w:r>
          </w:p>
          <w:p w14:paraId="1E34489B" w14:textId="509A33DD" w:rsidR="003D6F9E" w:rsidRDefault="00302048" w:rsidP="00D863CD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DG explained that the report </w:t>
            </w:r>
            <w:r w:rsidR="001144EF">
              <w:rPr>
                <w:rFonts w:asciiTheme="minorHAnsi" w:hAnsiTheme="minorHAnsi" w:cstheme="minorBidi"/>
                <w:color w:val="auto"/>
              </w:rPr>
              <w:t xml:space="preserve">was a high level review of </w:t>
            </w:r>
            <w:r w:rsidR="00CC6011">
              <w:rPr>
                <w:rFonts w:asciiTheme="minorHAnsi" w:hAnsiTheme="minorHAnsi" w:cstheme="minorBidi"/>
                <w:color w:val="auto"/>
              </w:rPr>
              <w:t>c</w:t>
            </w:r>
            <w:r w:rsidR="001144EF">
              <w:rPr>
                <w:rFonts w:asciiTheme="minorHAnsi" w:hAnsiTheme="minorHAnsi" w:cstheme="minorBidi"/>
                <w:color w:val="auto"/>
              </w:rPr>
              <w:t xml:space="preserve">yber resilience in the public sector in Wales and </w:t>
            </w:r>
            <w:r>
              <w:rPr>
                <w:rFonts w:asciiTheme="minorHAnsi" w:hAnsiTheme="minorHAnsi" w:cstheme="minorBidi"/>
                <w:color w:val="auto"/>
              </w:rPr>
              <w:t xml:space="preserve"> targeted senior decision makers</w:t>
            </w:r>
            <w:r w:rsidR="001144EF">
              <w:rPr>
                <w:rFonts w:asciiTheme="minorHAnsi" w:hAnsiTheme="minorHAnsi" w:cstheme="minorBidi"/>
                <w:color w:val="auto"/>
              </w:rPr>
              <w:t xml:space="preserve"> at Board level. The </w:t>
            </w:r>
            <w:r>
              <w:rPr>
                <w:rFonts w:asciiTheme="minorHAnsi" w:hAnsiTheme="minorHAnsi" w:cstheme="minorBidi"/>
                <w:color w:val="auto"/>
              </w:rPr>
              <w:t xml:space="preserve"> aim </w:t>
            </w:r>
            <w:r w:rsidR="00CC6011">
              <w:rPr>
                <w:rFonts w:asciiTheme="minorHAnsi" w:hAnsiTheme="minorHAnsi" w:cstheme="minorBidi"/>
                <w:color w:val="auto"/>
              </w:rPr>
              <w:t xml:space="preserve">was to </w:t>
            </w:r>
            <w:r>
              <w:rPr>
                <w:rFonts w:asciiTheme="minorHAnsi" w:hAnsiTheme="minorHAnsi" w:cstheme="minorBidi"/>
                <w:color w:val="auto"/>
              </w:rPr>
              <w:t xml:space="preserve"> reiterat</w:t>
            </w:r>
            <w:r w:rsidR="00CC6011">
              <w:rPr>
                <w:rFonts w:asciiTheme="minorHAnsi" w:hAnsiTheme="minorHAnsi" w:cstheme="minorBidi"/>
                <w:color w:val="auto"/>
              </w:rPr>
              <w:t>e</w:t>
            </w:r>
            <w:r>
              <w:rPr>
                <w:rFonts w:asciiTheme="minorHAnsi" w:hAnsiTheme="minorHAnsi" w:cstheme="minorBidi"/>
                <w:color w:val="auto"/>
              </w:rPr>
              <w:t xml:space="preserve"> the importance of cyber resilience and encouraging them to reflect on their own responsibilities, in addition to their </w:t>
            </w:r>
            <w:proofErr w:type="spellStart"/>
            <w:r>
              <w:rPr>
                <w:rFonts w:asciiTheme="minorHAnsi" w:hAnsiTheme="minorHAnsi" w:cstheme="minorBidi"/>
                <w:color w:val="auto"/>
              </w:rPr>
              <w:t>organisational</w:t>
            </w:r>
            <w:proofErr w:type="spellEnd"/>
            <w:r>
              <w:rPr>
                <w:rFonts w:asciiTheme="minorHAnsi" w:hAnsiTheme="minorHAnsi" w:cstheme="minorBidi"/>
                <w:color w:val="auto"/>
              </w:rPr>
              <w:t xml:space="preserve"> arrangements. </w:t>
            </w:r>
          </w:p>
          <w:p w14:paraId="53B6ACE2" w14:textId="5C6069EA" w:rsidR="00436D43" w:rsidRDefault="00185463" w:rsidP="000C5EA4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>SD</w:t>
            </w:r>
            <w:r w:rsidR="00013B51">
              <w:rPr>
                <w:rFonts w:asciiTheme="minorHAnsi" w:hAnsiTheme="minorHAnsi" w:cstheme="minorBidi"/>
                <w:color w:val="auto"/>
              </w:rPr>
              <w:t xml:space="preserve"> explained that an </w:t>
            </w:r>
            <w:r w:rsidR="008E0AD7">
              <w:rPr>
                <w:rFonts w:asciiTheme="minorHAnsi" w:hAnsiTheme="minorHAnsi" w:cstheme="minorBidi"/>
                <w:color w:val="auto"/>
              </w:rPr>
              <w:t>All-Wales</w:t>
            </w:r>
            <w:r w:rsidR="00013B51">
              <w:rPr>
                <w:rFonts w:asciiTheme="minorHAnsi" w:hAnsiTheme="minorHAnsi" w:cstheme="minorBidi"/>
                <w:color w:val="auto"/>
              </w:rPr>
              <w:t xml:space="preserve"> Quality &amp; Safety Chairs</w:t>
            </w:r>
            <w:r w:rsidR="000C5EA4">
              <w:rPr>
                <w:rFonts w:asciiTheme="minorHAnsi" w:hAnsiTheme="minorHAnsi" w:cstheme="minorBidi"/>
                <w:color w:val="auto"/>
              </w:rPr>
              <w:t xml:space="preserve"> Peer Group</w:t>
            </w:r>
            <w:r w:rsidR="00013B51">
              <w:rPr>
                <w:rFonts w:asciiTheme="minorHAnsi" w:hAnsiTheme="minorHAnsi" w:cstheme="minorBidi"/>
                <w:color w:val="auto"/>
              </w:rPr>
              <w:t xml:space="preserve"> Meeting was planned for </w:t>
            </w:r>
            <w:r w:rsidR="000C5EA4">
              <w:rPr>
                <w:rFonts w:asciiTheme="minorHAnsi" w:hAnsiTheme="minorHAnsi" w:cstheme="minorBidi"/>
                <w:color w:val="auto"/>
              </w:rPr>
              <w:t>December 2021, in her role a</w:t>
            </w:r>
            <w:r w:rsidR="002321D3">
              <w:rPr>
                <w:rFonts w:asciiTheme="minorHAnsi" w:hAnsiTheme="minorHAnsi" w:cstheme="minorBidi"/>
                <w:color w:val="auto"/>
              </w:rPr>
              <w:t xml:space="preserve">ttending this group </w:t>
            </w:r>
            <w:r w:rsidR="00436D43">
              <w:rPr>
                <w:rFonts w:asciiTheme="minorHAnsi" w:hAnsiTheme="minorHAnsi" w:cstheme="minorBidi"/>
                <w:color w:val="auto"/>
              </w:rPr>
              <w:t>she would raise the critical importance of cyber security and resilience at this meeting with the support of JG and CLJ.</w:t>
            </w:r>
          </w:p>
          <w:p w14:paraId="04AC0912" w14:textId="1F914376" w:rsidR="0095434D" w:rsidRDefault="0095434D" w:rsidP="0095434D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SD CD, CLJ and JG </w:t>
            </w:r>
            <w:r w:rsidR="00361825">
              <w:rPr>
                <w:rFonts w:asciiTheme="minorHAnsi" w:hAnsiTheme="minorHAnsi" w:cstheme="minorBidi"/>
                <w:color w:val="auto"/>
              </w:rPr>
              <w:t xml:space="preserve">agreed to </w:t>
            </w:r>
            <w:r>
              <w:rPr>
                <w:rFonts w:asciiTheme="minorHAnsi" w:hAnsiTheme="minorHAnsi" w:cstheme="minorBidi"/>
                <w:color w:val="auto"/>
              </w:rPr>
              <w:t>discuss and decide what cyber security update</w:t>
            </w:r>
            <w:r w:rsidR="00CB4432">
              <w:rPr>
                <w:rFonts w:asciiTheme="minorHAnsi" w:hAnsiTheme="minorHAnsi" w:cstheme="minorBidi"/>
                <w:color w:val="auto"/>
              </w:rPr>
              <w:t>/information</w:t>
            </w:r>
            <w:r>
              <w:rPr>
                <w:rFonts w:asciiTheme="minorHAnsi" w:hAnsiTheme="minorHAnsi" w:cstheme="minorBidi"/>
                <w:color w:val="auto"/>
              </w:rPr>
              <w:t xml:space="preserve"> could be taken to the Public SHA Board for information in September 2021. </w:t>
            </w:r>
          </w:p>
          <w:p w14:paraId="34E307B9" w14:textId="1703E698" w:rsidR="0095434D" w:rsidRPr="00CB4432" w:rsidRDefault="00653A0F" w:rsidP="00CB4432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 w:rsidRPr="00CB4432">
              <w:rPr>
                <w:rFonts w:asciiTheme="minorHAnsi" w:hAnsiTheme="minorHAnsi" w:cstheme="minorBidi"/>
                <w:color w:val="auto"/>
              </w:rPr>
              <w:t>It was agreed</w:t>
            </w:r>
            <w:r w:rsidR="0095434D" w:rsidRPr="00CB4432">
              <w:rPr>
                <w:rFonts w:asciiTheme="minorHAnsi" w:hAnsiTheme="minorHAnsi" w:cstheme="minorBidi"/>
                <w:color w:val="auto"/>
              </w:rPr>
              <w:t xml:space="preserve"> a session on Cyber Security </w:t>
            </w:r>
            <w:r w:rsidRPr="00CB4432">
              <w:rPr>
                <w:rFonts w:asciiTheme="minorHAnsi" w:hAnsiTheme="minorHAnsi" w:cstheme="minorBidi"/>
                <w:color w:val="auto"/>
              </w:rPr>
              <w:t>would be included</w:t>
            </w:r>
            <w:r w:rsidR="0095434D" w:rsidRPr="00CB4432">
              <w:rPr>
                <w:rFonts w:asciiTheme="minorHAnsi" w:hAnsiTheme="minorHAnsi" w:cstheme="minorBidi"/>
                <w:color w:val="auto"/>
              </w:rPr>
              <w:t xml:space="preserve"> at </w:t>
            </w:r>
            <w:r w:rsidRPr="00CB4432">
              <w:rPr>
                <w:rFonts w:asciiTheme="minorHAnsi" w:hAnsiTheme="minorHAnsi" w:cstheme="minorBidi"/>
                <w:color w:val="auto"/>
              </w:rPr>
              <w:t>a future</w:t>
            </w:r>
            <w:r w:rsidR="0095434D" w:rsidRPr="00CB4432">
              <w:rPr>
                <w:rFonts w:asciiTheme="minorHAnsi" w:hAnsiTheme="minorHAnsi" w:cstheme="minorBidi"/>
                <w:color w:val="auto"/>
              </w:rPr>
              <w:t xml:space="preserve"> Board Development Session</w:t>
            </w:r>
            <w:r w:rsidRPr="00CB4432">
              <w:rPr>
                <w:rFonts w:asciiTheme="minorHAnsi" w:hAnsiTheme="minorHAnsi" w:cstheme="minorBidi"/>
                <w:color w:val="auto"/>
              </w:rPr>
              <w:t>.</w:t>
            </w:r>
          </w:p>
          <w:p w14:paraId="16148E6A" w14:textId="5731D2B6" w:rsidR="00D863CD" w:rsidRPr="008009A7" w:rsidRDefault="00D863CD" w:rsidP="00A63F17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009A7">
              <w:rPr>
                <w:rFonts w:asciiTheme="minorHAnsi" w:hAnsiTheme="minorHAnsi" w:cstheme="minorHAnsi"/>
                <w:b/>
                <w:bCs/>
                <w:color w:val="auto"/>
              </w:rPr>
              <w:t xml:space="preserve">The </w:t>
            </w:r>
            <w:r>
              <w:rPr>
                <w:rFonts w:asciiTheme="minorHAnsi" w:hAnsiTheme="minorHAnsi" w:cstheme="minorHAnsi"/>
                <w:b/>
                <w:bCs/>
                <w:color w:val="auto"/>
              </w:rPr>
              <w:t xml:space="preserve">Digital Governance and Safety </w:t>
            </w:r>
            <w:r w:rsidRPr="008009A7">
              <w:rPr>
                <w:rFonts w:asciiTheme="minorHAnsi" w:hAnsiTheme="minorHAnsi" w:cstheme="minorHAnsi"/>
                <w:b/>
                <w:bCs/>
                <w:color w:val="auto"/>
              </w:rPr>
              <w:t>Committee resolved to:</w:t>
            </w:r>
          </w:p>
          <w:p w14:paraId="70F5FE2F" w14:textId="5E56D361" w:rsidR="00D863CD" w:rsidRPr="005B2C46" w:rsidRDefault="00D863CD" w:rsidP="00A63F17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Note the Audit Wales All Wales Cyber Report</w:t>
            </w:r>
            <w:r w:rsidR="00CC4072">
              <w:rPr>
                <w:rFonts w:asciiTheme="minorHAnsi" w:hAnsiTheme="minorHAnsi" w:cstheme="minorHAnsi"/>
                <w:color w:val="auto"/>
              </w:rPr>
              <w:t>.</w:t>
            </w:r>
          </w:p>
        </w:tc>
        <w:tc>
          <w:tcPr>
            <w:tcW w:w="1560" w:type="dxa"/>
          </w:tcPr>
          <w:p w14:paraId="28253BC6" w14:textId="489F4420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Noted</w:t>
            </w:r>
          </w:p>
        </w:tc>
        <w:tc>
          <w:tcPr>
            <w:tcW w:w="1843" w:type="dxa"/>
          </w:tcPr>
          <w:p w14:paraId="3772E795" w14:textId="78BF49C5" w:rsidR="005F777C" w:rsidRPr="00513881" w:rsidRDefault="005F777C" w:rsidP="00A15614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</w:p>
        </w:tc>
      </w:tr>
      <w:tr w:rsidR="00D863CD" w:rsidRPr="00513881" w14:paraId="3631C077" w14:textId="77777777" w:rsidTr="003A56F3">
        <w:trPr>
          <w:trHeight w:val="355"/>
        </w:trPr>
        <w:tc>
          <w:tcPr>
            <w:tcW w:w="1089" w:type="dxa"/>
          </w:tcPr>
          <w:p w14:paraId="0504C42D" w14:textId="20CDB7D6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2.4</w:t>
            </w:r>
          </w:p>
        </w:tc>
        <w:tc>
          <w:tcPr>
            <w:tcW w:w="6135" w:type="dxa"/>
          </w:tcPr>
          <w:p w14:paraId="49B07658" w14:textId="768B0424" w:rsidR="00D863CD" w:rsidRDefault="00D863CD" w:rsidP="009C5802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  <w:color w:val="auto"/>
              </w:rPr>
            </w:pPr>
            <w:r>
              <w:rPr>
                <w:rFonts w:asciiTheme="minorHAnsi" w:hAnsiTheme="minorHAnsi" w:cstheme="minorBidi"/>
                <w:b/>
                <w:bCs/>
                <w:color w:val="auto"/>
              </w:rPr>
              <w:t>DHCW Cyber Security Report including Corporate Risk Register – Cyber Security Risks</w:t>
            </w:r>
          </w:p>
          <w:p w14:paraId="2605E600" w14:textId="16587C36" w:rsidR="002643EB" w:rsidRDefault="00915C98" w:rsidP="002643EB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CLJ introduced the report and </w:t>
            </w:r>
            <w:r w:rsidR="002643EB">
              <w:rPr>
                <w:rFonts w:asciiTheme="minorHAnsi" w:hAnsiTheme="minorHAnsi" w:cstheme="minorBidi"/>
                <w:color w:val="auto"/>
              </w:rPr>
              <w:t>provided comprehensive updates on t</w:t>
            </w:r>
            <w:r w:rsidR="008F72A7">
              <w:rPr>
                <w:rFonts w:asciiTheme="minorHAnsi" w:hAnsiTheme="minorHAnsi" w:cstheme="minorBidi"/>
                <w:color w:val="auto"/>
              </w:rPr>
              <w:t>he cyber security work taking place.</w:t>
            </w:r>
          </w:p>
          <w:p w14:paraId="7F6F33F5" w14:textId="6331A11B" w:rsidR="00D863CD" w:rsidRDefault="002643EB" w:rsidP="002643EB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In addition, HT provided a comprehensive update on </w:t>
            </w:r>
            <w:r w:rsidR="005116B6" w:rsidRPr="002643EB">
              <w:rPr>
                <w:rFonts w:eastAsia="Times New Roman" w:cstheme="minorHAnsi"/>
                <w:b/>
                <w:bCs/>
                <w:lang w:eastAsia="en-GB"/>
              </w:rPr>
              <w:t>DHCW0204 – C</w:t>
            </w:r>
            <w:r w:rsidR="001D1701" w:rsidRPr="002643EB">
              <w:rPr>
                <w:rFonts w:eastAsia="Times New Roman" w:cstheme="minorHAnsi"/>
                <w:b/>
                <w:bCs/>
                <w:lang w:eastAsia="en-GB"/>
              </w:rPr>
              <w:t>ANISC</w:t>
            </w:r>
            <w:r w:rsidR="005116B6" w:rsidRPr="002643EB">
              <w:rPr>
                <w:rFonts w:eastAsia="Times New Roman" w:cstheme="minorHAnsi"/>
                <w:b/>
                <w:bCs/>
                <w:lang w:eastAsia="en-GB"/>
              </w:rPr>
              <w:t xml:space="preserve"> System</w:t>
            </w:r>
            <w:r w:rsidR="005116B6">
              <w:rPr>
                <w:rFonts w:eastAsia="Times New Roman" w:cstheme="minorHAnsi"/>
                <w:lang w:eastAsia="en-GB"/>
              </w:rPr>
              <w:t xml:space="preserve"> </w:t>
            </w:r>
          </w:p>
          <w:p w14:paraId="6378C113" w14:textId="31B76E7B" w:rsidR="00D863CD" w:rsidRPr="008009A7" w:rsidRDefault="00D863CD" w:rsidP="00275658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009A7">
              <w:rPr>
                <w:rFonts w:asciiTheme="minorHAnsi" w:hAnsiTheme="minorHAnsi" w:cstheme="minorHAnsi"/>
                <w:b/>
                <w:bCs/>
                <w:color w:val="auto"/>
              </w:rPr>
              <w:t>The</w:t>
            </w:r>
            <w:r>
              <w:rPr>
                <w:rFonts w:asciiTheme="minorHAnsi" w:hAnsiTheme="minorHAnsi" w:cstheme="minorHAnsi"/>
                <w:b/>
                <w:bCs/>
                <w:color w:val="auto"/>
              </w:rPr>
              <w:t xml:space="preserve"> Digital Governance &amp; Safety</w:t>
            </w:r>
            <w:r w:rsidRPr="008009A7">
              <w:rPr>
                <w:rFonts w:asciiTheme="minorHAnsi" w:hAnsiTheme="minorHAnsi" w:cstheme="minorHAnsi"/>
                <w:b/>
                <w:bCs/>
                <w:color w:val="auto"/>
              </w:rPr>
              <w:t xml:space="preserve"> Committee resolved to:</w:t>
            </w:r>
          </w:p>
          <w:p w14:paraId="22E693FE" w14:textId="7BE37915" w:rsidR="00D863CD" w:rsidRPr="005B2C46" w:rsidRDefault="00D863CD" w:rsidP="00275658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Note the report for assurance.</w:t>
            </w:r>
          </w:p>
        </w:tc>
        <w:tc>
          <w:tcPr>
            <w:tcW w:w="1560" w:type="dxa"/>
          </w:tcPr>
          <w:p w14:paraId="02C8401C" w14:textId="2DAFF9EC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Noted for Assurance </w:t>
            </w:r>
          </w:p>
        </w:tc>
        <w:tc>
          <w:tcPr>
            <w:tcW w:w="1843" w:type="dxa"/>
          </w:tcPr>
          <w:p w14:paraId="57501490" w14:textId="398BC0AB" w:rsidR="00275658" w:rsidRPr="00275658" w:rsidRDefault="00275658" w:rsidP="0049305F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</w:rPr>
            </w:pPr>
          </w:p>
        </w:tc>
      </w:tr>
      <w:tr w:rsidR="00D863CD" w:rsidRPr="00513881" w14:paraId="1407E754" w14:textId="19FDBBF9" w:rsidTr="003A56F3">
        <w:trPr>
          <w:trHeight w:val="355"/>
        </w:trPr>
        <w:tc>
          <w:tcPr>
            <w:tcW w:w="1089" w:type="dxa"/>
          </w:tcPr>
          <w:p w14:paraId="13050F53" w14:textId="726409E0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3</w:t>
            </w:r>
          </w:p>
        </w:tc>
        <w:tc>
          <w:tcPr>
            <w:tcW w:w="6135" w:type="dxa"/>
          </w:tcPr>
          <w:p w14:paraId="28B25D8E" w14:textId="3A4A9B3B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 xml:space="preserve">PART 3 – </w:t>
            </w:r>
            <w:r>
              <w:rPr>
                <w:b/>
                <w:bCs/>
                <w:color w:val="auto"/>
              </w:rPr>
              <w:t>CLOSING MATTERS</w:t>
            </w:r>
          </w:p>
        </w:tc>
        <w:tc>
          <w:tcPr>
            <w:tcW w:w="1560" w:type="dxa"/>
          </w:tcPr>
          <w:p w14:paraId="127C1449" w14:textId="50B655C4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b/>
                <w:color w:val="auto"/>
              </w:rPr>
            </w:pPr>
            <w:r w:rsidRPr="00513881">
              <w:rPr>
                <w:b/>
                <w:bCs/>
                <w:color w:val="auto"/>
              </w:rPr>
              <w:t>Outcome</w:t>
            </w:r>
          </w:p>
        </w:tc>
        <w:tc>
          <w:tcPr>
            <w:tcW w:w="1843" w:type="dxa"/>
          </w:tcPr>
          <w:p w14:paraId="36210F68" w14:textId="6284FB9A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bCs/>
                <w:color w:val="auto"/>
              </w:rPr>
              <w:t>Action to Log</w:t>
            </w:r>
          </w:p>
        </w:tc>
      </w:tr>
      <w:tr w:rsidR="00D863CD" w:rsidRPr="00513881" w14:paraId="5B02C840" w14:textId="0DA6F4D6" w:rsidTr="003A56F3">
        <w:trPr>
          <w:trHeight w:val="355"/>
        </w:trPr>
        <w:tc>
          <w:tcPr>
            <w:tcW w:w="1089" w:type="dxa"/>
          </w:tcPr>
          <w:p w14:paraId="4325FE61" w14:textId="30546145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lastRenderedPageBreak/>
              <w:t>3.1</w:t>
            </w:r>
          </w:p>
        </w:tc>
        <w:tc>
          <w:tcPr>
            <w:tcW w:w="6135" w:type="dxa"/>
          </w:tcPr>
          <w:p w14:paraId="03426E9D" w14:textId="77777777" w:rsidR="00D863CD" w:rsidRDefault="00D863CD" w:rsidP="009B3390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1220AE">
              <w:rPr>
                <w:b/>
                <w:bCs/>
                <w:color w:val="auto"/>
              </w:rPr>
              <w:t>Any other Urgent Business</w:t>
            </w:r>
          </w:p>
          <w:p w14:paraId="239CAE19" w14:textId="68CCAD9C" w:rsidR="009B3390" w:rsidRPr="009B3390" w:rsidRDefault="009B3390" w:rsidP="009B3390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No other urgent business was raised.</w:t>
            </w:r>
          </w:p>
        </w:tc>
        <w:tc>
          <w:tcPr>
            <w:tcW w:w="1560" w:type="dxa"/>
          </w:tcPr>
          <w:p w14:paraId="4CCFCD46" w14:textId="42E965F5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None to note</w:t>
            </w:r>
          </w:p>
        </w:tc>
        <w:tc>
          <w:tcPr>
            <w:tcW w:w="1843" w:type="dxa"/>
          </w:tcPr>
          <w:p w14:paraId="590B5FDA" w14:textId="404577BE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Note to note</w:t>
            </w:r>
          </w:p>
        </w:tc>
      </w:tr>
      <w:tr w:rsidR="00D863CD" w:rsidRPr="00513881" w14:paraId="097BF3C0" w14:textId="77777777" w:rsidTr="003A56F3">
        <w:trPr>
          <w:trHeight w:val="355"/>
        </w:trPr>
        <w:tc>
          <w:tcPr>
            <w:tcW w:w="1089" w:type="dxa"/>
          </w:tcPr>
          <w:p w14:paraId="4F5CBC48" w14:textId="552708D5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3.2</w:t>
            </w:r>
          </w:p>
        </w:tc>
        <w:tc>
          <w:tcPr>
            <w:tcW w:w="6135" w:type="dxa"/>
          </w:tcPr>
          <w:p w14:paraId="1292409F" w14:textId="77777777" w:rsidR="00D863CD" w:rsidRPr="001220AE" w:rsidRDefault="00D863CD" w:rsidP="00385E10">
            <w:pPr>
              <w:pStyle w:val="table-paragraph"/>
              <w:framePr w:hSpace="0" w:wrap="auto" w:vAnchor="margin" w:hAnchor="text" w:yAlign="inline"/>
              <w:ind w:left="0"/>
              <w:rPr>
                <w:rFonts w:asciiTheme="minorHAnsi" w:hAnsiTheme="minorHAnsi" w:cstheme="minorBidi"/>
                <w:b/>
                <w:bCs/>
              </w:rPr>
            </w:pPr>
            <w:r w:rsidRPr="001220AE">
              <w:rPr>
                <w:rFonts w:asciiTheme="minorHAnsi" w:hAnsiTheme="minorHAnsi" w:cstheme="minorBidi"/>
                <w:b/>
                <w:bCs/>
              </w:rPr>
              <w:t>Items for Chair’s Report to the Board</w:t>
            </w:r>
          </w:p>
          <w:p w14:paraId="33AFE43C" w14:textId="19F6863E" w:rsidR="00D863CD" w:rsidRPr="000A41C9" w:rsidRDefault="00385E10" w:rsidP="00385E10">
            <w:pPr>
              <w:pStyle w:val="table-paragraph"/>
              <w:framePr w:hSpace="0" w:wrap="auto" w:vAnchor="margin" w:hAnchor="text" w:yAlign="inline"/>
              <w:tabs>
                <w:tab w:val="left" w:pos="2279"/>
              </w:tabs>
              <w:ind w:left="0"/>
              <w:rPr>
                <w:rFonts w:asciiTheme="minorHAnsi" w:hAnsiTheme="minorHAnsi" w:cstheme="minorBidi"/>
                <w:color w:val="auto"/>
              </w:rPr>
            </w:pPr>
            <w:r>
              <w:rPr>
                <w:rFonts w:asciiTheme="minorHAnsi" w:hAnsiTheme="minorHAnsi" w:cstheme="minorBidi"/>
                <w:color w:val="auto"/>
              </w:rPr>
              <w:t xml:space="preserve">Items for inclusion in the Chair’s report were noted </w:t>
            </w:r>
            <w:r w:rsidR="00815F1C">
              <w:rPr>
                <w:rFonts w:asciiTheme="minorHAnsi" w:hAnsiTheme="minorHAnsi" w:cstheme="minorBidi"/>
                <w:color w:val="auto"/>
              </w:rPr>
              <w:t>as per the actions taken for each item.</w:t>
            </w:r>
          </w:p>
        </w:tc>
        <w:tc>
          <w:tcPr>
            <w:tcW w:w="1560" w:type="dxa"/>
          </w:tcPr>
          <w:p w14:paraId="7DD38F9C" w14:textId="7D6BADFB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Noted</w:t>
            </w:r>
          </w:p>
        </w:tc>
        <w:tc>
          <w:tcPr>
            <w:tcW w:w="1843" w:type="dxa"/>
          </w:tcPr>
          <w:p w14:paraId="38394E41" w14:textId="5EFD55D1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None to note</w:t>
            </w:r>
          </w:p>
        </w:tc>
      </w:tr>
      <w:tr w:rsidR="00D863CD" w:rsidRPr="00513881" w14:paraId="6D52158B" w14:textId="3A7EE059" w:rsidTr="003A56F3">
        <w:trPr>
          <w:trHeight w:val="355"/>
        </w:trPr>
        <w:tc>
          <w:tcPr>
            <w:tcW w:w="1089" w:type="dxa"/>
          </w:tcPr>
          <w:p w14:paraId="14C92694" w14:textId="75FD775E" w:rsidR="00D863CD" w:rsidRPr="00513881" w:rsidRDefault="00D863CD" w:rsidP="00D863CD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3.3</w:t>
            </w:r>
          </w:p>
        </w:tc>
        <w:tc>
          <w:tcPr>
            <w:tcW w:w="6135" w:type="dxa"/>
          </w:tcPr>
          <w:p w14:paraId="3C9145F6" w14:textId="77777777" w:rsidR="00D863CD" w:rsidRPr="001220AE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1220AE">
              <w:rPr>
                <w:b/>
                <w:bCs/>
                <w:color w:val="auto"/>
              </w:rPr>
              <w:t>Date and Time of Next Meeting</w:t>
            </w:r>
          </w:p>
          <w:p w14:paraId="1D796946" w14:textId="77777777" w:rsidR="00D863CD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Wednesday 10</w:t>
            </w:r>
            <w:r w:rsidRPr="000914E9">
              <w:rPr>
                <w:color w:val="auto"/>
                <w:vertAlign w:val="superscript"/>
              </w:rPr>
              <w:t>th</w:t>
            </w:r>
            <w:r>
              <w:rPr>
                <w:color w:val="auto"/>
              </w:rPr>
              <w:t xml:space="preserve"> November 2021</w:t>
            </w:r>
          </w:p>
          <w:p w14:paraId="56294BE0" w14:textId="77777777" w:rsidR="00D863CD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16:00 -17:00</w:t>
            </w:r>
          </w:p>
          <w:p w14:paraId="03D9C1C1" w14:textId="1B2E60BD" w:rsidR="00D863CD" w:rsidRPr="00513881" w:rsidRDefault="00D863CD" w:rsidP="00815F1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Microsoft Teams </w:t>
            </w:r>
          </w:p>
        </w:tc>
        <w:tc>
          <w:tcPr>
            <w:tcW w:w="1560" w:type="dxa"/>
          </w:tcPr>
          <w:p w14:paraId="53EAAF40" w14:textId="5DB37986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Noted</w:t>
            </w:r>
          </w:p>
        </w:tc>
        <w:tc>
          <w:tcPr>
            <w:tcW w:w="1843" w:type="dxa"/>
          </w:tcPr>
          <w:p w14:paraId="3071945E" w14:textId="4E3CF4DC" w:rsidR="00D863CD" w:rsidRPr="00513881" w:rsidRDefault="00D863CD" w:rsidP="00D863CD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t>None to note</w:t>
            </w:r>
          </w:p>
        </w:tc>
      </w:tr>
    </w:tbl>
    <w:p w14:paraId="42B57FB8" w14:textId="20946BE8" w:rsidR="00A77BFE" w:rsidRPr="005A31BA" w:rsidRDefault="00A77BFE" w:rsidP="009706F5"/>
    <w:sectPr w:rsidR="00A77BFE" w:rsidRPr="005A31BA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5FD12F" w14:textId="77777777" w:rsidR="00AB63CA" w:rsidRDefault="00AB63CA" w:rsidP="002C6B8D">
      <w:r>
        <w:separator/>
      </w:r>
    </w:p>
  </w:endnote>
  <w:endnote w:type="continuationSeparator" w:id="0">
    <w:p w14:paraId="32AD3C7C" w14:textId="77777777" w:rsidR="00AB63CA" w:rsidRDefault="00AB63CA" w:rsidP="002C6B8D">
      <w:r>
        <w:continuationSeparator/>
      </w:r>
    </w:p>
  </w:endnote>
  <w:endnote w:type="continuationNotice" w:id="1">
    <w:p w14:paraId="1113211A" w14:textId="77777777" w:rsidR="00AB63CA" w:rsidRDefault="00AB63C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9E9DE6" w14:textId="570DEE92" w:rsidR="00065CC9" w:rsidRDefault="00A262CF" w:rsidP="00065CC9">
    <w:pPr>
      <w:pStyle w:val="Footer"/>
    </w:pPr>
    <w:r>
      <w:t>C</w:t>
    </w:r>
    <w:r w:rsidR="00065CC9">
      <w:t>onfirmed minutes for the:</w:t>
    </w:r>
  </w:p>
  <w:p w14:paraId="6C1C8972" w14:textId="59649DB9" w:rsidR="00065CC9" w:rsidRDefault="00065CC9" w:rsidP="00065CC9">
    <w:pPr>
      <w:pStyle w:val="Footer"/>
    </w:pPr>
    <w:r>
      <w:t>Digital Governance &amp; Safety Private Committee 11</w:t>
    </w:r>
    <w:r w:rsidRPr="00C0318E">
      <w:rPr>
        <w:vertAlign w:val="superscript"/>
      </w:rPr>
      <w:t>th</w:t>
    </w:r>
    <w:r>
      <w:t xml:space="preserve"> August 2021</w:t>
    </w:r>
    <w:r w:rsidR="002643EB">
      <w:t xml:space="preserve"> – Abridged Version</w:t>
    </w:r>
  </w:p>
  <w:p w14:paraId="471733FF" w14:textId="20AF355B" w:rsidR="002C6B8D" w:rsidRDefault="002C6B8D" w:rsidP="00043614">
    <w:pPr>
      <w:pStyle w:val="Footer"/>
    </w:pPr>
    <w:r>
      <w:ptab w:relativeTo="margin" w:alignment="center" w:leader="none"/>
    </w:r>
    <w:r w:rsidR="00780C02" w:rsidRPr="00043614">
      <w:rPr>
        <w:b/>
      </w:rPr>
      <w:fldChar w:fldCharType="begin"/>
    </w:r>
    <w:r w:rsidR="00780C02" w:rsidRPr="00043614">
      <w:rPr>
        <w:b/>
      </w:rPr>
      <w:instrText xml:space="preserve"> PAGE   \* MERGEFORMAT </w:instrText>
    </w:r>
    <w:r w:rsidR="00780C02" w:rsidRPr="00043614">
      <w:rPr>
        <w:b/>
      </w:rPr>
      <w:fldChar w:fldCharType="separate"/>
    </w:r>
    <w:r w:rsidR="00AA3F80">
      <w:rPr>
        <w:b/>
        <w:noProof/>
      </w:rPr>
      <w:t>2</w:t>
    </w:r>
    <w:r w:rsidR="00780C02" w:rsidRPr="00043614">
      <w:rPr>
        <w:b/>
      </w:rPr>
      <w:fldChar w:fldCharType="end"/>
    </w:r>
    <w: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F7EEC6" w14:textId="77777777" w:rsidR="00AB63CA" w:rsidRDefault="00AB63CA" w:rsidP="002C6B8D">
      <w:r>
        <w:separator/>
      </w:r>
    </w:p>
  </w:footnote>
  <w:footnote w:type="continuationSeparator" w:id="0">
    <w:p w14:paraId="6C1CC45E" w14:textId="77777777" w:rsidR="00AB63CA" w:rsidRDefault="00AB63CA" w:rsidP="002C6B8D">
      <w:r>
        <w:continuationSeparator/>
      </w:r>
    </w:p>
  </w:footnote>
  <w:footnote w:type="continuationNotice" w:id="1">
    <w:p w14:paraId="54990F34" w14:textId="77777777" w:rsidR="00AB63CA" w:rsidRDefault="00AB63C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108E6" w14:textId="025A91E8" w:rsidR="002C6B8D" w:rsidRDefault="00BC7241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193AD1D" wp14:editId="3964F80B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75FF4F7F" w14:textId="77777777" w:rsidR="002C6B8D" w:rsidRDefault="002C6B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B2036C"/>
    <w:multiLevelType w:val="hybridMultilevel"/>
    <w:tmpl w:val="349CB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289D"/>
    <w:multiLevelType w:val="hybridMultilevel"/>
    <w:tmpl w:val="B2DE67AA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" w15:restartNumberingAfterBreak="0">
    <w:nsid w:val="0DDE25BB"/>
    <w:multiLevelType w:val="multilevel"/>
    <w:tmpl w:val="582C0A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4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5" w15:restartNumberingAfterBreak="0">
    <w:nsid w:val="5330135F"/>
    <w:multiLevelType w:val="hybridMultilevel"/>
    <w:tmpl w:val="9A9E2242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6" w15:restartNumberingAfterBreak="0">
    <w:nsid w:val="55C24E08"/>
    <w:multiLevelType w:val="hybridMultilevel"/>
    <w:tmpl w:val="A23ED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AD7775"/>
    <w:multiLevelType w:val="hybridMultilevel"/>
    <w:tmpl w:val="1A6284F2"/>
    <w:lvl w:ilvl="0" w:tplc="DC46E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9C4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5A86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CCD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F221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FA72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E6C1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D031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3038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5930EF"/>
    <w:multiLevelType w:val="hybridMultilevel"/>
    <w:tmpl w:val="1C60F2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882B44"/>
    <w:multiLevelType w:val="hybridMultilevel"/>
    <w:tmpl w:val="271A5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492499"/>
    <w:multiLevelType w:val="hybridMultilevel"/>
    <w:tmpl w:val="FF80598A"/>
    <w:lvl w:ilvl="0" w:tplc="0809000F">
      <w:start w:val="1"/>
      <w:numFmt w:val="decimal"/>
      <w:lvlText w:val="%1."/>
      <w:lvlJc w:val="left"/>
      <w:pPr>
        <w:ind w:left="-3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40" w:hanging="360"/>
      </w:pPr>
    </w:lvl>
    <w:lvl w:ilvl="2" w:tplc="0809001B" w:tentative="1">
      <w:start w:val="1"/>
      <w:numFmt w:val="lowerRoman"/>
      <w:lvlText w:val="%3."/>
      <w:lvlJc w:val="right"/>
      <w:pPr>
        <w:ind w:left="1060" w:hanging="180"/>
      </w:pPr>
    </w:lvl>
    <w:lvl w:ilvl="3" w:tplc="0809000F" w:tentative="1">
      <w:start w:val="1"/>
      <w:numFmt w:val="decimal"/>
      <w:lvlText w:val="%4."/>
      <w:lvlJc w:val="left"/>
      <w:pPr>
        <w:ind w:left="1780" w:hanging="360"/>
      </w:pPr>
    </w:lvl>
    <w:lvl w:ilvl="4" w:tplc="08090019" w:tentative="1">
      <w:start w:val="1"/>
      <w:numFmt w:val="lowerLetter"/>
      <w:lvlText w:val="%5."/>
      <w:lvlJc w:val="left"/>
      <w:pPr>
        <w:ind w:left="2500" w:hanging="360"/>
      </w:pPr>
    </w:lvl>
    <w:lvl w:ilvl="5" w:tplc="0809001B" w:tentative="1">
      <w:start w:val="1"/>
      <w:numFmt w:val="lowerRoman"/>
      <w:lvlText w:val="%6."/>
      <w:lvlJc w:val="right"/>
      <w:pPr>
        <w:ind w:left="3220" w:hanging="180"/>
      </w:pPr>
    </w:lvl>
    <w:lvl w:ilvl="6" w:tplc="0809000F" w:tentative="1">
      <w:start w:val="1"/>
      <w:numFmt w:val="decimal"/>
      <w:lvlText w:val="%7."/>
      <w:lvlJc w:val="left"/>
      <w:pPr>
        <w:ind w:left="3940" w:hanging="360"/>
      </w:pPr>
    </w:lvl>
    <w:lvl w:ilvl="7" w:tplc="08090019" w:tentative="1">
      <w:start w:val="1"/>
      <w:numFmt w:val="lowerLetter"/>
      <w:lvlText w:val="%8."/>
      <w:lvlJc w:val="left"/>
      <w:pPr>
        <w:ind w:left="4660" w:hanging="360"/>
      </w:pPr>
    </w:lvl>
    <w:lvl w:ilvl="8" w:tplc="0809001B" w:tentative="1">
      <w:start w:val="1"/>
      <w:numFmt w:val="lowerRoman"/>
      <w:lvlText w:val="%9."/>
      <w:lvlJc w:val="right"/>
      <w:pPr>
        <w:ind w:left="53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4"/>
    <w:lvlOverride w:ilvl="0">
      <w:startOverride w:val="1"/>
    </w:lvlOverride>
  </w:num>
  <w:num w:numId="6">
    <w:abstractNumId w:val="2"/>
  </w:num>
  <w:num w:numId="7">
    <w:abstractNumId w:val="10"/>
  </w:num>
  <w:num w:numId="8">
    <w:abstractNumId w:val="1"/>
  </w:num>
  <w:num w:numId="9">
    <w:abstractNumId w:val="9"/>
  </w:num>
  <w:num w:numId="10">
    <w:abstractNumId w:val="8"/>
  </w:num>
  <w:num w:numId="11">
    <w:abstractNumId w:val="5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4097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044"/>
    <w:rsid w:val="000028E1"/>
    <w:rsid w:val="000069DB"/>
    <w:rsid w:val="00012202"/>
    <w:rsid w:val="0001253C"/>
    <w:rsid w:val="00013B51"/>
    <w:rsid w:val="00013F34"/>
    <w:rsid w:val="0001458C"/>
    <w:rsid w:val="00015B72"/>
    <w:rsid w:val="00023313"/>
    <w:rsid w:val="00043614"/>
    <w:rsid w:val="00043AFE"/>
    <w:rsid w:val="00047590"/>
    <w:rsid w:val="00051DCC"/>
    <w:rsid w:val="00056D5C"/>
    <w:rsid w:val="00064EC7"/>
    <w:rsid w:val="00065CC9"/>
    <w:rsid w:val="00073504"/>
    <w:rsid w:val="000754FA"/>
    <w:rsid w:val="00087E9F"/>
    <w:rsid w:val="000914E9"/>
    <w:rsid w:val="00092455"/>
    <w:rsid w:val="00093495"/>
    <w:rsid w:val="000A0FB2"/>
    <w:rsid w:val="000A2F26"/>
    <w:rsid w:val="000A41C9"/>
    <w:rsid w:val="000A4A1D"/>
    <w:rsid w:val="000B685B"/>
    <w:rsid w:val="000C2794"/>
    <w:rsid w:val="000C5269"/>
    <w:rsid w:val="000C5EA4"/>
    <w:rsid w:val="000C7F93"/>
    <w:rsid w:val="000D0299"/>
    <w:rsid w:val="000D1C0E"/>
    <w:rsid w:val="000D2426"/>
    <w:rsid w:val="000D6FC8"/>
    <w:rsid w:val="000E30F3"/>
    <w:rsid w:val="000F032B"/>
    <w:rsid w:val="000F10B3"/>
    <w:rsid w:val="000F4A61"/>
    <w:rsid w:val="000F7DFB"/>
    <w:rsid w:val="00102697"/>
    <w:rsid w:val="0010300C"/>
    <w:rsid w:val="00112E7A"/>
    <w:rsid w:val="001132EC"/>
    <w:rsid w:val="001144EF"/>
    <w:rsid w:val="0011515E"/>
    <w:rsid w:val="001153D7"/>
    <w:rsid w:val="00115642"/>
    <w:rsid w:val="0011618F"/>
    <w:rsid w:val="00117B15"/>
    <w:rsid w:val="001207F7"/>
    <w:rsid w:val="0012186B"/>
    <w:rsid w:val="001220AE"/>
    <w:rsid w:val="00124C45"/>
    <w:rsid w:val="001320A3"/>
    <w:rsid w:val="00132E4D"/>
    <w:rsid w:val="001357B3"/>
    <w:rsid w:val="00137EAA"/>
    <w:rsid w:val="00143826"/>
    <w:rsid w:val="0015052D"/>
    <w:rsid w:val="001513DD"/>
    <w:rsid w:val="0015196E"/>
    <w:rsid w:val="0015433D"/>
    <w:rsid w:val="00155073"/>
    <w:rsid w:val="001619A8"/>
    <w:rsid w:val="00163CF3"/>
    <w:rsid w:val="001653C6"/>
    <w:rsid w:val="001679B7"/>
    <w:rsid w:val="001727BA"/>
    <w:rsid w:val="00174127"/>
    <w:rsid w:val="0017460D"/>
    <w:rsid w:val="00183224"/>
    <w:rsid w:val="00185463"/>
    <w:rsid w:val="001A2089"/>
    <w:rsid w:val="001A63E2"/>
    <w:rsid w:val="001A7FCD"/>
    <w:rsid w:val="001B2EB2"/>
    <w:rsid w:val="001B57F4"/>
    <w:rsid w:val="001C50A6"/>
    <w:rsid w:val="001C7D0C"/>
    <w:rsid w:val="001D1701"/>
    <w:rsid w:val="001D3D13"/>
    <w:rsid w:val="001E5A54"/>
    <w:rsid w:val="001F394F"/>
    <w:rsid w:val="001F63D6"/>
    <w:rsid w:val="001F6B8A"/>
    <w:rsid w:val="001F7921"/>
    <w:rsid w:val="0020066F"/>
    <w:rsid w:val="002016CE"/>
    <w:rsid w:val="00207768"/>
    <w:rsid w:val="00211CF5"/>
    <w:rsid w:val="002151DB"/>
    <w:rsid w:val="00216EEF"/>
    <w:rsid w:val="002225D7"/>
    <w:rsid w:val="00224CD4"/>
    <w:rsid w:val="002321D3"/>
    <w:rsid w:val="00240D43"/>
    <w:rsid w:val="00245D84"/>
    <w:rsid w:val="002566FA"/>
    <w:rsid w:val="00260D6E"/>
    <w:rsid w:val="002643EB"/>
    <w:rsid w:val="0027185F"/>
    <w:rsid w:val="002747C6"/>
    <w:rsid w:val="00275658"/>
    <w:rsid w:val="002832F6"/>
    <w:rsid w:val="00284490"/>
    <w:rsid w:val="00284DBB"/>
    <w:rsid w:val="002859DE"/>
    <w:rsid w:val="00286DA1"/>
    <w:rsid w:val="002A283B"/>
    <w:rsid w:val="002B0A72"/>
    <w:rsid w:val="002B6051"/>
    <w:rsid w:val="002B7C65"/>
    <w:rsid w:val="002C1861"/>
    <w:rsid w:val="002C193E"/>
    <w:rsid w:val="002C2960"/>
    <w:rsid w:val="002C3A93"/>
    <w:rsid w:val="002C6B8D"/>
    <w:rsid w:val="002C6BBB"/>
    <w:rsid w:val="002D012E"/>
    <w:rsid w:val="002D01CD"/>
    <w:rsid w:val="002D6EE7"/>
    <w:rsid w:val="002E67A2"/>
    <w:rsid w:val="002E6FC5"/>
    <w:rsid w:val="002E7E72"/>
    <w:rsid w:val="002F499A"/>
    <w:rsid w:val="00302048"/>
    <w:rsid w:val="00307A86"/>
    <w:rsid w:val="00312E41"/>
    <w:rsid w:val="00314068"/>
    <w:rsid w:val="00316743"/>
    <w:rsid w:val="00316CE9"/>
    <w:rsid w:val="00317A8F"/>
    <w:rsid w:val="00332B1C"/>
    <w:rsid w:val="00340A70"/>
    <w:rsid w:val="00346D0E"/>
    <w:rsid w:val="0035000D"/>
    <w:rsid w:val="003521D3"/>
    <w:rsid w:val="00352C0F"/>
    <w:rsid w:val="00357D01"/>
    <w:rsid w:val="0036119B"/>
    <w:rsid w:val="00361825"/>
    <w:rsid w:val="0036436D"/>
    <w:rsid w:val="0036623E"/>
    <w:rsid w:val="0037253D"/>
    <w:rsid w:val="00377DC6"/>
    <w:rsid w:val="003819D1"/>
    <w:rsid w:val="00381B24"/>
    <w:rsid w:val="00385E10"/>
    <w:rsid w:val="0039149E"/>
    <w:rsid w:val="003935B6"/>
    <w:rsid w:val="00393EFE"/>
    <w:rsid w:val="003960BB"/>
    <w:rsid w:val="003A22B0"/>
    <w:rsid w:val="003A36FD"/>
    <w:rsid w:val="003A56F3"/>
    <w:rsid w:val="003A6EE8"/>
    <w:rsid w:val="003B248B"/>
    <w:rsid w:val="003B377D"/>
    <w:rsid w:val="003B4474"/>
    <w:rsid w:val="003C51F7"/>
    <w:rsid w:val="003C6254"/>
    <w:rsid w:val="003D6F9E"/>
    <w:rsid w:val="003E08CE"/>
    <w:rsid w:val="003E2584"/>
    <w:rsid w:val="003E2DEC"/>
    <w:rsid w:val="003E4A13"/>
    <w:rsid w:val="003E4EE0"/>
    <w:rsid w:val="003E6016"/>
    <w:rsid w:val="003E610B"/>
    <w:rsid w:val="004017C1"/>
    <w:rsid w:val="0041392F"/>
    <w:rsid w:val="00417E22"/>
    <w:rsid w:val="00425C58"/>
    <w:rsid w:val="00430219"/>
    <w:rsid w:val="00436D43"/>
    <w:rsid w:val="00437ABF"/>
    <w:rsid w:val="00442EDF"/>
    <w:rsid w:val="004430C6"/>
    <w:rsid w:val="00445A9E"/>
    <w:rsid w:val="00446546"/>
    <w:rsid w:val="004516DA"/>
    <w:rsid w:val="00452FC5"/>
    <w:rsid w:val="004551EE"/>
    <w:rsid w:val="00456208"/>
    <w:rsid w:val="00463EA4"/>
    <w:rsid w:val="00464044"/>
    <w:rsid w:val="00470607"/>
    <w:rsid w:val="004731F8"/>
    <w:rsid w:val="00475AF8"/>
    <w:rsid w:val="0048297B"/>
    <w:rsid w:val="00486120"/>
    <w:rsid w:val="0049305F"/>
    <w:rsid w:val="004A07E8"/>
    <w:rsid w:val="004A1E61"/>
    <w:rsid w:val="004A299F"/>
    <w:rsid w:val="004A6A74"/>
    <w:rsid w:val="004A7CB5"/>
    <w:rsid w:val="004A7F9B"/>
    <w:rsid w:val="004B091A"/>
    <w:rsid w:val="004B0A8F"/>
    <w:rsid w:val="004B1F0E"/>
    <w:rsid w:val="004B3CDD"/>
    <w:rsid w:val="004C1D7D"/>
    <w:rsid w:val="004C1D91"/>
    <w:rsid w:val="004C5B17"/>
    <w:rsid w:val="004D0A54"/>
    <w:rsid w:val="004D4745"/>
    <w:rsid w:val="004D5092"/>
    <w:rsid w:val="004D64AB"/>
    <w:rsid w:val="004E123C"/>
    <w:rsid w:val="004E5697"/>
    <w:rsid w:val="004E5A8D"/>
    <w:rsid w:val="004F4052"/>
    <w:rsid w:val="004F71D4"/>
    <w:rsid w:val="004F7F96"/>
    <w:rsid w:val="005116B6"/>
    <w:rsid w:val="00513726"/>
    <w:rsid w:val="00513881"/>
    <w:rsid w:val="005141CB"/>
    <w:rsid w:val="00526C6D"/>
    <w:rsid w:val="00534E73"/>
    <w:rsid w:val="00537F74"/>
    <w:rsid w:val="0054188C"/>
    <w:rsid w:val="00541DD2"/>
    <w:rsid w:val="005511FE"/>
    <w:rsid w:val="005528E0"/>
    <w:rsid w:val="005552DE"/>
    <w:rsid w:val="005556E6"/>
    <w:rsid w:val="00563301"/>
    <w:rsid w:val="00563AE4"/>
    <w:rsid w:val="00566D09"/>
    <w:rsid w:val="0056725E"/>
    <w:rsid w:val="0057712A"/>
    <w:rsid w:val="005774BF"/>
    <w:rsid w:val="0058234C"/>
    <w:rsid w:val="005A04FF"/>
    <w:rsid w:val="005A31BA"/>
    <w:rsid w:val="005A62FD"/>
    <w:rsid w:val="005B1A37"/>
    <w:rsid w:val="005B289E"/>
    <w:rsid w:val="005B2C46"/>
    <w:rsid w:val="005B4233"/>
    <w:rsid w:val="005C0B7B"/>
    <w:rsid w:val="005C224B"/>
    <w:rsid w:val="005C3E7B"/>
    <w:rsid w:val="005C6749"/>
    <w:rsid w:val="005D22E4"/>
    <w:rsid w:val="005D31C0"/>
    <w:rsid w:val="005E5727"/>
    <w:rsid w:val="005F3316"/>
    <w:rsid w:val="005F4CEE"/>
    <w:rsid w:val="005F777C"/>
    <w:rsid w:val="006017FE"/>
    <w:rsid w:val="00605653"/>
    <w:rsid w:val="00612CCA"/>
    <w:rsid w:val="00616790"/>
    <w:rsid w:val="0061785C"/>
    <w:rsid w:val="00620836"/>
    <w:rsid w:val="0062333B"/>
    <w:rsid w:val="00625DE4"/>
    <w:rsid w:val="006306BE"/>
    <w:rsid w:val="006321EB"/>
    <w:rsid w:val="00641EE4"/>
    <w:rsid w:val="006442E6"/>
    <w:rsid w:val="00645D48"/>
    <w:rsid w:val="00646E1D"/>
    <w:rsid w:val="00653A0F"/>
    <w:rsid w:val="00653FBC"/>
    <w:rsid w:val="006612FC"/>
    <w:rsid w:val="006622F7"/>
    <w:rsid w:val="0067459E"/>
    <w:rsid w:val="00682044"/>
    <w:rsid w:val="00684998"/>
    <w:rsid w:val="00686170"/>
    <w:rsid w:val="0068651F"/>
    <w:rsid w:val="006865CC"/>
    <w:rsid w:val="00693470"/>
    <w:rsid w:val="006978BD"/>
    <w:rsid w:val="006A4C9C"/>
    <w:rsid w:val="006B06A5"/>
    <w:rsid w:val="006B7BED"/>
    <w:rsid w:val="006C12E2"/>
    <w:rsid w:val="006C1DD7"/>
    <w:rsid w:val="006C455A"/>
    <w:rsid w:val="006C79DB"/>
    <w:rsid w:val="006D3995"/>
    <w:rsid w:val="006E792B"/>
    <w:rsid w:val="006F004F"/>
    <w:rsid w:val="006F1476"/>
    <w:rsid w:val="006F2A56"/>
    <w:rsid w:val="006F76CF"/>
    <w:rsid w:val="00701973"/>
    <w:rsid w:val="00704DBF"/>
    <w:rsid w:val="00706B29"/>
    <w:rsid w:val="00726BFB"/>
    <w:rsid w:val="00726E1E"/>
    <w:rsid w:val="007334C4"/>
    <w:rsid w:val="0073566A"/>
    <w:rsid w:val="007431C2"/>
    <w:rsid w:val="00750F3F"/>
    <w:rsid w:val="007513D3"/>
    <w:rsid w:val="00752C01"/>
    <w:rsid w:val="00753707"/>
    <w:rsid w:val="00754943"/>
    <w:rsid w:val="00754A98"/>
    <w:rsid w:val="00755A57"/>
    <w:rsid w:val="007601F7"/>
    <w:rsid w:val="00765149"/>
    <w:rsid w:val="00780C02"/>
    <w:rsid w:val="007836A0"/>
    <w:rsid w:val="00785890"/>
    <w:rsid w:val="00786226"/>
    <w:rsid w:val="00786C04"/>
    <w:rsid w:val="00786E78"/>
    <w:rsid w:val="00797319"/>
    <w:rsid w:val="007A4B36"/>
    <w:rsid w:val="007A64E3"/>
    <w:rsid w:val="007B4CB2"/>
    <w:rsid w:val="007B5768"/>
    <w:rsid w:val="007C562A"/>
    <w:rsid w:val="007D0C09"/>
    <w:rsid w:val="007D12A8"/>
    <w:rsid w:val="007D4DA2"/>
    <w:rsid w:val="007D618B"/>
    <w:rsid w:val="007E0D05"/>
    <w:rsid w:val="007E240C"/>
    <w:rsid w:val="007E47EB"/>
    <w:rsid w:val="007F0298"/>
    <w:rsid w:val="007F0CBD"/>
    <w:rsid w:val="007F6519"/>
    <w:rsid w:val="008001DE"/>
    <w:rsid w:val="008009A7"/>
    <w:rsid w:val="00800A63"/>
    <w:rsid w:val="00810C5E"/>
    <w:rsid w:val="00812FAC"/>
    <w:rsid w:val="00815F1C"/>
    <w:rsid w:val="008166B7"/>
    <w:rsid w:val="0083103B"/>
    <w:rsid w:val="008336F0"/>
    <w:rsid w:val="00833E16"/>
    <w:rsid w:val="008429FA"/>
    <w:rsid w:val="00842BCC"/>
    <w:rsid w:val="008479A2"/>
    <w:rsid w:val="008544A3"/>
    <w:rsid w:val="008576CF"/>
    <w:rsid w:val="00863539"/>
    <w:rsid w:val="00863C7E"/>
    <w:rsid w:val="008658EA"/>
    <w:rsid w:val="008665AD"/>
    <w:rsid w:val="00880563"/>
    <w:rsid w:val="00884BFF"/>
    <w:rsid w:val="00893486"/>
    <w:rsid w:val="0089499E"/>
    <w:rsid w:val="00895BDC"/>
    <w:rsid w:val="00896CA5"/>
    <w:rsid w:val="00896DAF"/>
    <w:rsid w:val="008A1969"/>
    <w:rsid w:val="008B373C"/>
    <w:rsid w:val="008B4A30"/>
    <w:rsid w:val="008C2E38"/>
    <w:rsid w:val="008C7537"/>
    <w:rsid w:val="008D760C"/>
    <w:rsid w:val="008E07D8"/>
    <w:rsid w:val="008E08BB"/>
    <w:rsid w:val="008E0AD7"/>
    <w:rsid w:val="008E1286"/>
    <w:rsid w:val="008E4B61"/>
    <w:rsid w:val="008F3581"/>
    <w:rsid w:val="008F4F3E"/>
    <w:rsid w:val="008F72A7"/>
    <w:rsid w:val="008F77BB"/>
    <w:rsid w:val="009039F8"/>
    <w:rsid w:val="00907EFF"/>
    <w:rsid w:val="009100AD"/>
    <w:rsid w:val="00911DBC"/>
    <w:rsid w:val="00914A08"/>
    <w:rsid w:val="00915C98"/>
    <w:rsid w:val="00923E53"/>
    <w:rsid w:val="00927DAB"/>
    <w:rsid w:val="00941A93"/>
    <w:rsid w:val="009442DC"/>
    <w:rsid w:val="0095434D"/>
    <w:rsid w:val="0095560B"/>
    <w:rsid w:val="00956CC5"/>
    <w:rsid w:val="00966BB7"/>
    <w:rsid w:val="009675BD"/>
    <w:rsid w:val="00970624"/>
    <w:rsid w:val="009706F5"/>
    <w:rsid w:val="00973E24"/>
    <w:rsid w:val="0098277B"/>
    <w:rsid w:val="0098430B"/>
    <w:rsid w:val="00987C44"/>
    <w:rsid w:val="0099364B"/>
    <w:rsid w:val="00996732"/>
    <w:rsid w:val="009A2243"/>
    <w:rsid w:val="009B3390"/>
    <w:rsid w:val="009B6C2F"/>
    <w:rsid w:val="009C2554"/>
    <w:rsid w:val="009C290B"/>
    <w:rsid w:val="009C5802"/>
    <w:rsid w:val="009C6336"/>
    <w:rsid w:val="009D5F88"/>
    <w:rsid w:val="009E763D"/>
    <w:rsid w:val="009F524B"/>
    <w:rsid w:val="009F5A76"/>
    <w:rsid w:val="00A01783"/>
    <w:rsid w:val="00A022B4"/>
    <w:rsid w:val="00A025CE"/>
    <w:rsid w:val="00A07807"/>
    <w:rsid w:val="00A1202F"/>
    <w:rsid w:val="00A15614"/>
    <w:rsid w:val="00A20ECE"/>
    <w:rsid w:val="00A262CF"/>
    <w:rsid w:val="00A327DA"/>
    <w:rsid w:val="00A37A83"/>
    <w:rsid w:val="00A45A44"/>
    <w:rsid w:val="00A478AE"/>
    <w:rsid w:val="00A54BE7"/>
    <w:rsid w:val="00A57487"/>
    <w:rsid w:val="00A62B65"/>
    <w:rsid w:val="00A63815"/>
    <w:rsid w:val="00A63F17"/>
    <w:rsid w:val="00A70AE7"/>
    <w:rsid w:val="00A71D45"/>
    <w:rsid w:val="00A76C96"/>
    <w:rsid w:val="00A76E71"/>
    <w:rsid w:val="00A77BFE"/>
    <w:rsid w:val="00A815E5"/>
    <w:rsid w:val="00A83FFE"/>
    <w:rsid w:val="00A849A6"/>
    <w:rsid w:val="00A8598A"/>
    <w:rsid w:val="00A87251"/>
    <w:rsid w:val="00A9318E"/>
    <w:rsid w:val="00A94720"/>
    <w:rsid w:val="00A9632D"/>
    <w:rsid w:val="00AA10FC"/>
    <w:rsid w:val="00AA3574"/>
    <w:rsid w:val="00AA3F80"/>
    <w:rsid w:val="00AB1A38"/>
    <w:rsid w:val="00AB3BAA"/>
    <w:rsid w:val="00AB48FF"/>
    <w:rsid w:val="00AB5B60"/>
    <w:rsid w:val="00AB63CA"/>
    <w:rsid w:val="00AC0688"/>
    <w:rsid w:val="00AC1701"/>
    <w:rsid w:val="00AC3AA9"/>
    <w:rsid w:val="00AC7AD2"/>
    <w:rsid w:val="00AD5EF0"/>
    <w:rsid w:val="00AE5975"/>
    <w:rsid w:val="00AF5CE9"/>
    <w:rsid w:val="00AF656E"/>
    <w:rsid w:val="00AF66B7"/>
    <w:rsid w:val="00AF67BB"/>
    <w:rsid w:val="00AF6E71"/>
    <w:rsid w:val="00B00284"/>
    <w:rsid w:val="00B04E26"/>
    <w:rsid w:val="00B112E8"/>
    <w:rsid w:val="00B123FF"/>
    <w:rsid w:val="00B138B8"/>
    <w:rsid w:val="00B14DE3"/>
    <w:rsid w:val="00B203DF"/>
    <w:rsid w:val="00B218D7"/>
    <w:rsid w:val="00B235D5"/>
    <w:rsid w:val="00B27B91"/>
    <w:rsid w:val="00B301CC"/>
    <w:rsid w:val="00B31068"/>
    <w:rsid w:val="00B32612"/>
    <w:rsid w:val="00B33E65"/>
    <w:rsid w:val="00B37F72"/>
    <w:rsid w:val="00B41380"/>
    <w:rsid w:val="00B423EC"/>
    <w:rsid w:val="00B50F15"/>
    <w:rsid w:val="00B57F23"/>
    <w:rsid w:val="00B620BE"/>
    <w:rsid w:val="00B62B83"/>
    <w:rsid w:val="00B652F2"/>
    <w:rsid w:val="00B72409"/>
    <w:rsid w:val="00B73C00"/>
    <w:rsid w:val="00B90E18"/>
    <w:rsid w:val="00B935DC"/>
    <w:rsid w:val="00BA6D63"/>
    <w:rsid w:val="00BB362C"/>
    <w:rsid w:val="00BB3BB5"/>
    <w:rsid w:val="00BB66E4"/>
    <w:rsid w:val="00BB6F9F"/>
    <w:rsid w:val="00BC7241"/>
    <w:rsid w:val="00BC73A9"/>
    <w:rsid w:val="00BD0CCB"/>
    <w:rsid w:val="00BD5903"/>
    <w:rsid w:val="00BE23BA"/>
    <w:rsid w:val="00BE2683"/>
    <w:rsid w:val="00BE444E"/>
    <w:rsid w:val="00BE682C"/>
    <w:rsid w:val="00BF4A0B"/>
    <w:rsid w:val="00C0345A"/>
    <w:rsid w:val="00C05240"/>
    <w:rsid w:val="00C10017"/>
    <w:rsid w:val="00C10AD5"/>
    <w:rsid w:val="00C10B1F"/>
    <w:rsid w:val="00C10FED"/>
    <w:rsid w:val="00C11557"/>
    <w:rsid w:val="00C13F46"/>
    <w:rsid w:val="00C1410B"/>
    <w:rsid w:val="00C21126"/>
    <w:rsid w:val="00C41AC1"/>
    <w:rsid w:val="00C424C0"/>
    <w:rsid w:val="00C457FE"/>
    <w:rsid w:val="00C47567"/>
    <w:rsid w:val="00C530C2"/>
    <w:rsid w:val="00C56A31"/>
    <w:rsid w:val="00C6266F"/>
    <w:rsid w:val="00C6298D"/>
    <w:rsid w:val="00C64388"/>
    <w:rsid w:val="00C6597C"/>
    <w:rsid w:val="00C65D17"/>
    <w:rsid w:val="00C7763A"/>
    <w:rsid w:val="00C868D8"/>
    <w:rsid w:val="00C90154"/>
    <w:rsid w:val="00C94A33"/>
    <w:rsid w:val="00CA2FFD"/>
    <w:rsid w:val="00CB1E22"/>
    <w:rsid w:val="00CB2513"/>
    <w:rsid w:val="00CB4432"/>
    <w:rsid w:val="00CC1F24"/>
    <w:rsid w:val="00CC2505"/>
    <w:rsid w:val="00CC4072"/>
    <w:rsid w:val="00CC6011"/>
    <w:rsid w:val="00CC6038"/>
    <w:rsid w:val="00CC6756"/>
    <w:rsid w:val="00CC7F38"/>
    <w:rsid w:val="00CD0896"/>
    <w:rsid w:val="00CD13A6"/>
    <w:rsid w:val="00CD413C"/>
    <w:rsid w:val="00CE18C3"/>
    <w:rsid w:val="00CE2BE4"/>
    <w:rsid w:val="00CE6085"/>
    <w:rsid w:val="00CF23C7"/>
    <w:rsid w:val="00CF30D5"/>
    <w:rsid w:val="00D04941"/>
    <w:rsid w:val="00D06656"/>
    <w:rsid w:val="00D10CF6"/>
    <w:rsid w:val="00D10F44"/>
    <w:rsid w:val="00D13ED2"/>
    <w:rsid w:val="00D168D2"/>
    <w:rsid w:val="00D318AD"/>
    <w:rsid w:val="00D33154"/>
    <w:rsid w:val="00D3352D"/>
    <w:rsid w:val="00D33B39"/>
    <w:rsid w:val="00D36443"/>
    <w:rsid w:val="00D41471"/>
    <w:rsid w:val="00D41F8F"/>
    <w:rsid w:val="00D504DF"/>
    <w:rsid w:val="00D52D82"/>
    <w:rsid w:val="00D5630D"/>
    <w:rsid w:val="00D62576"/>
    <w:rsid w:val="00D65DEF"/>
    <w:rsid w:val="00D6624B"/>
    <w:rsid w:val="00D74F9B"/>
    <w:rsid w:val="00D84999"/>
    <w:rsid w:val="00D863CD"/>
    <w:rsid w:val="00D90141"/>
    <w:rsid w:val="00D90451"/>
    <w:rsid w:val="00D94BC2"/>
    <w:rsid w:val="00D94EDA"/>
    <w:rsid w:val="00DA04C3"/>
    <w:rsid w:val="00DA3CEC"/>
    <w:rsid w:val="00DB198E"/>
    <w:rsid w:val="00DB282E"/>
    <w:rsid w:val="00DB35C5"/>
    <w:rsid w:val="00DB5757"/>
    <w:rsid w:val="00DC017B"/>
    <w:rsid w:val="00DC4A37"/>
    <w:rsid w:val="00DC7C75"/>
    <w:rsid w:val="00DD0149"/>
    <w:rsid w:val="00DD2038"/>
    <w:rsid w:val="00DE07C0"/>
    <w:rsid w:val="00DE202A"/>
    <w:rsid w:val="00DE4B59"/>
    <w:rsid w:val="00DF3553"/>
    <w:rsid w:val="00E01FE8"/>
    <w:rsid w:val="00E03DB0"/>
    <w:rsid w:val="00E05CAD"/>
    <w:rsid w:val="00E07B0C"/>
    <w:rsid w:val="00E10466"/>
    <w:rsid w:val="00E11436"/>
    <w:rsid w:val="00E23A85"/>
    <w:rsid w:val="00E27FFE"/>
    <w:rsid w:val="00E40450"/>
    <w:rsid w:val="00E437F5"/>
    <w:rsid w:val="00E50CE5"/>
    <w:rsid w:val="00E50E2A"/>
    <w:rsid w:val="00E51017"/>
    <w:rsid w:val="00E542C3"/>
    <w:rsid w:val="00E5554A"/>
    <w:rsid w:val="00E601F0"/>
    <w:rsid w:val="00E74CED"/>
    <w:rsid w:val="00E7628E"/>
    <w:rsid w:val="00E765E6"/>
    <w:rsid w:val="00E806E6"/>
    <w:rsid w:val="00E827B5"/>
    <w:rsid w:val="00E82E1E"/>
    <w:rsid w:val="00E85328"/>
    <w:rsid w:val="00EA1F1B"/>
    <w:rsid w:val="00EA4AC5"/>
    <w:rsid w:val="00EA4E10"/>
    <w:rsid w:val="00EB2974"/>
    <w:rsid w:val="00EB3172"/>
    <w:rsid w:val="00EB3B11"/>
    <w:rsid w:val="00EB4074"/>
    <w:rsid w:val="00EB5F83"/>
    <w:rsid w:val="00EC595E"/>
    <w:rsid w:val="00ED50C4"/>
    <w:rsid w:val="00ED793D"/>
    <w:rsid w:val="00EE5AA0"/>
    <w:rsid w:val="00EE6A1B"/>
    <w:rsid w:val="00EE7A50"/>
    <w:rsid w:val="00EF50FD"/>
    <w:rsid w:val="00F04E3C"/>
    <w:rsid w:val="00F05193"/>
    <w:rsid w:val="00F12267"/>
    <w:rsid w:val="00F158B1"/>
    <w:rsid w:val="00F22D5E"/>
    <w:rsid w:val="00F465E3"/>
    <w:rsid w:val="00F551AA"/>
    <w:rsid w:val="00F600EF"/>
    <w:rsid w:val="00F67DAA"/>
    <w:rsid w:val="00F769FC"/>
    <w:rsid w:val="00F76EF7"/>
    <w:rsid w:val="00F81D10"/>
    <w:rsid w:val="00F82493"/>
    <w:rsid w:val="00F83CD5"/>
    <w:rsid w:val="00F94965"/>
    <w:rsid w:val="00F977E0"/>
    <w:rsid w:val="00F979D6"/>
    <w:rsid w:val="00FA2F1B"/>
    <w:rsid w:val="00FA4033"/>
    <w:rsid w:val="00FA4449"/>
    <w:rsid w:val="00FB160F"/>
    <w:rsid w:val="00FB457E"/>
    <w:rsid w:val="00FC14E3"/>
    <w:rsid w:val="00FC5F22"/>
    <w:rsid w:val="00FD2757"/>
    <w:rsid w:val="00FD3DA9"/>
    <w:rsid w:val="00FE0C7D"/>
    <w:rsid w:val="00FE2C27"/>
    <w:rsid w:val="00FF2452"/>
    <w:rsid w:val="00FF410A"/>
    <w:rsid w:val="00FF45C1"/>
    <w:rsid w:val="00FF4D8D"/>
    <w:rsid w:val="01155597"/>
    <w:rsid w:val="0116EA00"/>
    <w:rsid w:val="022A97C3"/>
    <w:rsid w:val="02702357"/>
    <w:rsid w:val="0290A0C7"/>
    <w:rsid w:val="039E28D2"/>
    <w:rsid w:val="04CFFC35"/>
    <w:rsid w:val="0803EA2B"/>
    <w:rsid w:val="08876375"/>
    <w:rsid w:val="089B70E2"/>
    <w:rsid w:val="09743729"/>
    <w:rsid w:val="098F5719"/>
    <w:rsid w:val="099DAC87"/>
    <w:rsid w:val="0A7A391D"/>
    <w:rsid w:val="0B4BADA0"/>
    <w:rsid w:val="0CAAE4D4"/>
    <w:rsid w:val="0DE6C3EC"/>
    <w:rsid w:val="0E7C558C"/>
    <w:rsid w:val="0ED2C2E5"/>
    <w:rsid w:val="0F1F84A5"/>
    <w:rsid w:val="0F82944D"/>
    <w:rsid w:val="0F98DB34"/>
    <w:rsid w:val="11EEA4D9"/>
    <w:rsid w:val="127DD93B"/>
    <w:rsid w:val="12A6A583"/>
    <w:rsid w:val="1315C8AC"/>
    <w:rsid w:val="15F884A4"/>
    <w:rsid w:val="1625B31F"/>
    <w:rsid w:val="162C9046"/>
    <w:rsid w:val="179A3C6F"/>
    <w:rsid w:val="1863C153"/>
    <w:rsid w:val="188B4EE9"/>
    <w:rsid w:val="18BA3887"/>
    <w:rsid w:val="18DC7844"/>
    <w:rsid w:val="19725AF3"/>
    <w:rsid w:val="19D0233B"/>
    <w:rsid w:val="1A9D492C"/>
    <w:rsid w:val="1AB78C95"/>
    <w:rsid w:val="1B8F9EA8"/>
    <w:rsid w:val="1D880F7B"/>
    <w:rsid w:val="1EFAD713"/>
    <w:rsid w:val="1F3E4759"/>
    <w:rsid w:val="1FC4A010"/>
    <w:rsid w:val="1FE312B2"/>
    <w:rsid w:val="20BC636F"/>
    <w:rsid w:val="213B20E5"/>
    <w:rsid w:val="2163C2F3"/>
    <w:rsid w:val="21F9F2FF"/>
    <w:rsid w:val="24C334FB"/>
    <w:rsid w:val="24F262E4"/>
    <w:rsid w:val="24FA4BD4"/>
    <w:rsid w:val="25A707DE"/>
    <w:rsid w:val="2628AE3C"/>
    <w:rsid w:val="273292B1"/>
    <w:rsid w:val="27FF1783"/>
    <w:rsid w:val="29140E17"/>
    <w:rsid w:val="295CF776"/>
    <w:rsid w:val="299185F2"/>
    <w:rsid w:val="2ABB4DCF"/>
    <w:rsid w:val="2AC3423A"/>
    <w:rsid w:val="2AE0E982"/>
    <w:rsid w:val="2B3F7FF1"/>
    <w:rsid w:val="2F4BF06C"/>
    <w:rsid w:val="3304C8CB"/>
    <w:rsid w:val="33CF1A34"/>
    <w:rsid w:val="33D8C25F"/>
    <w:rsid w:val="359A4698"/>
    <w:rsid w:val="35B42816"/>
    <w:rsid w:val="36039442"/>
    <w:rsid w:val="36225221"/>
    <w:rsid w:val="36D3C623"/>
    <w:rsid w:val="37BE2282"/>
    <w:rsid w:val="37D2633A"/>
    <w:rsid w:val="381228E2"/>
    <w:rsid w:val="39307AB0"/>
    <w:rsid w:val="3986EA89"/>
    <w:rsid w:val="3A31D638"/>
    <w:rsid w:val="3AFA8FC8"/>
    <w:rsid w:val="3B016130"/>
    <w:rsid w:val="3B13138C"/>
    <w:rsid w:val="3B51718D"/>
    <w:rsid w:val="3B967B9F"/>
    <w:rsid w:val="3BFC6909"/>
    <w:rsid w:val="414C58FD"/>
    <w:rsid w:val="4172E296"/>
    <w:rsid w:val="41AE04C6"/>
    <w:rsid w:val="424D6E53"/>
    <w:rsid w:val="43D23F3A"/>
    <w:rsid w:val="4492136D"/>
    <w:rsid w:val="449E863D"/>
    <w:rsid w:val="45A03234"/>
    <w:rsid w:val="45FF2584"/>
    <w:rsid w:val="4651A41A"/>
    <w:rsid w:val="47297657"/>
    <w:rsid w:val="47346D22"/>
    <w:rsid w:val="4774514D"/>
    <w:rsid w:val="488CF786"/>
    <w:rsid w:val="49148236"/>
    <w:rsid w:val="495B4C01"/>
    <w:rsid w:val="4A8A277C"/>
    <w:rsid w:val="4AE53BB3"/>
    <w:rsid w:val="4B35C9C6"/>
    <w:rsid w:val="4B85709A"/>
    <w:rsid w:val="4BD608E5"/>
    <w:rsid w:val="4CA683B8"/>
    <w:rsid w:val="4CBB281D"/>
    <w:rsid w:val="4D33AC47"/>
    <w:rsid w:val="4DAFA423"/>
    <w:rsid w:val="4EFCAC14"/>
    <w:rsid w:val="4FADC809"/>
    <w:rsid w:val="4FECA201"/>
    <w:rsid w:val="5063A2AA"/>
    <w:rsid w:val="509B868E"/>
    <w:rsid w:val="50DAEE30"/>
    <w:rsid w:val="51B16E84"/>
    <w:rsid w:val="523F6A6D"/>
    <w:rsid w:val="54142799"/>
    <w:rsid w:val="557CA7AF"/>
    <w:rsid w:val="565CF9C4"/>
    <w:rsid w:val="56789FBD"/>
    <w:rsid w:val="574E8F58"/>
    <w:rsid w:val="58927696"/>
    <w:rsid w:val="58D6DA58"/>
    <w:rsid w:val="59062CC9"/>
    <w:rsid w:val="59139952"/>
    <w:rsid w:val="59CC3762"/>
    <w:rsid w:val="5BA81D2F"/>
    <w:rsid w:val="5C5DF395"/>
    <w:rsid w:val="5D3A6D8C"/>
    <w:rsid w:val="5E27F880"/>
    <w:rsid w:val="5EA35B00"/>
    <w:rsid w:val="5EB4B3D8"/>
    <w:rsid w:val="605FF2FD"/>
    <w:rsid w:val="61605787"/>
    <w:rsid w:val="61FF4D05"/>
    <w:rsid w:val="6328B6E6"/>
    <w:rsid w:val="636AD2DD"/>
    <w:rsid w:val="636F8E85"/>
    <w:rsid w:val="6468C1F9"/>
    <w:rsid w:val="663F8681"/>
    <w:rsid w:val="664DBF9B"/>
    <w:rsid w:val="66DBF58B"/>
    <w:rsid w:val="66E3C39E"/>
    <w:rsid w:val="66ECF084"/>
    <w:rsid w:val="68A9064F"/>
    <w:rsid w:val="68F0C7CB"/>
    <w:rsid w:val="69D9D368"/>
    <w:rsid w:val="6A1FC665"/>
    <w:rsid w:val="6ADED935"/>
    <w:rsid w:val="6BE26BDB"/>
    <w:rsid w:val="6CF26859"/>
    <w:rsid w:val="6D3CE3C3"/>
    <w:rsid w:val="6D49580B"/>
    <w:rsid w:val="6D7E3C3C"/>
    <w:rsid w:val="6E48C053"/>
    <w:rsid w:val="6E90EBC0"/>
    <w:rsid w:val="6F43F660"/>
    <w:rsid w:val="713AAF45"/>
    <w:rsid w:val="729F2851"/>
    <w:rsid w:val="73684BA2"/>
    <w:rsid w:val="73AC13A1"/>
    <w:rsid w:val="755A9999"/>
    <w:rsid w:val="75844D9F"/>
    <w:rsid w:val="75C2E8E6"/>
    <w:rsid w:val="77A3DE55"/>
    <w:rsid w:val="77C94C87"/>
    <w:rsid w:val="78B046A6"/>
    <w:rsid w:val="7ACCAC1C"/>
    <w:rsid w:val="7B5A352A"/>
    <w:rsid w:val="7B6D6457"/>
    <w:rsid w:val="7B870F85"/>
    <w:rsid w:val="7CDDDECF"/>
    <w:rsid w:val="7DFF5730"/>
    <w:rsid w:val="7E43C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B1E2146"/>
  <w15:docId w15:val="{C8298888-B357-4BCA-861A-0A55FB952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4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E7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92B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92B"/>
    <w:rPr>
      <w:rFonts w:ascii="Calibri" w:eastAsia="Calibri" w:hAnsi="Calibri" w:cs="Calibri"/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551A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cf01">
    <w:name w:val="cf01"/>
    <w:basedOn w:val="DefaultParagraphFont"/>
    <w:rsid w:val="00F551AA"/>
    <w:rPr>
      <w:rFonts w:ascii="Segoe UI" w:hAnsi="Segoe UI" w:cs="Segoe UI" w:hint="default"/>
      <w:color w:val="666666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-minutes-decisions-actions%20V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45a8deb-e35d-462d-9ca3-2648684879c5">
      <UserInfo>
        <DisplayName>Sian Doyle (DHCW - Board)</DisplayName>
        <AccountId>49</AccountId>
        <AccountType/>
      </UserInfo>
      <UserInfo>
        <DisplayName>Rhidian Hurle (DHCW - Medical Director)</DisplayName>
        <AccountId>89</AccountId>
        <AccountType/>
      </UserInfo>
      <UserInfo>
        <DisplayName>Chris Darling (DHCW – Board Secretary)</DisplayName>
        <AccountId>12</AccountId>
        <AccountType/>
      </UserInfo>
      <UserInfo>
        <DisplayName>Sophie Fuller (DHCW - Professional Development)</DisplayName>
        <AccountId>11</AccountId>
        <AccountType/>
      </UserInfo>
      <UserInfo>
        <DisplayName>Carwyn Lloyd-Jones (DHCW – Director of ICT)</DisplayName>
        <AccountId>90</AccountId>
        <AccountType/>
      </UserInfo>
      <UserInfo>
        <DisplayName>Julie Ash (DHCW - Corporate Services)</DisplayName>
        <AccountId>22</AccountId>
        <AccountType/>
      </UserInfo>
      <UserInfo>
        <DisplayName>Darren Lloyd (DHCW - Information Governance)</DisplayName>
        <AccountId>189</AccountId>
        <AccountType/>
      </UserInfo>
      <UserInfo>
        <DisplayName>Michelle Sell (DHCW – Chief Operating Officer)</DisplayName>
        <AccountId>28</AccountId>
        <AccountType/>
      </UserInfo>
      <UserInfo>
        <DisplayName>Rachael Powell (DHCW - Deputy Director of Information)</DisplayName>
        <AccountId>92</AccountId>
        <AccountType/>
      </UserInfo>
      <UserInfo>
        <DisplayName>Paul Evans (DHCW - Clinical Informatics)</DisplayName>
        <AccountId>15</AccountId>
        <AccountType/>
      </UserInfo>
      <UserInfo>
        <DisplayName>Laura Tolley (DHCW - Corporate Governance)</DisplayName>
        <AccountId>598</AccountId>
        <AccountType/>
      </UserInfo>
      <UserInfo>
        <DisplayName>Jamie Graham (DHCW - Operational Services Development)</DisplayName>
        <AccountId>82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51D2254D4DEA4AB32ABE412C980517" ma:contentTypeVersion="12" ma:contentTypeDescription="Create a new document." ma:contentTypeScope="" ma:versionID="43e8ade97308e182993d640f3aa463bd">
  <xsd:schema xmlns:xsd="http://www.w3.org/2001/XMLSchema" xmlns:xs="http://www.w3.org/2001/XMLSchema" xmlns:p="http://schemas.microsoft.com/office/2006/metadata/properties" xmlns:ns2="cebed09d-7aa0-4c91-8349-8d6e44a429f8" xmlns:ns3="f45a8deb-e35d-462d-9ca3-2648684879c5" targetNamespace="http://schemas.microsoft.com/office/2006/metadata/properties" ma:root="true" ma:fieldsID="a40c21904cbcc3dff9b434cf0331e7d2" ns2:_="" ns3:_="">
    <xsd:import namespace="cebed09d-7aa0-4c91-8349-8d6e44a429f8"/>
    <xsd:import namespace="f45a8deb-e35d-462d-9ca3-2648684879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bed09d-7aa0-4c91-8349-8d6e44a429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a8deb-e35d-462d-9ca3-2648684879c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f45a8deb-e35d-462d-9ca3-2648684879c5"/>
  </ds:schemaRefs>
</ds:datastoreItem>
</file>

<file path=customXml/itemProps2.xml><?xml version="1.0" encoding="utf-8"?>
<ds:datastoreItem xmlns:ds="http://schemas.openxmlformats.org/officeDocument/2006/customXml" ds:itemID="{CAFFD1E4-978D-4F78-96FC-C7E90AAA35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bed09d-7aa0-4c91-8349-8d6e44a429f8"/>
    <ds:schemaRef ds:uri="f45a8deb-e35d-462d-9ca3-2648684879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V1.dotx</Template>
  <TotalTime>433</TotalTime>
  <Pages>4</Pages>
  <Words>677</Words>
  <Characters>3865</Characters>
  <Application>Microsoft Office Word</Application>
  <DocSecurity>0</DocSecurity>
  <Lines>32</Lines>
  <Paragraphs>9</Paragraphs>
  <ScaleCrop>false</ScaleCrop>
  <Company>NHS Wales</Company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Minutes, Decisions, Actions</dc:title>
  <dc:subject/>
  <dc:creator>Sophie Fuller</dc:creator>
  <cp:keywords/>
  <cp:lastModifiedBy>Laura Tolley (DHCW - Corporate Governance)</cp:lastModifiedBy>
  <cp:revision>245</cp:revision>
  <dcterms:created xsi:type="dcterms:W3CDTF">2021-05-26T15:48:00Z</dcterms:created>
  <dcterms:modified xsi:type="dcterms:W3CDTF">2021-12-21T12:47:00Z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0x0101003C51D2254D4DEA4AB32ABE412C980517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</Properties>
</file>