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1371AF4B" w:rsidR="00D146B2" w:rsidRPr="005818D9" w:rsidRDefault="00D146B2" w:rsidP="006F1619">
                            <w:pPr>
                              <w:jc w:val="center"/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 xml:space="preserve">DHCW SHA Board Meeting – PUBLIC – </w:t>
                            </w:r>
                            <w:r w:rsidR="00D07C7C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>C</w:t>
                            </w:r>
                            <w:r w:rsidRPr="005818D9">
                              <w:rPr>
                                <w:rFonts w:ascii="Rubik" w:hAnsi="Rubik" w:cs="Rubik"/>
                                <w:b/>
                                <w:color w:val="002060"/>
                                <w:sz w:val="24"/>
                              </w:rPr>
                              <w:t>onfirmed minutes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23.1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1371AF4B" w:rsidR="00D146B2" w:rsidRPr="005818D9" w:rsidRDefault="00D146B2" w:rsidP="006F1619">
                      <w:pPr>
                        <w:jc w:val="center"/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 xml:space="preserve">DHCW SHA Board Meeting – PUBLIC – </w:t>
                      </w:r>
                      <w:r w:rsidR="00D07C7C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>C</w:t>
                      </w:r>
                      <w:r w:rsidRPr="005818D9">
                        <w:rPr>
                          <w:rFonts w:ascii="Rubik" w:hAnsi="Rubik" w:cs="Rubik"/>
                          <w:b/>
                          <w:color w:val="002060"/>
                          <w:sz w:val="24"/>
                        </w:rPr>
                        <w:t>onfirmed minutes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0DA4DAD0" w:rsidR="00D146B2" w:rsidRPr="005818D9" w:rsidRDefault="00D146B2" w:rsidP="00A76C96">
                            <w:pPr>
                              <w:jc w:val="center"/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</w:pPr>
                            <w:r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Minutes of the meeting of Digital Health and Care Wales (DHCW) Special Health Authority Board (SHA) held on Thursday</w:t>
                            </w:r>
                            <w:r w:rsidR="00D67D80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 </w:t>
                            </w:r>
                            <w:r w:rsidR="00A46BED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2</w:t>
                            </w:r>
                            <w:r w:rsidR="002D0376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8</w:t>
                            </w:r>
                            <w:r w:rsidR="00D67D80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 </w:t>
                            </w:r>
                            <w:r w:rsidR="002D0376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September </w:t>
                            </w:r>
                            <w:r w:rsidR="001A51C0"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 xml:space="preserve">2023 </w:t>
                            </w:r>
                            <w:r w:rsidRPr="005818D9">
                              <w:rPr>
                                <w:rFonts w:ascii="Rubik" w:hAnsi="Rubik" w:cs="Rubik"/>
                                <w:color w:val="002060"/>
                                <w:sz w:val="24"/>
                              </w:rPr>
                              <w:t>as a virtual meeting broadcast live via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0DA4DAD0" w:rsidR="00D146B2" w:rsidRPr="005818D9" w:rsidRDefault="00D146B2" w:rsidP="00A76C96">
                      <w:pPr>
                        <w:jc w:val="center"/>
                        <w:rPr>
                          <w:rFonts w:ascii="Rubik" w:hAnsi="Rubik" w:cs="Rubik"/>
                          <w:color w:val="002060"/>
                          <w:sz w:val="24"/>
                        </w:rPr>
                      </w:pPr>
                      <w:r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>Minutes of the meeting of Digital Health and Care Wales (DHCW) Special Health Authority Board (SHA) held on Thursday</w:t>
                      </w:r>
                      <w:r w:rsidR="00D67D80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 </w:t>
                      </w:r>
                      <w:r w:rsidR="00A46BED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>2</w:t>
                      </w:r>
                      <w:r w:rsidR="002D0376">
                        <w:rPr>
                          <w:rFonts w:ascii="Rubik" w:hAnsi="Rubik" w:cs="Rubik"/>
                          <w:color w:val="002060"/>
                          <w:sz w:val="24"/>
                        </w:rPr>
                        <w:t>8</w:t>
                      </w:r>
                      <w:r w:rsidR="00D67D80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 </w:t>
                      </w:r>
                      <w:r w:rsidR="002D0376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September </w:t>
                      </w:r>
                      <w:r w:rsidR="001A51C0"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 xml:space="preserve">2023 </w:t>
                      </w:r>
                      <w:r w:rsidRPr="005818D9">
                        <w:rPr>
                          <w:rFonts w:ascii="Rubik" w:hAnsi="Rubik" w:cs="Rubik"/>
                          <w:color w:val="002060"/>
                          <w:sz w:val="24"/>
                        </w:rPr>
                        <w:t>as a virtual meeting broadcast live via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8242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40942FD2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5818D9">
        <w:rPr>
          <w:rFonts w:ascii="Rubik" w:hAnsi="Rubik" w:cs="Rubik"/>
          <w:noProof/>
          <w:sz w:val="24"/>
          <w:szCs w:val="24"/>
          <w:lang w:val="en-GB" w:eastAsia="en-GB"/>
        </w:rPr>
        <w:drawing>
          <wp:anchor distT="0" distB="0" distL="0" distR="0" simplePos="0" relativeHeight="251658243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42F2" w:rsidRPr="005818D9">
        <w:rPr>
          <w:rFonts w:ascii="Rubik" w:hAnsi="Rubik" w:cs="Rubik"/>
          <w:color w:val="383838"/>
          <w:spacing w:val="4"/>
          <w:sz w:val="24"/>
          <w:szCs w:val="24"/>
        </w:rPr>
        <w:t>10:</w:t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>0</w:t>
      </w:r>
      <w:r w:rsidR="008B1AB2" w:rsidRPr="005818D9">
        <w:rPr>
          <w:rFonts w:ascii="Rubik" w:hAnsi="Rubik" w:cs="Rubik"/>
          <w:color w:val="383838"/>
          <w:spacing w:val="4"/>
          <w:sz w:val="24"/>
          <w:szCs w:val="24"/>
        </w:rPr>
        <w:t>0</w:t>
      </w:r>
      <w:r w:rsidR="00F642F2" w:rsidRPr="005818D9">
        <w:rPr>
          <w:rFonts w:ascii="Rubik" w:hAnsi="Rubik" w:cs="Rubik"/>
          <w:color w:val="383838"/>
          <w:spacing w:val="4"/>
          <w:sz w:val="24"/>
          <w:szCs w:val="24"/>
        </w:rPr>
        <w:t xml:space="preserve"> to 1</w:t>
      </w:r>
      <w:r w:rsidR="00BD7CCE">
        <w:rPr>
          <w:rFonts w:ascii="Rubik" w:hAnsi="Rubik" w:cs="Rubik"/>
          <w:color w:val="383838"/>
          <w:spacing w:val="4"/>
          <w:sz w:val="24"/>
          <w:szCs w:val="24"/>
        </w:rPr>
        <w:t>3</w:t>
      </w:r>
      <w:r w:rsidR="008B1AB2" w:rsidRPr="005818D9">
        <w:rPr>
          <w:rFonts w:ascii="Rubik" w:hAnsi="Rubik" w:cs="Rubik"/>
          <w:color w:val="383838"/>
          <w:spacing w:val="4"/>
          <w:sz w:val="24"/>
          <w:szCs w:val="24"/>
        </w:rPr>
        <w:t>:</w:t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>30</w:t>
      </w:r>
      <w:r w:rsidRPr="00B521CC">
        <w:rPr>
          <w:rFonts w:ascii="Calibri Light" w:hAnsi="Calibri Light" w:cs="Calibri Light"/>
          <w:color w:val="383838"/>
          <w:spacing w:val="5"/>
          <w:sz w:val="24"/>
          <w:szCs w:val="24"/>
        </w:rPr>
        <w:tab/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>2</w:t>
      </w:r>
      <w:r w:rsidR="002D0376">
        <w:rPr>
          <w:rFonts w:ascii="Rubik" w:hAnsi="Rubik" w:cs="Rubik"/>
          <w:color w:val="383838"/>
          <w:spacing w:val="4"/>
          <w:sz w:val="24"/>
          <w:szCs w:val="24"/>
        </w:rPr>
        <w:t>8 September</w:t>
      </w:r>
      <w:r w:rsidR="003C4B52" w:rsidRPr="005818D9">
        <w:rPr>
          <w:rFonts w:ascii="Rubik" w:hAnsi="Rubik" w:cs="Rubik"/>
          <w:color w:val="383838"/>
          <w:spacing w:val="4"/>
          <w:sz w:val="24"/>
          <w:szCs w:val="24"/>
        </w:rPr>
        <w:t xml:space="preserve"> 2023</w:t>
      </w:r>
      <w:r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50"/>
        <w:gridCol w:w="908"/>
        <w:gridCol w:w="5531"/>
        <w:gridCol w:w="1979"/>
      </w:tblGrid>
      <w:tr w:rsidR="002325EF" w:rsidRPr="004B586C" w14:paraId="2385164F" w14:textId="1EF719CE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10BEA7ED" w14:textId="1B487FD5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Members Present</w:t>
            </w:r>
          </w:p>
        </w:tc>
        <w:tc>
          <w:tcPr>
            <w:tcW w:w="908" w:type="dxa"/>
          </w:tcPr>
          <w:p w14:paraId="05188833" w14:textId="31B354BD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531" w:type="dxa"/>
            <w:shd w:val="clear" w:color="auto" w:fill="auto"/>
          </w:tcPr>
          <w:p w14:paraId="7D3CE0B2" w14:textId="52C25A8C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79" w:type="dxa"/>
          </w:tcPr>
          <w:p w14:paraId="08A5A751" w14:textId="757CA078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2325EF" w:rsidRPr="004B586C" w14:paraId="7E339601" w14:textId="1310002A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29AE25" w14:textId="1C31367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Simon Jones</w:t>
            </w:r>
          </w:p>
        </w:tc>
        <w:tc>
          <w:tcPr>
            <w:tcW w:w="908" w:type="dxa"/>
          </w:tcPr>
          <w:p w14:paraId="0D95BC3C" w14:textId="63B159E1" w:rsidR="002325EF" w:rsidRPr="004B586C" w:rsidRDefault="008E7130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SJ</w:t>
            </w:r>
          </w:p>
        </w:tc>
        <w:tc>
          <w:tcPr>
            <w:tcW w:w="5531" w:type="dxa"/>
            <w:shd w:val="clear" w:color="auto" w:fill="auto"/>
          </w:tcPr>
          <w:p w14:paraId="260A8F99" w14:textId="25D1F052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Chair of the Board</w:t>
            </w:r>
          </w:p>
        </w:tc>
        <w:tc>
          <w:tcPr>
            <w:tcW w:w="1979" w:type="dxa"/>
          </w:tcPr>
          <w:p w14:paraId="67E31702" w14:textId="62370D21" w:rsidR="002325EF" w:rsidRPr="004B586C" w:rsidRDefault="002325EF" w:rsidP="005A31B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945BD4" w:rsidRPr="004B586C" w14:paraId="0999418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2C06546" w14:textId="7AA78E32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Marilyn Bryan Jones</w:t>
            </w:r>
          </w:p>
        </w:tc>
        <w:tc>
          <w:tcPr>
            <w:tcW w:w="908" w:type="dxa"/>
          </w:tcPr>
          <w:p w14:paraId="69F9F83B" w14:textId="3E45657D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MBJ</w:t>
            </w:r>
          </w:p>
        </w:tc>
        <w:tc>
          <w:tcPr>
            <w:tcW w:w="5531" w:type="dxa"/>
            <w:shd w:val="clear" w:color="auto" w:fill="auto"/>
          </w:tcPr>
          <w:p w14:paraId="35B4EC6A" w14:textId="7DE85CDA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Independent Member</w:t>
            </w:r>
          </w:p>
        </w:tc>
        <w:tc>
          <w:tcPr>
            <w:tcW w:w="1979" w:type="dxa"/>
          </w:tcPr>
          <w:p w14:paraId="78DE7772" w14:textId="03CDCDBB" w:rsidR="00945BD4" w:rsidRPr="004B586C" w:rsidRDefault="00945BD4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34063B" w:rsidRPr="004B586C" w14:paraId="72D6165A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8C53166" w14:textId="7359F327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Ifan Evans</w:t>
            </w:r>
          </w:p>
        </w:tc>
        <w:tc>
          <w:tcPr>
            <w:tcW w:w="908" w:type="dxa"/>
          </w:tcPr>
          <w:p w14:paraId="0004E02A" w14:textId="7391D9DD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IE</w:t>
            </w:r>
          </w:p>
        </w:tc>
        <w:tc>
          <w:tcPr>
            <w:tcW w:w="5531" w:type="dxa"/>
            <w:shd w:val="clear" w:color="auto" w:fill="auto"/>
          </w:tcPr>
          <w:p w14:paraId="56185105" w14:textId="5F51867F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Executive Director of Strategy </w:t>
            </w:r>
          </w:p>
        </w:tc>
        <w:tc>
          <w:tcPr>
            <w:tcW w:w="1979" w:type="dxa"/>
          </w:tcPr>
          <w:p w14:paraId="7DE91BA2" w14:textId="135932F8" w:rsidR="0034063B" w:rsidRPr="004B586C" w:rsidRDefault="0034063B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5A74C9" w:rsidRPr="004B586C" w14:paraId="5EB59F36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FBD7990" w14:textId="64B42879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Andrew Fletcher</w:t>
            </w:r>
          </w:p>
        </w:tc>
        <w:tc>
          <w:tcPr>
            <w:tcW w:w="908" w:type="dxa"/>
          </w:tcPr>
          <w:p w14:paraId="12ED440F" w14:textId="7B114A9D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AF</w:t>
            </w:r>
          </w:p>
        </w:tc>
        <w:tc>
          <w:tcPr>
            <w:tcW w:w="5531" w:type="dxa"/>
            <w:shd w:val="clear" w:color="auto" w:fill="auto"/>
          </w:tcPr>
          <w:p w14:paraId="3358B683" w14:textId="4F35122F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Associate Board Member – Trade Union </w:t>
            </w:r>
          </w:p>
        </w:tc>
        <w:tc>
          <w:tcPr>
            <w:tcW w:w="1979" w:type="dxa"/>
          </w:tcPr>
          <w:p w14:paraId="6D5E88DE" w14:textId="3A947AE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A12210" w:rsidRPr="004B586C" w14:paraId="2DF514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ACCD4D1" w14:textId="248458F7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Rowan Gardner </w:t>
            </w:r>
          </w:p>
        </w:tc>
        <w:tc>
          <w:tcPr>
            <w:tcW w:w="908" w:type="dxa"/>
          </w:tcPr>
          <w:p w14:paraId="2F0D219B" w14:textId="0B37EAA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RoG</w:t>
            </w:r>
          </w:p>
        </w:tc>
        <w:tc>
          <w:tcPr>
            <w:tcW w:w="5531" w:type="dxa"/>
            <w:shd w:val="clear" w:color="auto" w:fill="auto"/>
          </w:tcPr>
          <w:p w14:paraId="25CEFC52" w14:textId="27BCE0D1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Independent Member</w:t>
            </w:r>
          </w:p>
        </w:tc>
        <w:tc>
          <w:tcPr>
            <w:tcW w:w="1979" w:type="dxa"/>
          </w:tcPr>
          <w:p w14:paraId="10B2946F" w14:textId="01F2F6BF" w:rsidR="00A12210" w:rsidRPr="004B586C" w:rsidRDefault="00A1221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BD7CCE" w:rsidRPr="004B586C" w14:paraId="0CC79518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A9C221" w14:textId="150D62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Rhidian Hurle </w:t>
            </w:r>
          </w:p>
        </w:tc>
        <w:tc>
          <w:tcPr>
            <w:tcW w:w="908" w:type="dxa"/>
          </w:tcPr>
          <w:p w14:paraId="5789447A" w14:textId="1588E299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RH</w:t>
            </w:r>
          </w:p>
        </w:tc>
        <w:tc>
          <w:tcPr>
            <w:tcW w:w="5531" w:type="dxa"/>
            <w:shd w:val="clear" w:color="auto" w:fill="auto"/>
          </w:tcPr>
          <w:p w14:paraId="4814EA04" w14:textId="463DC790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Executive Medical Director </w:t>
            </w:r>
          </w:p>
        </w:tc>
        <w:tc>
          <w:tcPr>
            <w:tcW w:w="1979" w:type="dxa"/>
          </w:tcPr>
          <w:p w14:paraId="6562724B" w14:textId="7BB03DB7" w:rsidR="00BD7CCE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BD7CCE" w:rsidRPr="004B586C" w14:paraId="70AF24C1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2DC4224F" w14:textId="2F42D41A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Alistair Klaas Neill</w:t>
            </w:r>
          </w:p>
        </w:tc>
        <w:tc>
          <w:tcPr>
            <w:tcW w:w="908" w:type="dxa"/>
          </w:tcPr>
          <w:p w14:paraId="58650C2F" w14:textId="50ED5B8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AKN</w:t>
            </w:r>
          </w:p>
        </w:tc>
        <w:tc>
          <w:tcPr>
            <w:tcW w:w="5531" w:type="dxa"/>
            <w:shd w:val="clear" w:color="auto" w:fill="auto"/>
          </w:tcPr>
          <w:p w14:paraId="37915EF6" w14:textId="32AE333C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Independent Member</w:t>
            </w:r>
          </w:p>
        </w:tc>
        <w:tc>
          <w:tcPr>
            <w:tcW w:w="1979" w:type="dxa"/>
          </w:tcPr>
          <w:p w14:paraId="5EF4CED2" w14:textId="1FC5E56E" w:rsidR="00BD7CCE" w:rsidRPr="004B586C" w:rsidRDefault="00BD7CCE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BB5DF3" w:rsidRPr="004B586C" w14:paraId="1B023BFE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64F34DDE" w14:textId="15EFACBD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Sam Lloyd</w:t>
            </w:r>
          </w:p>
        </w:tc>
        <w:tc>
          <w:tcPr>
            <w:tcW w:w="908" w:type="dxa"/>
          </w:tcPr>
          <w:p w14:paraId="64FF3C0D" w14:textId="0F2CA8B5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SL</w:t>
            </w:r>
          </w:p>
        </w:tc>
        <w:tc>
          <w:tcPr>
            <w:tcW w:w="5531" w:type="dxa"/>
            <w:shd w:val="clear" w:color="auto" w:fill="auto"/>
          </w:tcPr>
          <w:p w14:paraId="2EAFA8F9" w14:textId="47F758C4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Executive Director of Operations </w:t>
            </w:r>
          </w:p>
        </w:tc>
        <w:tc>
          <w:tcPr>
            <w:tcW w:w="1979" w:type="dxa"/>
          </w:tcPr>
          <w:p w14:paraId="23F221AA" w14:textId="5833EBEA" w:rsidR="00BB5DF3" w:rsidRPr="004B586C" w:rsidRDefault="00BB5DF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C64883" w:rsidRPr="004B586C" w14:paraId="7E76844D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4C676C64" w14:textId="1CD75EDF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Claire Osmundsen-Little</w:t>
            </w:r>
          </w:p>
        </w:tc>
        <w:tc>
          <w:tcPr>
            <w:tcW w:w="908" w:type="dxa"/>
          </w:tcPr>
          <w:p w14:paraId="36B60E6C" w14:textId="626A3C8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COL</w:t>
            </w:r>
          </w:p>
        </w:tc>
        <w:tc>
          <w:tcPr>
            <w:tcW w:w="5531" w:type="dxa"/>
            <w:shd w:val="clear" w:color="auto" w:fill="auto"/>
          </w:tcPr>
          <w:p w14:paraId="015413C3" w14:textId="6681061E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Deputy Chief Executive Officer / Executive Director of Finance </w:t>
            </w:r>
          </w:p>
        </w:tc>
        <w:tc>
          <w:tcPr>
            <w:tcW w:w="1979" w:type="dxa"/>
          </w:tcPr>
          <w:p w14:paraId="1186E11B" w14:textId="21D09C34" w:rsidR="00C64883" w:rsidRPr="004B586C" w:rsidRDefault="00C64883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DB6244" w:rsidRPr="004B586C" w14:paraId="24DE121B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5B210A1" w14:textId="0503B5D3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David Selway</w:t>
            </w:r>
          </w:p>
        </w:tc>
        <w:tc>
          <w:tcPr>
            <w:tcW w:w="908" w:type="dxa"/>
          </w:tcPr>
          <w:p w14:paraId="15D30805" w14:textId="041E847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DS</w:t>
            </w:r>
          </w:p>
        </w:tc>
        <w:tc>
          <w:tcPr>
            <w:tcW w:w="5531" w:type="dxa"/>
            <w:shd w:val="clear" w:color="auto" w:fill="auto"/>
          </w:tcPr>
          <w:p w14:paraId="0B34BE7E" w14:textId="2CC202E2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79" w:type="dxa"/>
          </w:tcPr>
          <w:p w14:paraId="017C9EA0" w14:textId="00A2E9B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DB6244" w:rsidRPr="004B586C" w14:paraId="753D2DC4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5E714011" w14:textId="20C91A87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Helen Thomas</w:t>
            </w:r>
          </w:p>
        </w:tc>
        <w:tc>
          <w:tcPr>
            <w:tcW w:w="908" w:type="dxa"/>
          </w:tcPr>
          <w:p w14:paraId="594C53E3" w14:textId="2E40258D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HT</w:t>
            </w:r>
          </w:p>
        </w:tc>
        <w:tc>
          <w:tcPr>
            <w:tcW w:w="5531" w:type="dxa"/>
            <w:shd w:val="clear" w:color="auto" w:fill="auto"/>
          </w:tcPr>
          <w:p w14:paraId="39B3AE68" w14:textId="5BE773A4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Chief Executive Officer</w:t>
            </w:r>
          </w:p>
        </w:tc>
        <w:tc>
          <w:tcPr>
            <w:tcW w:w="1979" w:type="dxa"/>
          </w:tcPr>
          <w:p w14:paraId="3D36AAA4" w14:textId="04ECA1E5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DB6244" w:rsidRPr="004B586C" w14:paraId="49FCCADF" w14:textId="77777777" w:rsidTr="00BD7CCE">
        <w:trPr>
          <w:trHeight w:val="541"/>
        </w:trPr>
        <w:tc>
          <w:tcPr>
            <w:tcW w:w="2350" w:type="dxa"/>
            <w:shd w:val="clear" w:color="auto" w:fill="auto"/>
          </w:tcPr>
          <w:p w14:paraId="3CC0A016" w14:textId="6A8EAF2B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Marian Wyn Jones</w:t>
            </w:r>
          </w:p>
        </w:tc>
        <w:tc>
          <w:tcPr>
            <w:tcW w:w="908" w:type="dxa"/>
          </w:tcPr>
          <w:p w14:paraId="5B637E08" w14:textId="7EE30066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MWJ</w:t>
            </w:r>
          </w:p>
        </w:tc>
        <w:tc>
          <w:tcPr>
            <w:tcW w:w="5531" w:type="dxa"/>
            <w:shd w:val="clear" w:color="auto" w:fill="auto"/>
          </w:tcPr>
          <w:p w14:paraId="44CA3BB7" w14:textId="05CD32E0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979" w:type="dxa"/>
          </w:tcPr>
          <w:p w14:paraId="1D61BF83" w14:textId="5ED5B611" w:rsidR="00DB6244" w:rsidRPr="004B586C" w:rsidRDefault="00DB6244" w:rsidP="00DB624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</w:tbl>
    <w:p w14:paraId="43B5A21A" w14:textId="39A9CF95" w:rsidR="005A31BA" w:rsidRPr="006A269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71"/>
        <w:gridCol w:w="908"/>
        <w:gridCol w:w="5510"/>
        <w:gridCol w:w="1979"/>
      </w:tblGrid>
      <w:tr w:rsidR="00EB4973" w:rsidRPr="004B586C" w14:paraId="4C6607D7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38BEA40" w14:textId="6CA84FD5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In Attendance</w:t>
            </w:r>
          </w:p>
        </w:tc>
        <w:tc>
          <w:tcPr>
            <w:tcW w:w="908" w:type="dxa"/>
          </w:tcPr>
          <w:p w14:paraId="5D48CE8D" w14:textId="01409FD2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510" w:type="dxa"/>
            <w:shd w:val="clear" w:color="auto" w:fill="auto"/>
          </w:tcPr>
          <w:p w14:paraId="69A673D6" w14:textId="47B3F19C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79" w:type="dxa"/>
          </w:tcPr>
          <w:p w14:paraId="31B6C9BC" w14:textId="77777777" w:rsidR="00EB4973" w:rsidRPr="004B586C" w:rsidRDefault="00EB4973" w:rsidP="00EB4973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BD7CCE" w:rsidRPr="004B586C" w14:paraId="18C9BEDF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534441FA" w14:textId="106593AB" w:rsidR="00BD7CCE" w:rsidRPr="004B586C" w:rsidRDefault="00BD7CCE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Anthony Byrne</w:t>
            </w:r>
          </w:p>
        </w:tc>
        <w:tc>
          <w:tcPr>
            <w:tcW w:w="908" w:type="dxa"/>
          </w:tcPr>
          <w:p w14:paraId="7CA3F047" w14:textId="31647FDE" w:rsidR="00BD7CCE" w:rsidRPr="004B586C" w:rsidRDefault="00BD7CCE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AB</w:t>
            </w:r>
          </w:p>
        </w:tc>
        <w:tc>
          <w:tcPr>
            <w:tcW w:w="5510" w:type="dxa"/>
            <w:shd w:val="clear" w:color="auto" w:fill="auto"/>
          </w:tcPr>
          <w:p w14:paraId="3845D98A" w14:textId="394BA41B" w:rsidR="00BD7CCE" w:rsidRPr="004B586C" w:rsidRDefault="00D44F27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D44F27">
              <w:rPr>
                <w:rFonts w:ascii="Rubik" w:hAnsi="Rubik" w:cs="Rubik"/>
                <w:color w:val="auto"/>
                <w:szCs w:val="24"/>
              </w:rPr>
              <w:t xml:space="preserve">Consultant </w:t>
            </w:r>
            <w:r>
              <w:rPr>
                <w:rFonts w:ascii="Rubik" w:hAnsi="Rubik" w:cs="Rubik"/>
                <w:color w:val="auto"/>
                <w:szCs w:val="24"/>
              </w:rPr>
              <w:t xml:space="preserve">- </w:t>
            </w:r>
            <w:r w:rsidRPr="00D44F27">
              <w:rPr>
                <w:rFonts w:ascii="Rubik" w:hAnsi="Rubik" w:cs="Rubik"/>
                <w:color w:val="auto"/>
                <w:szCs w:val="24"/>
              </w:rPr>
              <w:t>Palliative Medicine</w:t>
            </w:r>
            <w:r w:rsidR="002370CD">
              <w:rPr>
                <w:rFonts w:ascii="Rubik" w:hAnsi="Rubik" w:cs="Rubik"/>
                <w:color w:val="auto"/>
                <w:szCs w:val="24"/>
              </w:rPr>
              <w:t xml:space="preserve"> (for item 3.1)</w:t>
            </w:r>
          </w:p>
        </w:tc>
        <w:tc>
          <w:tcPr>
            <w:tcW w:w="1979" w:type="dxa"/>
          </w:tcPr>
          <w:p w14:paraId="6AB765D0" w14:textId="6754EED2" w:rsidR="00BD7CCE" w:rsidRPr="004B586C" w:rsidRDefault="00D44F27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CAV</w:t>
            </w:r>
          </w:p>
        </w:tc>
      </w:tr>
      <w:tr w:rsidR="008E7130" w:rsidRPr="004B586C" w14:paraId="2A9219D1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01561829" w14:textId="511066F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Chris Darling</w:t>
            </w:r>
          </w:p>
        </w:tc>
        <w:tc>
          <w:tcPr>
            <w:tcW w:w="908" w:type="dxa"/>
          </w:tcPr>
          <w:p w14:paraId="5EE99F34" w14:textId="7D4A306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CD</w:t>
            </w:r>
          </w:p>
        </w:tc>
        <w:tc>
          <w:tcPr>
            <w:tcW w:w="5510" w:type="dxa"/>
            <w:shd w:val="clear" w:color="auto" w:fill="auto"/>
          </w:tcPr>
          <w:p w14:paraId="438D8494" w14:textId="222F94C5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Board Secretary</w:t>
            </w:r>
          </w:p>
        </w:tc>
        <w:tc>
          <w:tcPr>
            <w:tcW w:w="1979" w:type="dxa"/>
          </w:tcPr>
          <w:p w14:paraId="2723FC48" w14:textId="166B09A2" w:rsidR="008E7130" w:rsidRPr="004B586C" w:rsidRDefault="008E7130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5A74C9" w:rsidRPr="004B586C" w14:paraId="2B3DEE8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6165A805" w14:textId="6BA153AB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hAnsi="Rubik" w:cs="Rubik"/>
                <w:color w:val="000000" w:themeColor="text1"/>
                <w:szCs w:val="24"/>
              </w:rPr>
              <w:t>Sam Hall</w:t>
            </w:r>
          </w:p>
        </w:tc>
        <w:tc>
          <w:tcPr>
            <w:tcW w:w="908" w:type="dxa"/>
          </w:tcPr>
          <w:p w14:paraId="13EBBD3B" w14:textId="37A5689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000000" w:themeColor="text1"/>
                <w:szCs w:val="24"/>
              </w:rPr>
            </w:pPr>
            <w:r w:rsidRPr="004B586C">
              <w:rPr>
                <w:rFonts w:ascii="Rubik" w:hAnsi="Rubik" w:cs="Rubik"/>
                <w:color w:val="000000" w:themeColor="text1"/>
                <w:szCs w:val="24"/>
              </w:rPr>
              <w:t>SH</w:t>
            </w:r>
          </w:p>
        </w:tc>
        <w:tc>
          <w:tcPr>
            <w:tcW w:w="5510" w:type="dxa"/>
            <w:shd w:val="clear" w:color="auto" w:fill="auto"/>
          </w:tcPr>
          <w:p w14:paraId="55C74C1C" w14:textId="23F15988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Director of Primary, Community &amp; Mental Health Digital Services</w:t>
            </w:r>
          </w:p>
        </w:tc>
        <w:tc>
          <w:tcPr>
            <w:tcW w:w="1979" w:type="dxa"/>
          </w:tcPr>
          <w:p w14:paraId="59BFB98B" w14:textId="267BB6A2" w:rsidR="005A74C9" w:rsidRPr="004B586C" w:rsidRDefault="005A74C9" w:rsidP="008E7130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DHCW </w:t>
            </w:r>
          </w:p>
        </w:tc>
      </w:tr>
      <w:tr w:rsidR="00BD7CCE" w:rsidRPr="004B586C" w14:paraId="2F4F7472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3ED66FE1" w14:textId="0E233C8B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lastRenderedPageBreak/>
              <w:t>Gareth John</w:t>
            </w:r>
          </w:p>
        </w:tc>
        <w:tc>
          <w:tcPr>
            <w:tcW w:w="908" w:type="dxa"/>
          </w:tcPr>
          <w:p w14:paraId="438ECDA6" w14:textId="53A20F2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GJ</w:t>
            </w:r>
          </w:p>
        </w:tc>
        <w:tc>
          <w:tcPr>
            <w:tcW w:w="5510" w:type="dxa"/>
            <w:shd w:val="clear" w:color="auto" w:fill="auto"/>
          </w:tcPr>
          <w:p w14:paraId="58743B03" w14:textId="0FB83C5C" w:rsidR="00BD7CCE" w:rsidRPr="004B586C" w:rsidRDefault="00601327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Head of Information Delivery</w:t>
            </w:r>
            <w:r w:rsidR="002370CD">
              <w:rPr>
                <w:rFonts w:ascii="Rubik" w:hAnsi="Rubik" w:cs="Rubik"/>
                <w:color w:val="auto"/>
                <w:szCs w:val="24"/>
              </w:rPr>
              <w:t xml:space="preserve"> (for item 3.1)</w:t>
            </w:r>
          </w:p>
        </w:tc>
        <w:tc>
          <w:tcPr>
            <w:tcW w:w="1979" w:type="dxa"/>
          </w:tcPr>
          <w:p w14:paraId="7E08B688" w14:textId="2BB41439" w:rsidR="00BD7CCE" w:rsidRPr="004B586C" w:rsidRDefault="00601327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BD7CCE" w:rsidRPr="004B586C" w14:paraId="555F850D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1BCA29A0" w14:textId="1BDCF5A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Sarah-Jane Taylor</w:t>
            </w:r>
          </w:p>
        </w:tc>
        <w:tc>
          <w:tcPr>
            <w:tcW w:w="908" w:type="dxa"/>
          </w:tcPr>
          <w:p w14:paraId="35ABAEDA" w14:textId="35E63AC1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SJT</w:t>
            </w:r>
          </w:p>
        </w:tc>
        <w:tc>
          <w:tcPr>
            <w:tcW w:w="5510" w:type="dxa"/>
            <w:shd w:val="clear" w:color="auto" w:fill="auto"/>
          </w:tcPr>
          <w:p w14:paraId="165F9EDD" w14:textId="0DB5F56B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Director of People and Organisational Development</w:t>
            </w:r>
          </w:p>
        </w:tc>
        <w:tc>
          <w:tcPr>
            <w:tcW w:w="1979" w:type="dxa"/>
          </w:tcPr>
          <w:p w14:paraId="6D5E4A91" w14:textId="622D5FB3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E50C3B" w:rsidRPr="004B586C" w14:paraId="173A1420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4754FE77" w14:textId="5DB389FA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Laura Tolley </w:t>
            </w:r>
          </w:p>
        </w:tc>
        <w:tc>
          <w:tcPr>
            <w:tcW w:w="908" w:type="dxa"/>
          </w:tcPr>
          <w:p w14:paraId="22B2EEDA" w14:textId="4A547B76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LT</w:t>
            </w:r>
          </w:p>
        </w:tc>
        <w:tc>
          <w:tcPr>
            <w:tcW w:w="5510" w:type="dxa"/>
            <w:shd w:val="clear" w:color="auto" w:fill="auto"/>
          </w:tcPr>
          <w:p w14:paraId="4581EFF2" w14:textId="11218C88" w:rsidR="00E50C3B" w:rsidRPr="004B586C" w:rsidRDefault="00695FD9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Head of Corporate </w:t>
            </w:r>
            <w:r w:rsidR="00B43430" w:rsidRPr="004B586C">
              <w:rPr>
                <w:rFonts w:ascii="Rubik" w:hAnsi="Rubik" w:cs="Rubik"/>
                <w:color w:val="auto"/>
                <w:szCs w:val="24"/>
              </w:rPr>
              <w:t>Governance (</w:t>
            </w:r>
            <w:r w:rsidR="00E50C3B" w:rsidRPr="004B586C">
              <w:rPr>
                <w:rFonts w:ascii="Rubik" w:hAnsi="Rubik" w:cs="Rubik"/>
                <w:color w:val="auto"/>
                <w:szCs w:val="24"/>
              </w:rPr>
              <w:t xml:space="preserve">Secretariat) </w:t>
            </w:r>
          </w:p>
        </w:tc>
        <w:tc>
          <w:tcPr>
            <w:tcW w:w="1979" w:type="dxa"/>
          </w:tcPr>
          <w:p w14:paraId="24DEED15" w14:textId="5DBB34E5" w:rsidR="00E50C3B" w:rsidRPr="004B586C" w:rsidRDefault="00E50C3B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  <w:tr w:rsidR="00BD7CCE" w:rsidRPr="004B586C" w14:paraId="203FEE3F" w14:textId="77777777" w:rsidTr="00BD7CCE">
        <w:trPr>
          <w:trHeight w:val="541"/>
        </w:trPr>
        <w:tc>
          <w:tcPr>
            <w:tcW w:w="2371" w:type="dxa"/>
            <w:shd w:val="clear" w:color="auto" w:fill="auto"/>
          </w:tcPr>
          <w:p w14:paraId="6D01B6AB" w14:textId="1A533864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Steffan William</w:t>
            </w:r>
          </w:p>
        </w:tc>
        <w:tc>
          <w:tcPr>
            <w:tcW w:w="908" w:type="dxa"/>
          </w:tcPr>
          <w:p w14:paraId="75C9A1EC" w14:textId="73D4DC27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SW</w:t>
            </w:r>
          </w:p>
        </w:tc>
        <w:tc>
          <w:tcPr>
            <w:tcW w:w="5510" w:type="dxa"/>
            <w:shd w:val="clear" w:color="auto" w:fill="auto"/>
          </w:tcPr>
          <w:p w14:paraId="5355D8D6" w14:textId="225633C2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Translator</w:t>
            </w:r>
          </w:p>
        </w:tc>
        <w:tc>
          <w:tcPr>
            <w:tcW w:w="1979" w:type="dxa"/>
          </w:tcPr>
          <w:p w14:paraId="1F6C7E8F" w14:textId="649B1D66" w:rsidR="00BD7CCE" w:rsidRPr="004B586C" w:rsidRDefault="00BD7CCE" w:rsidP="00824E9D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Translation Services </w:t>
            </w:r>
          </w:p>
        </w:tc>
      </w:tr>
    </w:tbl>
    <w:p w14:paraId="19A49FA5" w14:textId="5B8D3583" w:rsidR="002E3254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6A269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4B586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Apologies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3261" w:type="dxa"/>
          </w:tcPr>
          <w:p w14:paraId="4B95A827" w14:textId="77777777" w:rsidR="00B803DB" w:rsidRPr="004B586C" w:rsidRDefault="00B803DB" w:rsidP="0048725A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BD7CCE" w:rsidRPr="004B586C" w14:paraId="267E53E0" w14:textId="77777777" w:rsidTr="00D500C1">
        <w:trPr>
          <w:trHeight w:val="541"/>
        </w:trPr>
        <w:tc>
          <w:tcPr>
            <w:tcW w:w="3256" w:type="dxa"/>
            <w:shd w:val="clear" w:color="auto" w:fill="auto"/>
          </w:tcPr>
          <w:p w14:paraId="2DF690F9" w14:textId="7683B0B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Ruth Glazzard</w:t>
            </w:r>
          </w:p>
        </w:tc>
        <w:tc>
          <w:tcPr>
            <w:tcW w:w="4110" w:type="dxa"/>
            <w:shd w:val="clear" w:color="auto" w:fill="auto"/>
          </w:tcPr>
          <w:p w14:paraId="67245DF9" w14:textId="479498FB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 xml:space="preserve">Vice Chair </w:t>
            </w:r>
          </w:p>
        </w:tc>
        <w:tc>
          <w:tcPr>
            <w:tcW w:w="3261" w:type="dxa"/>
            <w:shd w:val="clear" w:color="auto" w:fill="auto"/>
          </w:tcPr>
          <w:p w14:paraId="7935F82A" w14:textId="246EDA00" w:rsidR="00BD7CCE" w:rsidRPr="004B586C" w:rsidRDefault="00BD7CCE" w:rsidP="0048725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</w:tr>
    </w:tbl>
    <w:p w14:paraId="26208AB6" w14:textId="44365671" w:rsidR="00B803DB" w:rsidRPr="006A269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4B586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b/>
                <w:bCs/>
                <w:color w:val="002060"/>
                <w:szCs w:val="24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Cs w:val="24"/>
              </w:rPr>
              <w:t>Acronyms</w:t>
            </w:r>
          </w:p>
        </w:tc>
      </w:tr>
      <w:tr w:rsidR="00D25A7B" w:rsidRPr="004B586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Digital Health and Care Wales</w:t>
            </w:r>
          </w:p>
        </w:tc>
        <w:tc>
          <w:tcPr>
            <w:tcW w:w="1133" w:type="dxa"/>
          </w:tcPr>
          <w:p w14:paraId="4C29A683" w14:textId="5EFB75F6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4B586C" w:rsidRDefault="00D25A7B" w:rsidP="002E3254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Special Health Authority</w:t>
            </w:r>
          </w:p>
        </w:tc>
      </w:tr>
      <w:tr w:rsidR="005E5B2A" w:rsidRPr="004B586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4B586C" w:rsidRDefault="005E5B2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Chief Executive Officer</w:t>
            </w:r>
          </w:p>
        </w:tc>
        <w:tc>
          <w:tcPr>
            <w:tcW w:w="1133" w:type="dxa"/>
          </w:tcPr>
          <w:p w14:paraId="41774740" w14:textId="383B7726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DPIF</w:t>
            </w:r>
          </w:p>
        </w:tc>
        <w:tc>
          <w:tcPr>
            <w:tcW w:w="4061" w:type="dxa"/>
          </w:tcPr>
          <w:p w14:paraId="17F54BC0" w14:textId="3B3C24D2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Digital Priority Investment Fund</w:t>
            </w:r>
          </w:p>
        </w:tc>
      </w:tr>
      <w:tr w:rsidR="005E5B2A" w:rsidRPr="004B586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0F38C5DF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IM</w:t>
            </w:r>
          </w:p>
        </w:tc>
        <w:tc>
          <w:tcPr>
            <w:tcW w:w="4340" w:type="dxa"/>
            <w:shd w:val="clear" w:color="auto" w:fill="auto"/>
          </w:tcPr>
          <w:p w14:paraId="2059EC5C" w14:textId="78E36236" w:rsidR="005E5B2A" w:rsidRPr="004B586C" w:rsidRDefault="00737AAA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1133" w:type="dxa"/>
          </w:tcPr>
          <w:p w14:paraId="34CD5093" w14:textId="468292DF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IMTP</w:t>
            </w:r>
          </w:p>
        </w:tc>
        <w:tc>
          <w:tcPr>
            <w:tcW w:w="4061" w:type="dxa"/>
          </w:tcPr>
          <w:p w14:paraId="4398F85C" w14:textId="1950303C" w:rsidR="005E5B2A" w:rsidRPr="004B586C" w:rsidRDefault="00F31A17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Integrated Medium-Term Plan</w:t>
            </w:r>
          </w:p>
        </w:tc>
      </w:tr>
      <w:tr w:rsidR="005E5B2A" w:rsidRPr="004B586C" w14:paraId="5BE277F9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7CA5A592" w14:textId="065B0824" w:rsidR="005E5B2A" w:rsidRPr="004B586C" w:rsidRDefault="0029412E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zCs w:val="24"/>
              </w:rPr>
              <w:t>IOPR</w:t>
            </w:r>
          </w:p>
        </w:tc>
        <w:tc>
          <w:tcPr>
            <w:tcW w:w="4340" w:type="dxa"/>
            <w:shd w:val="clear" w:color="auto" w:fill="auto"/>
          </w:tcPr>
          <w:p w14:paraId="79CDBF95" w14:textId="4B4D9CF9" w:rsidR="005E5B2A" w:rsidRPr="004B586C" w:rsidRDefault="0029412E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 w:rsidRPr="004B586C">
              <w:rPr>
                <w:rFonts w:ascii="Rubik" w:hAnsi="Rubik" w:cs="Rubik"/>
                <w:color w:val="auto"/>
                <w:spacing w:val="6"/>
                <w:szCs w:val="24"/>
              </w:rPr>
              <w:t>Integrated Organisational Performance Report</w:t>
            </w:r>
          </w:p>
        </w:tc>
        <w:tc>
          <w:tcPr>
            <w:tcW w:w="1133" w:type="dxa"/>
          </w:tcPr>
          <w:p w14:paraId="653BA68C" w14:textId="4D797117" w:rsidR="005E5B2A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CAV</w:t>
            </w:r>
          </w:p>
        </w:tc>
        <w:tc>
          <w:tcPr>
            <w:tcW w:w="4061" w:type="dxa"/>
          </w:tcPr>
          <w:p w14:paraId="26B756E6" w14:textId="69F9DBEC" w:rsidR="005E5B2A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pacing w:val="6"/>
                <w:szCs w:val="24"/>
              </w:rPr>
              <w:t>Cardiff &amp; Vale University Health Board</w:t>
            </w:r>
          </w:p>
          <w:p w14:paraId="3C712698" w14:textId="411D93AE" w:rsidR="00A25AB4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</w:p>
        </w:tc>
      </w:tr>
      <w:tr w:rsidR="00C82454" w:rsidRPr="004B586C" w14:paraId="29EDF9E2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06B9877" w14:textId="5127E81E" w:rsidR="00C82454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WG</w:t>
            </w:r>
          </w:p>
        </w:tc>
        <w:tc>
          <w:tcPr>
            <w:tcW w:w="4340" w:type="dxa"/>
            <w:shd w:val="clear" w:color="auto" w:fill="auto"/>
          </w:tcPr>
          <w:p w14:paraId="1AC4E533" w14:textId="5936DC9C" w:rsidR="00C82454" w:rsidRPr="004B586C" w:rsidRDefault="00A25AB4" w:rsidP="005E5B2A">
            <w:pPr>
              <w:pStyle w:val="Style1"/>
              <w:jc w:val="left"/>
              <w:rPr>
                <w:rFonts w:ascii="Rubik" w:hAnsi="Rubik" w:cs="Rubik"/>
                <w:color w:val="auto"/>
                <w:spacing w:val="6"/>
                <w:szCs w:val="24"/>
              </w:rPr>
            </w:pPr>
            <w:r>
              <w:rPr>
                <w:rFonts w:ascii="Rubik" w:hAnsi="Rubik" w:cs="Rubik"/>
                <w:color w:val="auto"/>
                <w:spacing w:val="6"/>
                <w:szCs w:val="24"/>
              </w:rPr>
              <w:t xml:space="preserve">Welsh Government </w:t>
            </w:r>
          </w:p>
        </w:tc>
        <w:tc>
          <w:tcPr>
            <w:tcW w:w="1133" w:type="dxa"/>
          </w:tcPr>
          <w:p w14:paraId="0E999273" w14:textId="243290BF" w:rsidR="00C82454" w:rsidRPr="004B586C" w:rsidRDefault="008244A4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WAST</w:t>
            </w:r>
          </w:p>
        </w:tc>
        <w:tc>
          <w:tcPr>
            <w:tcW w:w="4061" w:type="dxa"/>
          </w:tcPr>
          <w:p w14:paraId="3493ECBE" w14:textId="6BA8A782" w:rsidR="00B75A7C" w:rsidRPr="004B586C" w:rsidRDefault="008244A4" w:rsidP="005E5B2A">
            <w:pPr>
              <w:pStyle w:val="Style1"/>
              <w:jc w:val="left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Welsh Ambula</w:t>
            </w:r>
            <w:r w:rsidR="00434428">
              <w:rPr>
                <w:rFonts w:ascii="Rubik" w:hAnsi="Rubik" w:cs="Rubik"/>
                <w:color w:val="auto"/>
                <w:sz w:val="22"/>
              </w:rPr>
              <w:t xml:space="preserve">nce Services Trust </w:t>
            </w:r>
          </w:p>
        </w:tc>
      </w:tr>
      <w:tr w:rsidR="00B75A7C" w:rsidRPr="004B586C" w14:paraId="6F2DEDA9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3F44D398" w14:textId="7DC207AA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  <w:r>
              <w:rPr>
                <w:rFonts w:ascii="Rubik" w:hAnsi="Rubik" w:cs="Rubik"/>
                <w:color w:val="auto"/>
                <w:szCs w:val="24"/>
              </w:rPr>
              <w:t>DMTP</w:t>
            </w:r>
          </w:p>
        </w:tc>
        <w:tc>
          <w:tcPr>
            <w:tcW w:w="4340" w:type="dxa"/>
            <w:shd w:val="clear" w:color="auto" w:fill="auto"/>
          </w:tcPr>
          <w:p w14:paraId="4E7636F9" w14:textId="0A2E6C5D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pacing w:val="6"/>
                <w:szCs w:val="24"/>
              </w:rPr>
            </w:pPr>
            <w:r>
              <w:rPr>
                <w:rFonts w:ascii="Rubik" w:hAnsi="Rubik" w:cs="Rubik"/>
                <w:color w:val="auto"/>
                <w:spacing w:val="6"/>
                <w:szCs w:val="24"/>
              </w:rPr>
              <w:t xml:space="preserve">Digital Medicines Transformation Portfolio </w:t>
            </w:r>
          </w:p>
        </w:tc>
        <w:tc>
          <w:tcPr>
            <w:tcW w:w="1133" w:type="dxa"/>
          </w:tcPr>
          <w:p w14:paraId="2827D69C" w14:textId="77777777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1B60E495" w14:textId="77777777" w:rsidR="00B75A7C" w:rsidRDefault="00B75A7C" w:rsidP="005E5B2A">
            <w:pPr>
              <w:pStyle w:val="Style1"/>
              <w:jc w:val="left"/>
              <w:rPr>
                <w:rFonts w:ascii="Rubik" w:hAnsi="Rubik" w:cs="Rubik"/>
                <w:color w:val="auto"/>
                <w:sz w:val="22"/>
              </w:rPr>
            </w:pPr>
          </w:p>
        </w:tc>
      </w:tr>
    </w:tbl>
    <w:p w14:paraId="56FD4FB3" w14:textId="77777777" w:rsidR="008821C3" w:rsidRPr="006A269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415"/>
        <w:gridCol w:w="1281"/>
      </w:tblGrid>
      <w:tr w:rsidR="00B803DB" w:rsidRPr="004B586C" w14:paraId="1CE6CAAC" w14:textId="619CB3B4" w:rsidTr="585EE444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4B586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FB383A">
              <w:rPr>
                <w:rFonts w:ascii="Rubik" w:hAnsi="Rubik" w:cs="Rubik"/>
                <w:b/>
                <w:bCs/>
                <w:color w:val="002060"/>
                <w:sz w:val="20"/>
                <w:szCs w:val="20"/>
              </w:rPr>
              <w:t>Item</w:t>
            </w: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</w:t>
            </w:r>
            <w:r w:rsidRPr="00FB383A">
              <w:rPr>
                <w:rFonts w:ascii="Rubik" w:hAnsi="Rubik" w:cs="Rubik"/>
                <w:b/>
                <w:bCs/>
                <w:color w:val="002060"/>
                <w:sz w:val="20"/>
                <w:szCs w:val="20"/>
              </w:rPr>
              <w:t>No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Item Detail</w:t>
            </w:r>
          </w:p>
        </w:tc>
        <w:tc>
          <w:tcPr>
            <w:tcW w:w="1415" w:type="dxa"/>
          </w:tcPr>
          <w:p w14:paraId="60413D33" w14:textId="0684E6AA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Outcome </w:t>
            </w:r>
          </w:p>
        </w:tc>
        <w:tc>
          <w:tcPr>
            <w:tcW w:w="1281" w:type="dxa"/>
          </w:tcPr>
          <w:p w14:paraId="53A6F61A" w14:textId="241D393C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Action</w:t>
            </w:r>
          </w:p>
        </w:tc>
      </w:tr>
      <w:tr w:rsidR="00B803DB" w:rsidRPr="004B586C" w14:paraId="0DE2CED3" w14:textId="77777777" w:rsidTr="585EE444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4B586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PRELIMINARY MATTERS</w:t>
            </w:r>
          </w:p>
        </w:tc>
      </w:tr>
      <w:tr w:rsidR="00B803DB" w:rsidRPr="004B586C" w14:paraId="515948A4" w14:textId="573F90A4" w:rsidTr="585EE444">
        <w:trPr>
          <w:trHeight w:val="461"/>
        </w:trPr>
        <w:tc>
          <w:tcPr>
            <w:tcW w:w="846" w:type="dxa"/>
          </w:tcPr>
          <w:p w14:paraId="5CF9F403" w14:textId="00E12C6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4B586C" w:rsidRDefault="00B803DB" w:rsidP="0094253E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Welcome and Apologies</w:t>
            </w:r>
          </w:p>
          <w:p w14:paraId="5C4E240F" w14:textId="178624A6" w:rsidR="009F7CA3" w:rsidRPr="004B586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 Chair</w:t>
            </w:r>
            <w:r w:rsidR="002F57C7" w:rsidRPr="004B586C">
              <w:rPr>
                <w:rFonts w:ascii="Rubik" w:hAnsi="Rubik" w:cs="Rubik"/>
                <w:color w:val="auto"/>
                <w:sz w:val="22"/>
              </w:rPr>
              <w:t xml:space="preserve"> welcomed </w:t>
            </w:r>
            <w:r w:rsidR="00D146B2" w:rsidRPr="004B586C">
              <w:rPr>
                <w:rFonts w:ascii="Rubik" w:hAnsi="Rubik" w:cs="Rubik"/>
                <w:color w:val="auto"/>
                <w:sz w:val="22"/>
              </w:rPr>
              <w:t>everyone</w:t>
            </w:r>
            <w:r w:rsidR="001D56C7" w:rsidRPr="004B586C">
              <w:rPr>
                <w:rFonts w:ascii="Rubik" w:hAnsi="Rubik" w:cs="Rubik"/>
                <w:color w:val="auto"/>
                <w:sz w:val="22"/>
              </w:rPr>
              <w:t xml:space="preserve"> bilingually</w:t>
            </w:r>
            <w:r w:rsidR="002F57C7" w:rsidRPr="004B586C">
              <w:rPr>
                <w:rFonts w:ascii="Rubik" w:hAnsi="Rubik" w:cs="Rubik"/>
                <w:color w:val="auto"/>
                <w:sz w:val="22"/>
              </w:rPr>
              <w:t xml:space="preserve"> to </w:t>
            </w:r>
            <w:r w:rsidR="006D3E2F" w:rsidRPr="004B586C">
              <w:rPr>
                <w:rFonts w:ascii="Rubik" w:hAnsi="Rubik" w:cs="Rubik"/>
                <w:color w:val="auto"/>
                <w:sz w:val="22"/>
              </w:rPr>
              <w:t>the DHCW SHA Board meeting</w:t>
            </w:r>
            <w:r w:rsidR="005A0707" w:rsidRPr="004B586C">
              <w:rPr>
                <w:rFonts w:ascii="Rubik" w:hAnsi="Rubik" w:cs="Rubik"/>
                <w:color w:val="auto"/>
                <w:sz w:val="22"/>
              </w:rPr>
              <w:t xml:space="preserve">. </w:t>
            </w:r>
          </w:p>
          <w:p w14:paraId="6B3D8329" w14:textId="35E0B867" w:rsidR="00CF028F" w:rsidRPr="004B586C" w:rsidRDefault="00CF028F" w:rsidP="00CF028F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</w:t>
            </w:r>
            <w:r w:rsidR="005905D2" w:rsidRPr="004B586C">
              <w:rPr>
                <w:rFonts w:ascii="Rubik" w:hAnsi="Rubik" w:cs="Rubik"/>
                <w:color w:val="auto"/>
                <w:sz w:val="22"/>
              </w:rPr>
              <w:t>he Chair confirmed the meeting was being broadcast live via Zoom, in addition, t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he recording would be </w:t>
            </w:r>
            <w:r w:rsidRPr="004B586C" w:rsidDel="001F5291">
              <w:rPr>
                <w:rFonts w:ascii="Rubik" w:hAnsi="Rubik" w:cs="Rubik"/>
                <w:color w:val="auto"/>
                <w:sz w:val="22"/>
              </w:rPr>
              <w:t>available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via the DHCW website for any persons unable to access the meeting live. </w:t>
            </w:r>
            <w:r w:rsidR="00921A71" w:rsidRPr="004B586C">
              <w:rPr>
                <w:rFonts w:ascii="Rubik" w:hAnsi="Rubik" w:cs="Rubik"/>
                <w:color w:val="auto"/>
                <w:sz w:val="22"/>
              </w:rPr>
              <w:t xml:space="preserve"> The </w:t>
            </w:r>
            <w:r w:rsidR="00E11603" w:rsidRPr="004B586C">
              <w:rPr>
                <w:rFonts w:ascii="Rubik" w:hAnsi="Rubik" w:cs="Rubik"/>
                <w:color w:val="auto"/>
                <w:sz w:val="22"/>
              </w:rPr>
              <w:t>Zoom platform was being used to</w:t>
            </w:r>
            <w:r w:rsidR="00921A71" w:rsidRPr="004B586C">
              <w:rPr>
                <w:rFonts w:ascii="Rubik" w:hAnsi="Rubik" w:cs="Rubik"/>
                <w:color w:val="auto"/>
                <w:sz w:val="22"/>
              </w:rPr>
              <w:t xml:space="preserve"> allow for members to be visible throughout the entire meeting and for simultaneous translation to take place, allowing members to engage in the meeting in English or Welsh.  </w:t>
            </w:r>
          </w:p>
          <w:p w14:paraId="7C12F486" w14:textId="58B4984C" w:rsidR="0099193F" w:rsidRPr="004B586C" w:rsidRDefault="00CF028F" w:rsidP="005856E2">
            <w:pPr>
              <w:pStyle w:val="Style2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 xml:space="preserve">The Chair provided some housekeeping notices regarding the technical aspects of live streaming the meeting, the planned breaks, and the use of the consent agenda for items 2.1 to </w:t>
            </w:r>
            <w:r w:rsidR="00BD4072" w:rsidRPr="004B586C">
              <w:rPr>
                <w:rFonts w:ascii="Rubik" w:hAnsi="Rubik" w:cs="Rubik"/>
                <w:color w:val="auto"/>
                <w:sz w:val="22"/>
              </w:rPr>
              <w:t>2.</w:t>
            </w:r>
            <w:r w:rsidR="00FF4101">
              <w:rPr>
                <w:rFonts w:ascii="Rubik" w:hAnsi="Rubik" w:cs="Rubik"/>
                <w:color w:val="auto"/>
                <w:sz w:val="22"/>
              </w:rPr>
              <w:t>9.</w:t>
            </w:r>
            <w:r w:rsidR="00D739FF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415" w:type="dxa"/>
          </w:tcPr>
          <w:p w14:paraId="2FDF0048" w14:textId="5FA75B1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Noted</w:t>
            </w:r>
          </w:p>
        </w:tc>
        <w:tc>
          <w:tcPr>
            <w:tcW w:w="1281" w:type="dxa"/>
          </w:tcPr>
          <w:p w14:paraId="3C9CB853" w14:textId="419B35E0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B803DB" w:rsidRPr="004B586C" w14:paraId="2585F5D8" w14:textId="3C2438E7" w:rsidTr="585EE444">
        <w:trPr>
          <w:trHeight w:val="343"/>
        </w:trPr>
        <w:tc>
          <w:tcPr>
            <w:tcW w:w="846" w:type="dxa"/>
          </w:tcPr>
          <w:p w14:paraId="6944A9CC" w14:textId="1158AF66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4B586C" w:rsidRDefault="00B803DB" w:rsidP="003B7D3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Apologies for Absence</w:t>
            </w:r>
          </w:p>
          <w:p w14:paraId="19060F55" w14:textId="3C2D6280" w:rsidR="00703777" w:rsidRPr="004B586C" w:rsidRDefault="00B43430" w:rsidP="00B46733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 xml:space="preserve">Apologies for absence were </w:t>
            </w:r>
            <w:r w:rsidR="00254A75" w:rsidRPr="004B586C">
              <w:rPr>
                <w:rFonts w:ascii="Rubik" w:hAnsi="Rubik" w:cs="Rubik"/>
                <w:color w:val="auto"/>
                <w:sz w:val="22"/>
              </w:rPr>
              <w:t>noted from</w:t>
            </w:r>
            <w:r w:rsidRPr="004B586C">
              <w:rPr>
                <w:rFonts w:ascii="Rubik" w:hAnsi="Rubik" w:cs="Rubik"/>
                <w:color w:val="auto"/>
                <w:sz w:val="22"/>
              </w:rPr>
              <w:t>:</w:t>
            </w:r>
          </w:p>
          <w:p w14:paraId="0A32D85F" w14:textId="714BA4B2" w:rsidR="00B43430" w:rsidRPr="004B586C" w:rsidRDefault="00FF4101" w:rsidP="001A2DBF">
            <w:pPr>
              <w:pStyle w:val="Style2"/>
              <w:framePr w:hSpace="0" w:wrap="auto" w:vAnchor="margin" w:hAnchor="text" w:yAlign="inline"/>
              <w:numPr>
                <w:ilvl w:val="0"/>
                <w:numId w:val="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Ruth Glazzard, Vice Chair </w:t>
            </w:r>
            <w:r w:rsidR="005856E2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B43430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415" w:type="dxa"/>
          </w:tcPr>
          <w:p w14:paraId="177E5D0A" w14:textId="5C82E8D3" w:rsidR="00B803DB" w:rsidRPr="004B586C" w:rsidRDefault="006A2CD9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54A7CAF6" w14:textId="2808AABF" w:rsidR="00B803DB" w:rsidRPr="004B586C" w:rsidRDefault="003B0C1D" w:rsidP="00BC73A9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B803DB" w:rsidRPr="004B586C" w14:paraId="35B5133C" w14:textId="1995CD6A" w:rsidTr="585EE444">
        <w:trPr>
          <w:trHeight w:val="343"/>
        </w:trPr>
        <w:tc>
          <w:tcPr>
            <w:tcW w:w="846" w:type="dxa"/>
          </w:tcPr>
          <w:p w14:paraId="1F352C6C" w14:textId="334563B1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4B586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Declarations of Interest</w:t>
            </w:r>
          </w:p>
          <w:p w14:paraId="3FD42F45" w14:textId="54964FD1" w:rsidR="00ED2C2D" w:rsidRPr="004B586C" w:rsidRDefault="001A7D8F" w:rsidP="001A7D8F">
            <w:pPr>
              <w:pStyle w:val="NoSpacing"/>
              <w:ind w:left="170"/>
              <w:rPr>
                <w:rFonts w:ascii="Rubik" w:hAnsi="Rubik" w:cs="Rubik"/>
                <w:color w:val="000000" w:themeColor="text1"/>
                <w:sz w:val="22"/>
                <w:szCs w:val="22"/>
                <w:lang w:val="en-GB"/>
              </w:rPr>
            </w:pPr>
            <w:r w:rsidRPr="004B586C">
              <w:rPr>
                <w:rFonts w:ascii="Rubik" w:hAnsi="Rubik" w:cs="Rubik"/>
                <w:color w:val="000000" w:themeColor="text1"/>
                <w:sz w:val="22"/>
                <w:szCs w:val="22"/>
                <w:lang w:val="en-GB"/>
              </w:rPr>
              <w:t>There were no declarations of interest.</w:t>
            </w:r>
          </w:p>
        </w:tc>
        <w:tc>
          <w:tcPr>
            <w:tcW w:w="1415" w:type="dxa"/>
          </w:tcPr>
          <w:p w14:paraId="390C3253" w14:textId="09EBCB5B" w:rsidR="00B803DB" w:rsidRPr="004B586C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sz w:val="22"/>
              </w:rPr>
              <w:t>Noted</w:t>
            </w:r>
          </w:p>
        </w:tc>
        <w:tc>
          <w:tcPr>
            <w:tcW w:w="1281" w:type="dxa"/>
          </w:tcPr>
          <w:p w14:paraId="22F62278" w14:textId="6F8B33CE" w:rsidR="00B803DB" w:rsidRPr="004B586C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B803DB" w:rsidRPr="004B586C" w14:paraId="403B1DD7" w14:textId="77777777" w:rsidTr="585EE444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4B586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CONSENT AGENDA – FOR APPROVAL</w:t>
            </w:r>
            <w:r w:rsidR="006E0174"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AND NOTING </w:t>
            </w:r>
          </w:p>
        </w:tc>
      </w:tr>
      <w:tr w:rsidR="00B803DB" w:rsidRPr="004B586C" w14:paraId="7156791B" w14:textId="137D4802" w:rsidTr="585EE444">
        <w:trPr>
          <w:trHeight w:val="343"/>
        </w:trPr>
        <w:tc>
          <w:tcPr>
            <w:tcW w:w="846" w:type="dxa"/>
          </w:tcPr>
          <w:p w14:paraId="7277C360" w14:textId="24B89026" w:rsidR="00B803DB" w:rsidRPr="004B586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2.1</w:t>
            </w:r>
          </w:p>
        </w:tc>
        <w:tc>
          <w:tcPr>
            <w:tcW w:w="7090" w:type="dxa"/>
          </w:tcPr>
          <w:p w14:paraId="7538DC92" w14:textId="134925D8" w:rsidR="004925E1" w:rsidRPr="004B586C" w:rsidRDefault="007207BE" w:rsidP="00BC194E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hAnsi="Rubik" w:cs="Rubik"/>
              </w:rPr>
              <w:t xml:space="preserve">    </w:t>
            </w:r>
            <w:r w:rsidR="006B70FE" w:rsidRPr="004B586C">
              <w:rPr>
                <w:rFonts w:ascii="Rubik" w:hAnsi="Rubik" w:cs="Rubik"/>
                <w:b/>
                <w:bCs/>
              </w:rPr>
              <w:t xml:space="preserve">Unconfirmed Minutes of </w:t>
            </w:r>
            <w:r w:rsidR="00992A6E" w:rsidRPr="004B586C">
              <w:rPr>
                <w:rFonts w:ascii="Rubik" w:hAnsi="Rubik" w:cs="Rubik"/>
                <w:b/>
                <w:bCs/>
              </w:rPr>
              <w:t>2</w:t>
            </w:r>
            <w:r w:rsidR="00340E15">
              <w:rPr>
                <w:rFonts w:ascii="Rubik" w:hAnsi="Rubik" w:cs="Rubik"/>
                <w:b/>
                <w:bCs/>
              </w:rPr>
              <w:t>7 July</w:t>
            </w:r>
            <w:r w:rsidR="00992A6E" w:rsidRPr="004B586C">
              <w:rPr>
                <w:rFonts w:ascii="Rubik" w:hAnsi="Rubik" w:cs="Rubik"/>
                <w:b/>
                <w:bCs/>
              </w:rPr>
              <w:t xml:space="preserve"> </w:t>
            </w:r>
            <w:r w:rsidR="006B70FE" w:rsidRPr="004B586C">
              <w:rPr>
                <w:rFonts w:ascii="Rubik" w:hAnsi="Rubik" w:cs="Rubik"/>
                <w:b/>
                <w:bCs/>
              </w:rPr>
              <w:t>2023 Board Meeting</w:t>
            </w:r>
          </w:p>
          <w:p w14:paraId="021D17C2" w14:textId="43184FF5" w:rsidR="003B7D39" w:rsidRPr="004B586C" w:rsidRDefault="003B7D39" w:rsidP="00BC194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778F2D56" w14:textId="272931A9" w:rsidR="003B7D39" w:rsidRPr="004B586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APPROVE</w:t>
            </w:r>
            <w:r w:rsidR="003B7D39" w:rsidRPr="004B586C">
              <w:rPr>
                <w:rFonts w:ascii="Rubik" w:hAnsi="Rubik" w:cs="Rubik"/>
                <w:sz w:val="22"/>
              </w:rPr>
              <w:t xml:space="preserve"> the </w:t>
            </w:r>
            <w:r w:rsidR="007C2BAA" w:rsidRPr="004B586C">
              <w:rPr>
                <w:rFonts w:ascii="Rubik" w:hAnsi="Rubik" w:cs="Rubik"/>
                <w:sz w:val="22"/>
              </w:rPr>
              <w:t>m</w:t>
            </w:r>
            <w:r w:rsidR="003B7D39" w:rsidRPr="004B586C">
              <w:rPr>
                <w:rFonts w:ascii="Rubik" w:hAnsi="Rubik" w:cs="Rubik"/>
                <w:sz w:val="22"/>
              </w:rPr>
              <w:t xml:space="preserve">inutes of </w:t>
            </w:r>
            <w:r w:rsidR="00C629C3" w:rsidRPr="004B586C">
              <w:rPr>
                <w:rFonts w:ascii="Rubik" w:hAnsi="Rubik" w:cs="Rubik"/>
                <w:sz w:val="22"/>
              </w:rPr>
              <w:t xml:space="preserve">the Board meeting held on </w:t>
            </w:r>
            <w:r w:rsidR="00992A6E" w:rsidRPr="004B586C">
              <w:rPr>
                <w:rFonts w:ascii="Rubik" w:hAnsi="Rubik" w:cs="Rubik"/>
                <w:sz w:val="22"/>
              </w:rPr>
              <w:t>2</w:t>
            </w:r>
            <w:r w:rsidR="00340E15">
              <w:rPr>
                <w:rFonts w:ascii="Rubik" w:hAnsi="Rubik" w:cs="Rubik"/>
                <w:sz w:val="22"/>
              </w:rPr>
              <w:t xml:space="preserve">7 July </w:t>
            </w:r>
            <w:r w:rsidR="00BC194E" w:rsidRPr="004B586C">
              <w:rPr>
                <w:rFonts w:ascii="Rubik" w:hAnsi="Rubik" w:cs="Rubik"/>
                <w:sz w:val="22"/>
              </w:rPr>
              <w:t>2023</w:t>
            </w:r>
            <w:r w:rsidR="008F66A2" w:rsidRPr="004B586C">
              <w:rPr>
                <w:rFonts w:ascii="Rubik" w:hAnsi="Rubik" w:cs="Rubik"/>
                <w:sz w:val="22"/>
              </w:rPr>
              <w:t>.</w:t>
            </w:r>
          </w:p>
        </w:tc>
        <w:tc>
          <w:tcPr>
            <w:tcW w:w="1415" w:type="dxa"/>
          </w:tcPr>
          <w:p w14:paraId="4A609A30" w14:textId="13052807" w:rsidR="00B803DB" w:rsidRPr="004B586C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Approved</w:t>
            </w:r>
          </w:p>
        </w:tc>
        <w:tc>
          <w:tcPr>
            <w:tcW w:w="1281" w:type="dxa"/>
          </w:tcPr>
          <w:p w14:paraId="484025F4" w14:textId="5F8923F2" w:rsidR="00B803DB" w:rsidRPr="004B586C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DB54C3" w:rsidRPr="004B586C" w14:paraId="33EEE33B" w14:textId="77777777" w:rsidTr="585EE444">
        <w:trPr>
          <w:trHeight w:val="343"/>
        </w:trPr>
        <w:tc>
          <w:tcPr>
            <w:tcW w:w="846" w:type="dxa"/>
          </w:tcPr>
          <w:p w14:paraId="5BADF7B0" w14:textId="2273074D" w:rsidR="00DB54C3" w:rsidRPr="004B586C" w:rsidRDefault="00DB54C3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2.2</w:t>
            </w:r>
          </w:p>
        </w:tc>
        <w:tc>
          <w:tcPr>
            <w:tcW w:w="7090" w:type="dxa"/>
          </w:tcPr>
          <w:p w14:paraId="5C893AEF" w14:textId="1D93F601" w:rsidR="00340E15" w:rsidRDefault="007207BE" w:rsidP="00131804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hAnsi="Rubik" w:cs="Rubik"/>
              </w:rPr>
              <w:t xml:space="preserve">   </w:t>
            </w:r>
            <w:r w:rsidR="00131804" w:rsidRPr="004B586C">
              <w:rPr>
                <w:rFonts w:ascii="Rubik" w:hAnsi="Rubik" w:cs="Rubik"/>
                <w:b/>
                <w:bCs/>
              </w:rPr>
              <w:t xml:space="preserve">Unconfirmed Private Abridged Minutes of </w:t>
            </w:r>
            <w:r w:rsidR="00340E15">
              <w:rPr>
                <w:rFonts w:ascii="Rubik" w:hAnsi="Rubik" w:cs="Rubik"/>
                <w:b/>
                <w:bCs/>
              </w:rPr>
              <w:t>27 July</w:t>
            </w:r>
            <w:r w:rsidR="00992A6E" w:rsidRPr="004B586C">
              <w:rPr>
                <w:rFonts w:ascii="Rubik" w:hAnsi="Rubik" w:cs="Rubik"/>
                <w:b/>
                <w:bCs/>
              </w:rPr>
              <w:t xml:space="preserve"> 2023 </w:t>
            </w:r>
            <w:r w:rsidR="00131804" w:rsidRPr="004B586C">
              <w:rPr>
                <w:rFonts w:ascii="Rubik" w:hAnsi="Rubik" w:cs="Rubik"/>
                <w:b/>
                <w:bCs/>
              </w:rPr>
              <w:t xml:space="preserve">Board </w:t>
            </w:r>
            <w:r w:rsidR="00340E15">
              <w:rPr>
                <w:rFonts w:ascii="Rubik" w:hAnsi="Rubik" w:cs="Rubik"/>
                <w:b/>
                <w:bCs/>
              </w:rPr>
              <w:t xml:space="preserve"> </w:t>
            </w:r>
          </w:p>
          <w:p w14:paraId="03136289" w14:textId="724BE706" w:rsidR="00131804" w:rsidRPr="004B586C" w:rsidRDefault="00340E15" w:rsidP="00131804">
            <w:pPr>
              <w:rPr>
                <w:rFonts w:ascii="Rubik" w:hAnsi="Rubik" w:cs="Rubik"/>
                <w:b/>
                <w:bCs/>
              </w:rPr>
            </w:pPr>
            <w:r>
              <w:rPr>
                <w:rFonts w:ascii="Rubik" w:hAnsi="Rubik" w:cs="Rubik"/>
                <w:b/>
                <w:bCs/>
              </w:rPr>
              <w:t xml:space="preserve">   </w:t>
            </w:r>
            <w:r w:rsidR="00131804" w:rsidRPr="004B586C">
              <w:rPr>
                <w:rFonts w:ascii="Rubik" w:hAnsi="Rubik" w:cs="Rubik"/>
                <w:b/>
                <w:bCs/>
              </w:rPr>
              <w:t>Meeting</w:t>
            </w:r>
          </w:p>
          <w:p w14:paraId="4270F8E4" w14:textId="77777777" w:rsidR="00DB54C3" w:rsidRPr="004B586C" w:rsidRDefault="00DB54C3" w:rsidP="00DB54C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3C040377" w14:textId="3C042B10" w:rsidR="00DB54C3" w:rsidRPr="004B586C" w:rsidRDefault="00DB54C3" w:rsidP="00DB54C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 xml:space="preserve">APPROVE </w:t>
            </w:r>
            <w:r w:rsidRPr="004B586C">
              <w:rPr>
                <w:rFonts w:ascii="Rubik" w:hAnsi="Rubik" w:cs="Rubik"/>
                <w:sz w:val="22"/>
              </w:rPr>
              <w:t xml:space="preserve">the unconfirmed </w:t>
            </w:r>
            <w:r w:rsidR="00D67D80" w:rsidRPr="004B586C">
              <w:rPr>
                <w:rFonts w:ascii="Rubik" w:hAnsi="Rubik" w:cs="Rubik"/>
                <w:sz w:val="22"/>
              </w:rPr>
              <w:t xml:space="preserve">private abridged minutes of </w:t>
            </w:r>
            <w:r w:rsidR="000266D7" w:rsidRPr="004B586C">
              <w:rPr>
                <w:rFonts w:ascii="Rubik" w:hAnsi="Rubik" w:cs="Rubik"/>
                <w:sz w:val="22"/>
              </w:rPr>
              <w:t>2</w:t>
            </w:r>
            <w:r w:rsidR="00340E15">
              <w:rPr>
                <w:rFonts w:ascii="Rubik" w:hAnsi="Rubik" w:cs="Rubik"/>
                <w:sz w:val="22"/>
              </w:rPr>
              <w:t>7 July</w:t>
            </w:r>
            <w:r w:rsidR="00BC194E" w:rsidRPr="004B586C">
              <w:rPr>
                <w:rFonts w:ascii="Rubik" w:hAnsi="Rubik" w:cs="Rubik"/>
                <w:sz w:val="22"/>
              </w:rPr>
              <w:t xml:space="preserve"> 2023</w:t>
            </w:r>
            <w:r w:rsidR="00D67D80" w:rsidRPr="004B586C">
              <w:rPr>
                <w:rFonts w:ascii="Rubik" w:hAnsi="Rubik" w:cs="Rubik"/>
                <w:sz w:val="22"/>
              </w:rPr>
              <w:t xml:space="preserve"> board meeting</w:t>
            </w:r>
            <w:r w:rsidR="008F66A2" w:rsidRPr="004B586C">
              <w:rPr>
                <w:rFonts w:ascii="Rubik" w:hAnsi="Rubik" w:cs="Rubik"/>
                <w:sz w:val="22"/>
              </w:rPr>
              <w:t>.</w:t>
            </w:r>
          </w:p>
        </w:tc>
        <w:tc>
          <w:tcPr>
            <w:tcW w:w="1415" w:type="dxa"/>
          </w:tcPr>
          <w:p w14:paraId="0105AE9F" w14:textId="1947BF86" w:rsidR="00DB54C3" w:rsidRPr="004B586C" w:rsidRDefault="00D67D80" w:rsidP="009520D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Approved</w:t>
            </w:r>
          </w:p>
        </w:tc>
        <w:tc>
          <w:tcPr>
            <w:tcW w:w="1281" w:type="dxa"/>
          </w:tcPr>
          <w:p w14:paraId="5208BAB0" w14:textId="2CF307A9" w:rsidR="00DB54C3" w:rsidRPr="004B586C" w:rsidRDefault="00D67D80" w:rsidP="009520D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437518" w:rsidRPr="004B586C" w14:paraId="7122DBB1" w14:textId="77777777" w:rsidTr="585EE444">
        <w:trPr>
          <w:trHeight w:val="343"/>
        </w:trPr>
        <w:tc>
          <w:tcPr>
            <w:tcW w:w="846" w:type="dxa"/>
          </w:tcPr>
          <w:p w14:paraId="5B718AED" w14:textId="33F440D2" w:rsidR="00437518" w:rsidRPr="004B586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2.3</w:t>
            </w:r>
          </w:p>
        </w:tc>
        <w:tc>
          <w:tcPr>
            <w:tcW w:w="7090" w:type="dxa"/>
          </w:tcPr>
          <w:p w14:paraId="597B4571" w14:textId="5AB2E6A7" w:rsidR="00340E15" w:rsidRDefault="00437518" w:rsidP="004D63DE">
            <w:pPr>
              <w:rPr>
                <w:rFonts w:ascii="Rubik" w:hAnsi="Rubik" w:cs="Rubik"/>
                <w:b/>
                <w:bCs/>
              </w:rPr>
            </w:pPr>
            <w:r w:rsidRPr="004B586C">
              <w:rPr>
                <w:rFonts w:ascii="Rubik" w:hAnsi="Rubik" w:cs="Rubik"/>
              </w:rPr>
              <w:t xml:space="preserve">   </w:t>
            </w:r>
            <w:r w:rsidRPr="004B586C">
              <w:rPr>
                <w:rFonts w:ascii="Rubik" w:hAnsi="Rubik" w:cs="Rubik"/>
                <w:b/>
                <w:bCs/>
              </w:rPr>
              <w:t xml:space="preserve">Unconfirmed </w:t>
            </w:r>
            <w:r w:rsidR="00340E15">
              <w:rPr>
                <w:rFonts w:ascii="Rubik" w:hAnsi="Rubik" w:cs="Rubik"/>
                <w:b/>
                <w:bCs/>
              </w:rPr>
              <w:t xml:space="preserve">Private Abridged </w:t>
            </w:r>
            <w:r w:rsidRPr="004B586C">
              <w:rPr>
                <w:rFonts w:ascii="Rubik" w:hAnsi="Rubik" w:cs="Rubik"/>
                <w:b/>
                <w:bCs/>
              </w:rPr>
              <w:t xml:space="preserve">Minutes of </w:t>
            </w:r>
            <w:r w:rsidR="00340E15">
              <w:rPr>
                <w:rFonts w:ascii="Rubik" w:hAnsi="Rubik" w:cs="Rubik"/>
                <w:b/>
                <w:bCs/>
              </w:rPr>
              <w:t>10 August</w:t>
            </w:r>
            <w:r w:rsidRPr="004B586C">
              <w:rPr>
                <w:rFonts w:ascii="Rubik" w:hAnsi="Rubik" w:cs="Rubik"/>
                <w:b/>
                <w:bCs/>
              </w:rPr>
              <w:t xml:space="preserve"> 2023</w:t>
            </w:r>
            <w:r w:rsidR="000266D7" w:rsidRPr="004B586C">
              <w:rPr>
                <w:rFonts w:ascii="Rubik" w:hAnsi="Rubik" w:cs="Rubik"/>
                <w:b/>
                <w:bCs/>
              </w:rPr>
              <w:t xml:space="preserve"> </w:t>
            </w:r>
          </w:p>
          <w:p w14:paraId="67A6AF77" w14:textId="7F1CE48D" w:rsidR="00437518" w:rsidRPr="004B586C" w:rsidRDefault="00340E15" w:rsidP="004D63DE">
            <w:pPr>
              <w:rPr>
                <w:rFonts w:ascii="Rubik" w:hAnsi="Rubik" w:cs="Rubik"/>
                <w:b/>
                <w:bCs/>
              </w:rPr>
            </w:pPr>
            <w:r>
              <w:rPr>
                <w:rFonts w:ascii="Rubik" w:hAnsi="Rubik" w:cs="Rubik"/>
                <w:b/>
                <w:bCs/>
              </w:rPr>
              <w:t xml:space="preserve">   </w:t>
            </w:r>
            <w:r w:rsidR="000266D7" w:rsidRPr="004B586C">
              <w:rPr>
                <w:rFonts w:ascii="Rubik" w:hAnsi="Rubik" w:cs="Rubik"/>
                <w:b/>
                <w:bCs/>
              </w:rPr>
              <w:t>Extraordinary Board</w:t>
            </w:r>
            <w:r>
              <w:rPr>
                <w:rFonts w:ascii="Rubik" w:hAnsi="Rubik" w:cs="Rubik"/>
                <w:b/>
                <w:bCs/>
              </w:rPr>
              <w:t xml:space="preserve"> </w:t>
            </w:r>
            <w:r w:rsidR="000266D7" w:rsidRPr="004B586C">
              <w:rPr>
                <w:rFonts w:ascii="Rubik" w:hAnsi="Rubik" w:cs="Rubik"/>
                <w:b/>
                <w:bCs/>
              </w:rPr>
              <w:t xml:space="preserve">Meeting </w:t>
            </w:r>
            <w:r w:rsidR="00437518" w:rsidRPr="004B586C">
              <w:rPr>
                <w:rFonts w:ascii="Rubik" w:hAnsi="Rubik" w:cs="Rubik"/>
                <w:b/>
                <w:bCs/>
              </w:rPr>
              <w:t xml:space="preserve"> </w:t>
            </w:r>
          </w:p>
          <w:p w14:paraId="1BFE3B5F" w14:textId="77777777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2DEB8017" w14:textId="349BDE7B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 xml:space="preserve">APPROVE </w:t>
            </w:r>
            <w:r w:rsidRPr="004B586C">
              <w:rPr>
                <w:rFonts w:ascii="Rubik" w:hAnsi="Rubik" w:cs="Rubik"/>
                <w:sz w:val="22"/>
              </w:rPr>
              <w:t xml:space="preserve">the </w:t>
            </w:r>
            <w:r w:rsidR="000266D7" w:rsidRPr="004B586C">
              <w:rPr>
                <w:rFonts w:ascii="Rubik" w:hAnsi="Rubik" w:cs="Rubik"/>
                <w:sz w:val="22"/>
              </w:rPr>
              <w:t xml:space="preserve">minutes of the extraordinary Board </w:t>
            </w:r>
            <w:r w:rsidR="00F03EA7" w:rsidRPr="004B586C">
              <w:rPr>
                <w:rFonts w:ascii="Rubik" w:hAnsi="Rubik" w:cs="Rubik"/>
                <w:sz w:val="22"/>
              </w:rPr>
              <w:t xml:space="preserve">meeting held on </w:t>
            </w:r>
            <w:r w:rsidR="00340E15">
              <w:rPr>
                <w:rFonts w:ascii="Rubik" w:hAnsi="Rubik" w:cs="Rubik"/>
                <w:sz w:val="22"/>
              </w:rPr>
              <w:t>10 August 2023.</w:t>
            </w:r>
          </w:p>
        </w:tc>
        <w:tc>
          <w:tcPr>
            <w:tcW w:w="1415" w:type="dxa"/>
          </w:tcPr>
          <w:p w14:paraId="3E9DAB9A" w14:textId="749B9FB1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Approved</w:t>
            </w:r>
          </w:p>
        </w:tc>
        <w:tc>
          <w:tcPr>
            <w:tcW w:w="1281" w:type="dxa"/>
          </w:tcPr>
          <w:p w14:paraId="41CD0418" w14:textId="114A4BAE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437518" w:rsidRPr="004B586C" w14:paraId="67A37437" w14:textId="0EC13E89" w:rsidTr="585EE444">
        <w:trPr>
          <w:trHeight w:val="343"/>
        </w:trPr>
        <w:tc>
          <w:tcPr>
            <w:tcW w:w="846" w:type="dxa"/>
          </w:tcPr>
          <w:p w14:paraId="1D710549" w14:textId="5EE8CC0B" w:rsidR="00437518" w:rsidRPr="004B586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</w:t>
            </w:r>
            <w:r w:rsidR="00F03EA7" w:rsidRPr="004B586C">
              <w:rPr>
                <w:rFonts w:ascii="Rubik" w:hAnsi="Rubik" w:cs="Rubik"/>
                <w:color w:val="auto"/>
                <w:sz w:val="22"/>
              </w:rPr>
              <w:t>4</w:t>
            </w:r>
          </w:p>
        </w:tc>
        <w:tc>
          <w:tcPr>
            <w:tcW w:w="7090" w:type="dxa"/>
          </w:tcPr>
          <w:p w14:paraId="619CCA7B" w14:textId="28107340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Action Log</w:t>
            </w:r>
          </w:p>
          <w:p w14:paraId="41E5F40C" w14:textId="77777777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13E47A65" w14:textId="2B7817B8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 xml:space="preserve">NOTE </w:t>
            </w:r>
            <w:r w:rsidRPr="004B586C">
              <w:rPr>
                <w:rFonts w:ascii="Rubik" w:hAnsi="Rubik" w:cs="Rubik"/>
                <w:sz w:val="22"/>
              </w:rPr>
              <w:t xml:space="preserve">the </w:t>
            </w:r>
            <w:r w:rsidR="00C51D8A" w:rsidRPr="004B586C">
              <w:rPr>
                <w:rFonts w:ascii="Rubik" w:hAnsi="Rubik" w:cs="Rubik"/>
                <w:sz w:val="22"/>
              </w:rPr>
              <w:t>action log.</w:t>
            </w:r>
          </w:p>
        </w:tc>
        <w:tc>
          <w:tcPr>
            <w:tcW w:w="1415" w:type="dxa"/>
          </w:tcPr>
          <w:p w14:paraId="5316CDA5" w14:textId="727FCCD9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2688D015" w14:textId="6257977F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437518" w:rsidRPr="004B586C" w14:paraId="5682B045" w14:textId="35C541FB" w:rsidTr="585EE444">
        <w:trPr>
          <w:trHeight w:val="343"/>
        </w:trPr>
        <w:tc>
          <w:tcPr>
            <w:tcW w:w="846" w:type="dxa"/>
          </w:tcPr>
          <w:p w14:paraId="04AE4B2F" w14:textId="4FE14635" w:rsidR="00437518" w:rsidRPr="004B586C" w:rsidRDefault="00437518" w:rsidP="00437518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5</w:t>
            </w:r>
          </w:p>
        </w:tc>
        <w:tc>
          <w:tcPr>
            <w:tcW w:w="7090" w:type="dxa"/>
          </w:tcPr>
          <w:p w14:paraId="74841BB7" w14:textId="366B92E6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Forward Workplan</w:t>
            </w:r>
          </w:p>
          <w:p w14:paraId="42DCCB3B" w14:textId="7EA94646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2D86FE73" w14:textId="475CF72E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NOTE </w:t>
            </w:r>
            <w:r w:rsidRPr="004B586C">
              <w:rPr>
                <w:rFonts w:ascii="Rubik" w:hAnsi="Rubik" w:cs="Rubik"/>
                <w:color w:val="auto"/>
                <w:sz w:val="22"/>
              </w:rPr>
              <w:t>the contents of the Forward Plan.</w:t>
            </w:r>
          </w:p>
        </w:tc>
        <w:tc>
          <w:tcPr>
            <w:tcW w:w="1415" w:type="dxa"/>
          </w:tcPr>
          <w:p w14:paraId="2E3565A5" w14:textId="1CD01DCF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6B80FF31" w14:textId="555BD45A" w:rsidR="00437518" w:rsidRPr="004B586C" w:rsidRDefault="00437518" w:rsidP="0043751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04F62528" w14:textId="77777777" w:rsidTr="585EE444">
        <w:trPr>
          <w:trHeight w:val="343"/>
        </w:trPr>
        <w:tc>
          <w:tcPr>
            <w:tcW w:w="846" w:type="dxa"/>
          </w:tcPr>
          <w:p w14:paraId="37BA8356" w14:textId="3D4CA577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</w:t>
            </w:r>
            <w:r w:rsidR="00485F4F" w:rsidRPr="004B586C">
              <w:rPr>
                <w:rFonts w:ascii="Rubik" w:hAnsi="Rubik" w:cs="Rubik"/>
                <w:color w:val="auto"/>
                <w:sz w:val="22"/>
              </w:rPr>
              <w:t>6</w:t>
            </w:r>
          </w:p>
        </w:tc>
        <w:tc>
          <w:tcPr>
            <w:tcW w:w="7090" w:type="dxa"/>
          </w:tcPr>
          <w:p w14:paraId="5C7F4386" w14:textId="53409F51" w:rsidR="00375253" w:rsidRPr="004B586C" w:rsidRDefault="00340E15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sz w:val="22"/>
              </w:rPr>
              <w:t xml:space="preserve">DHCW Decarbonisation Returns </w:t>
            </w:r>
          </w:p>
          <w:p w14:paraId="194E51A9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094D4D1E" w14:textId="16FDCD6F" w:rsidR="00375253" w:rsidRPr="004B586C" w:rsidRDefault="000C463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>APPROVE</w:t>
            </w:r>
            <w:r w:rsidR="00375253"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 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 w:rsidR="00340E15">
              <w:rPr>
                <w:rFonts w:ascii="Rubik" w:hAnsi="Rubik" w:cs="Rubik"/>
                <w:color w:val="auto"/>
                <w:sz w:val="22"/>
              </w:rPr>
              <w:t>DHCW Decarbonisation Returns</w:t>
            </w:r>
            <w:r w:rsidR="00EA2FF9">
              <w:rPr>
                <w:rFonts w:ascii="Rubik" w:hAnsi="Rubik" w:cs="Rubik"/>
                <w:color w:val="auto"/>
                <w:sz w:val="22"/>
              </w:rPr>
              <w:t>.</w:t>
            </w:r>
          </w:p>
        </w:tc>
        <w:tc>
          <w:tcPr>
            <w:tcW w:w="1415" w:type="dxa"/>
          </w:tcPr>
          <w:p w14:paraId="75942753" w14:textId="2F7FFAA7" w:rsidR="00375253" w:rsidRPr="004B586C" w:rsidRDefault="00340E15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Approved </w:t>
            </w:r>
          </w:p>
        </w:tc>
        <w:tc>
          <w:tcPr>
            <w:tcW w:w="1281" w:type="dxa"/>
          </w:tcPr>
          <w:p w14:paraId="4FB59A88" w14:textId="19EE402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A97DBB" w:rsidRPr="004B586C" w14:paraId="474AC992" w14:textId="77777777" w:rsidTr="585EE444">
        <w:trPr>
          <w:trHeight w:val="343"/>
        </w:trPr>
        <w:tc>
          <w:tcPr>
            <w:tcW w:w="846" w:type="dxa"/>
          </w:tcPr>
          <w:p w14:paraId="01E163C9" w14:textId="2387B427" w:rsidR="00A97DBB" w:rsidRPr="004B586C" w:rsidRDefault="00A97DBB" w:rsidP="00A97DB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2.</w:t>
            </w:r>
            <w:r w:rsidR="00525C5A" w:rsidRPr="004B586C">
              <w:rPr>
                <w:rFonts w:ascii="Rubik" w:hAnsi="Rubik" w:cs="Rubik"/>
                <w:color w:val="auto"/>
                <w:sz w:val="22"/>
              </w:rPr>
              <w:t>7</w:t>
            </w:r>
          </w:p>
        </w:tc>
        <w:tc>
          <w:tcPr>
            <w:tcW w:w="7090" w:type="dxa"/>
          </w:tcPr>
          <w:p w14:paraId="38FD7698" w14:textId="564B71E4" w:rsidR="00A97DBB" w:rsidRPr="004B586C" w:rsidRDefault="00EA2FF9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sz w:val="22"/>
              </w:rPr>
              <w:t>DHCW response to Welsh Parliament Health and Social Care Committee and Public Accounts and Public Administration Committee Scrutiny of DHCW Report</w:t>
            </w:r>
          </w:p>
          <w:p w14:paraId="6EBB729E" w14:textId="77777777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3EBDCEBE" w14:textId="6194655A" w:rsidR="00A97DBB" w:rsidRPr="004B586C" w:rsidRDefault="00A97DBB" w:rsidP="00EA2FF9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NOTE 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 w:rsidR="00EA2FF9" w:rsidRPr="00EA2FF9">
              <w:rPr>
                <w:rFonts w:ascii="Rubik" w:hAnsi="Rubik" w:cs="Rubik"/>
                <w:sz w:val="22"/>
              </w:rPr>
              <w:t>DHCW response to Welsh Parliament Health and Social Care Committee and Public Accounts and Public Administration Committee Scrutiny of DHCW Report</w:t>
            </w:r>
            <w:r w:rsidR="00EA2FF9">
              <w:rPr>
                <w:rFonts w:ascii="Rubik" w:hAnsi="Rubik" w:cs="Rubik"/>
                <w:sz w:val="22"/>
              </w:rPr>
              <w:t>.</w:t>
            </w:r>
          </w:p>
        </w:tc>
        <w:tc>
          <w:tcPr>
            <w:tcW w:w="1415" w:type="dxa"/>
          </w:tcPr>
          <w:p w14:paraId="12B115C3" w14:textId="4961B8CD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2E9C8FF1" w14:textId="44FB6D3C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A97DBB" w:rsidRPr="004B586C" w14:paraId="7B8A91A6" w14:textId="77777777" w:rsidTr="585EE444">
        <w:trPr>
          <w:trHeight w:val="343"/>
        </w:trPr>
        <w:tc>
          <w:tcPr>
            <w:tcW w:w="846" w:type="dxa"/>
          </w:tcPr>
          <w:p w14:paraId="36D9EAA3" w14:textId="1E175EDE" w:rsidR="00A97DBB" w:rsidRPr="004B586C" w:rsidRDefault="00A97DBB" w:rsidP="00A97DB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2.</w:t>
            </w:r>
            <w:r w:rsidR="00095120" w:rsidRPr="004B586C">
              <w:rPr>
                <w:rFonts w:ascii="Rubik" w:hAnsi="Rubik" w:cs="Rubik"/>
                <w:color w:val="auto"/>
                <w:sz w:val="22"/>
              </w:rPr>
              <w:t>8</w:t>
            </w:r>
          </w:p>
        </w:tc>
        <w:tc>
          <w:tcPr>
            <w:tcW w:w="7090" w:type="dxa"/>
          </w:tcPr>
          <w:p w14:paraId="066E445A" w14:textId="5DBB38F9" w:rsidR="00A97DBB" w:rsidRPr="004B586C" w:rsidRDefault="00DA15F2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sz w:val="22"/>
              </w:rPr>
              <w:t xml:space="preserve">Amendments to Standing Orders, Standing Financial Instructions and Scheme of </w:t>
            </w:r>
            <w:r w:rsidR="004701BC">
              <w:rPr>
                <w:rFonts w:ascii="Rubik" w:hAnsi="Rubik" w:cs="Rubik"/>
                <w:b/>
                <w:bCs/>
                <w:sz w:val="22"/>
              </w:rPr>
              <w:t>Delegation</w:t>
            </w:r>
          </w:p>
          <w:p w14:paraId="4F40DABB" w14:textId="77777777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610B483B" w14:textId="7DFF7EAD" w:rsidR="00A97DBB" w:rsidRPr="004B586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APPROVE </w:t>
            </w:r>
            <w:r>
              <w:rPr>
                <w:rFonts w:ascii="Rubik" w:hAnsi="Rubik" w:cs="Rubik"/>
                <w:color w:val="auto"/>
                <w:sz w:val="22"/>
              </w:rPr>
              <w:t>the amendments to Standing Orders, Standing Financial Instructions and Scheme of Delegation.</w:t>
            </w:r>
            <w:r w:rsidR="00095120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415" w:type="dxa"/>
          </w:tcPr>
          <w:p w14:paraId="08DEDF92" w14:textId="310DD492" w:rsidR="00A97DBB" w:rsidRPr="004B586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Approved</w:t>
            </w:r>
          </w:p>
        </w:tc>
        <w:tc>
          <w:tcPr>
            <w:tcW w:w="1281" w:type="dxa"/>
          </w:tcPr>
          <w:p w14:paraId="6933993C" w14:textId="156896EA" w:rsidR="00A97DBB" w:rsidRPr="004B586C" w:rsidRDefault="00A97DBB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4701BC" w:rsidRPr="004B586C" w14:paraId="0C42798E" w14:textId="77777777" w:rsidTr="585EE444">
        <w:trPr>
          <w:trHeight w:val="343"/>
        </w:trPr>
        <w:tc>
          <w:tcPr>
            <w:tcW w:w="846" w:type="dxa"/>
          </w:tcPr>
          <w:p w14:paraId="4ABEF8F0" w14:textId="53B8C704" w:rsidR="004701BC" w:rsidRPr="004B586C" w:rsidRDefault="004701BC" w:rsidP="00A97DBB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2.9</w:t>
            </w:r>
          </w:p>
        </w:tc>
        <w:tc>
          <w:tcPr>
            <w:tcW w:w="7090" w:type="dxa"/>
          </w:tcPr>
          <w:p w14:paraId="16D7676A" w14:textId="0377D24B" w:rsidR="004701B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sz w:val="22"/>
              </w:rPr>
              <w:t xml:space="preserve">COVID-19 Injury Update </w:t>
            </w:r>
          </w:p>
          <w:p w14:paraId="1B60F22C" w14:textId="29F04A2C" w:rsidR="004701BC" w:rsidRPr="004701B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NOTE </w:t>
            </w:r>
            <w:r>
              <w:rPr>
                <w:rFonts w:ascii="Rubik" w:hAnsi="Rubik" w:cs="Rubik"/>
                <w:color w:val="auto"/>
                <w:sz w:val="22"/>
              </w:rPr>
              <w:t>the COVID-19 Inquiry Update</w:t>
            </w:r>
            <w:r w:rsidR="002370CD">
              <w:rPr>
                <w:rFonts w:ascii="Rubik" w:hAnsi="Rubik" w:cs="Rubik"/>
                <w:color w:val="auto"/>
                <w:sz w:val="22"/>
              </w:rPr>
              <w:t>.</w:t>
            </w:r>
          </w:p>
        </w:tc>
        <w:tc>
          <w:tcPr>
            <w:tcW w:w="1415" w:type="dxa"/>
          </w:tcPr>
          <w:p w14:paraId="7137336F" w14:textId="04FEB3DB" w:rsidR="004701B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6DBD2507" w14:textId="3FA6D336" w:rsidR="004701BC" w:rsidRPr="004B586C" w:rsidRDefault="004701BC" w:rsidP="00A97DBB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731ECF28" w14:textId="77777777" w:rsidTr="585EE444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MAIN AGENDA</w:t>
            </w:r>
          </w:p>
        </w:tc>
      </w:tr>
      <w:tr w:rsidR="00375253" w:rsidRPr="004B586C" w14:paraId="43853005" w14:textId="77777777" w:rsidTr="585EE444">
        <w:trPr>
          <w:trHeight w:val="343"/>
        </w:trPr>
        <w:tc>
          <w:tcPr>
            <w:tcW w:w="10632" w:type="dxa"/>
            <w:gridSpan w:val="4"/>
          </w:tcPr>
          <w:p w14:paraId="3671B6F9" w14:textId="51C9162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PART 3 – FOR DISCUSSION </w:t>
            </w:r>
          </w:p>
        </w:tc>
      </w:tr>
      <w:tr w:rsidR="00375253" w:rsidRPr="004B586C" w14:paraId="58919486" w14:textId="77777777" w:rsidTr="585EE444">
        <w:trPr>
          <w:trHeight w:val="343"/>
        </w:trPr>
        <w:tc>
          <w:tcPr>
            <w:tcW w:w="846" w:type="dxa"/>
          </w:tcPr>
          <w:p w14:paraId="5A8C860E" w14:textId="7FDFEF60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3.1</w:t>
            </w:r>
          </w:p>
        </w:tc>
        <w:tc>
          <w:tcPr>
            <w:tcW w:w="7090" w:type="dxa"/>
          </w:tcPr>
          <w:p w14:paraId="5BFF9F80" w14:textId="7B461EE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Shared Listening and Learning Presentation</w:t>
            </w:r>
          </w:p>
        </w:tc>
        <w:tc>
          <w:tcPr>
            <w:tcW w:w="1415" w:type="dxa"/>
          </w:tcPr>
          <w:p w14:paraId="7896D839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1281" w:type="dxa"/>
          </w:tcPr>
          <w:p w14:paraId="4DF20408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</w:p>
        </w:tc>
      </w:tr>
      <w:tr w:rsidR="00375253" w:rsidRPr="004B586C" w14:paraId="6ABB7772" w14:textId="77777777" w:rsidTr="585EE444">
        <w:trPr>
          <w:trHeight w:val="343"/>
        </w:trPr>
        <w:tc>
          <w:tcPr>
            <w:tcW w:w="846" w:type="dxa"/>
          </w:tcPr>
          <w:p w14:paraId="60E36921" w14:textId="77777777" w:rsidR="00375253" w:rsidRPr="004B586C" w:rsidRDefault="00375253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</w:p>
        </w:tc>
        <w:tc>
          <w:tcPr>
            <w:tcW w:w="7090" w:type="dxa"/>
          </w:tcPr>
          <w:p w14:paraId="4D6EF0D4" w14:textId="4718F159" w:rsidR="00375253" w:rsidRPr="004B586C" w:rsidRDefault="000B3BC8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  <w:shd w:val="clear" w:color="auto" w:fill="FFFFFF"/>
              </w:rPr>
            </w:pPr>
            <w:r>
              <w:rPr>
                <w:rFonts w:ascii="Rubik" w:hAnsi="Rubik" w:cs="Rubik"/>
                <w:color w:val="auto"/>
                <w:sz w:val="22"/>
              </w:rPr>
              <w:t>Rhidian Hurle, Executive Medical Director introduced the</w:t>
            </w:r>
            <w:r w:rsidR="00F53025" w:rsidRPr="004B586C">
              <w:rPr>
                <w:rFonts w:ascii="Rubik" w:hAnsi="Rubik" w:cs="Rubik"/>
                <w:color w:val="auto"/>
                <w:sz w:val="22"/>
              </w:rPr>
              <w:t xml:space="preserve"> item and advised </w:t>
            </w:r>
            <w:r w:rsidR="003A0178">
              <w:rPr>
                <w:rFonts w:ascii="Rubik" w:hAnsi="Rubik" w:cs="Rubik"/>
                <w:color w:val="auto"/>
                <w:sz w:val="22"/>
              </w:rPr>
              <w:t xml:space="preserve">the presentation was an excellent example of collaboration </w:t>
            </w:r>
            <w:r w:rsidR="006F3B52">
              <w:rPr>
                <w:rFonts w:ascii="Rubik" w:hAnsi="Rubik" w:cs="Rubik"/>
                <w:color w:val="auto"/>
                <w:sz w:val="22"/>
              </w:rPr>
              <w:t>between clinicians and data analysts which had a positive impact on the p</w:t>
            </w:r>
            <w:r w:rsidR="0041381B">
              <w:rPr>
                <w:rFonts w:ascii="Rubik" w:hAnsi="Rubik" w:cs="Rubik"/>
                <w:color w:val="auto"/>
                <w:sz w:val="22"/>
              </w:rPr>
              <w:t xml:space="preserve">alliative care patient journey. </w:t>
            </w:r>
          </w:p>
          <w:p w14:paraId="5DB67D4A" w14:textId="53B3F075" w:rsidR="00375253" w:rsidRPr="004B586C" w:rsidRDefault="00D44F27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sz w:val="22"/>
                <w:shd w:val="clear" w:color="auto" w:fill="FFFFFF"/>
              </w:rPr>
              <w:t>Gareth John, Head of Information Delivery and Anthony Byrne, Consultant in Palliative Care, CAV</w:t>
            </w:r>
            <w:r w:rsidR="00CA7EE2" w:rsidRPr="004B586C">
              <w:rPr>
                <w:rFonts w:ascii="Rubik" w:hAnsi="Rubik" w:cs="Rubik"/>
                <w:sz w:val="22"/>
                <w:shd w:val="clear" w:color="auto" w:fill="FFFFFF"/>
              </w:rPr>
              <w:t xml:space="preserve"> </w:t>
            </w:r>
            <w:r w:rsidR="00A905F1" w:rsidRPr="004B586C">
              <w:rPr>
                <w:rFonts w:ascii="Rubik" w:hAnsi="Rubik" w:cs="Rubik"/>
                <w:sz w:val="22"/>
                <w:shd w:val="clear" w:color="auto" w:fill="FFFFFF"/>
              </w:rPr>
              <w:t xml:space="preserve">shared the presentation and </w:t>
            </w:r>
            <w:r w:rsidR="006D705D">
              <w:rPr>
                <w:rFonts w:ascii="Rubik" w:hAnsi="Rubik" w:cs="Rubik"/>
                <w:sz w:val="22"/>
                <w:shd w:val="clear" w:color="auto" w:fill="FFFFFF"/>
              </w:rPr>
              <w:t xml:space="preserve">provided </w:t>
            </w:r>
            <w:r w:rsidR="002615DA">
              <w:rPr>
                <w:rFonts w:ascii="Rubik" w:hAnsi="Rubik" w:cs="Rubik"/>
                <w:sz w:val="22"/>
                <w:shd w:val="clear" w:color="auto" w:fill="FFFFFF"/>
              </w:rPr>
              <w:t>an overview of</w:t>
            </w:r>
            <w:r w:rsidR="00E9798D">
              <w:rPr>
                <w:rFonts w:ascii="Rubik" w:hAnsi="Rubik" w:cs="Rubik"/>
                <w:sz w:val="22"/>
                <w:shd w:val="clear" w:color="auto" w:fill="FFFFFF"/>
              </w:rPr>
              <w:t xml:space="preserve"> the</w:t>
            </w:r>
            <w:r w:rsidR="002615DA">
              <w:rPr>
                <w:rFonts w:ascii="Rubik" w:hAnsi="Rubik" w:cs="Rubik"/>
                <w:sz w:val="22"/>
                <w:shd w:val="clear" w:color="auto" w:fill="FFFFFF"/>
              </w:rPr>
              <w:t xml:space="preserve"> palliative care</w:t>
            </w:r>
            <w:r w:rsidR="00E9798D">
              <w:rPr>
                <w:rFonts w:ascii="Rubik" w:hAnsi="Rubik" w:cs="Rubik"/>
                <w:sz w:val="22"/>
                <w:shd w:val="clear" w:color="auto" w:fill="FFFFFF"/>
              </w:rPr>
              <w:t xml:space="preserve"> approach and complexity challeng</w:t>
            </w:r>
            <w:r w:rsidR="00037E6D">
              <w:rPr>
                <w:rFonts w:ascii="Rubik" w:hAnsi="Rubik" w:cs="Rubik"/>
                <w:sz w:val="22"/>
                <w:shd w:val="clear" w:color="auto" w:fill="FFFFFF"/>
              </w:rPr>
              <w:t>e</w:t>
            </w:r>
            <w:r w:rsidR="00F97773">
              <w:rPr>
                <w:rFonts w:ascii="Rubik" w:hAnsi="Rubik" w:cs="Rubik"/>
                <w:sz w:val="22"/>
                <w:shd w:val="clear" w:color="auto" w:fill="FFFFFF"/>
              </w:rPr>
              <w:t xml:space="preserve"> in addition to the clinical cont</w:t>
            </w:r>
            <w:r w:rsidR="000549B1">
              <w:rPr>
                <w:rFonts w:ascii="Rubik" w:hAnsi="Rubik" w:cs="Rubik"/>
                <w:sz w:val="22"/>
                <w:shd w:val="clear" w:color="auto" w:fill="FFFFFF"/>
              </w:rPr>
              <w:t xml:space="preserve">ext. </w:t>
            </w:r>
            <w:r w:rsidR="00037E6D">
              <w:rPr>
                <w:rFonts w:ascii="Rubik" w:hAnsi="Rubik" w:cs="Rubik"/>
                <w:sz w:val="22"/>
                <w:shd w:val="clear" w:color="auto" w:fill="FFFFFF"/>
              </w:rPr>
              <w:t>The following was also highlighted:</w:t>
            </w:r>
          </w:p>
          <w:p w14:paraId="698B3F1A" w14:textId="41E92A07" w:rsidR="00817A42" w:rsidRDefault="00311887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Opportunities with data of </w:t>
            </w:r>
            <w:r w:rsidR="00656D0F"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>
              <w:rPr>
                <w:rFonts w:ascii="Rubik" w:hAnsi="Rubik" w:cs="Rubik"/>
                <w:color w:val="auto"/>
                <w:sz w:val="22"/>
              </w:rPr>
              <w:t xml:space="preserve">whole </w:t>
            </w:r>
            <w:r w:rsidR="00E0476F">
              <w:rPr>
                <w:rFonts w:ascii="Rubik" w:hAnsi="Rubik" w:cs="Rubik"/>
                <w:color w:val="auto"/>
                <w:sz w:val="22"/>
              </w:rPr>
              <w:t xml:space="preserve">population </w:t>
            </w:r>
            <w:r w:rsidR="0024602E">
              <w:rPr>
                <w:rFonts w:ascii="Rubik" w:hAnsi="Rubik" w:cs="Rubik"/>
                <w:color w:val="auto"/>
                <w:sz w:val="22"/>
              </w:rPr>
              <w:t>included:</w:t>
            </w:r>
          </w:p>
          <w:p w14:paraId="0071760E" w14:textId="4D552A55" w:rsidR="0024602E" w:rsidRDefault="0090123D" w:rsidP="0090123D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Understanding pathway flows more predictably</w:t>
            </w:r>
          </w:p>
          <w:p w14:paraId="2C672A3A" w14:textId="22BE9E25" w:rsidR="0090123D" w:rsidRDefault="0090123D" w:rsidP="0090123D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Identify triggers for intervention </w:t>
            </w:r>
          </w:p>
          <w:p w14:paraId="73749574" w14:textId="150C4281" w:rsidR="00A62784" w:rsidRDefault="00A62784" w:rsidP="0090123D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Evidence to innovate</w:t>
            </w:r>
          </w:p>
          <w:p w14:paraId="32949707" w14:textId="145D4F29" w:rsidR="0048662B" w:rsidRDefault="00E625C3" w:rsidP="0048662B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A hackathon </w:t>
            </w:r>
            <w:r w:rsidR="00462731">
              <w:rPr>
                <w:rFonts w:ascii="Rubik" w:hAnsi="Rubik" w:cs="Rubik"/>
                <w:color w:val="auto"/>
                <w:sz w:val="22"/>
              </w:rPr>
              <w:t xml:space="preserve">was held to understand </w:t>
            </w:r>
            <w:r w:rsidR="0048662B">
              <w:rPr>
                <w:rFonts w:ascii="Rubik" w:hAnsi="Rubik" w:cs="Rubik"/>
                <w:color w:val="auto"/>
                <w:sz w:val="22"/>
              </w:rPr>
              <w:t xml:space="preserve">areas such as </w:t>
            </w:r>
            <w:r w:rsidR="00462731">
              <w:rPr>
                <w:rFonts w:ascii="Rubik" w:hAnsi="Rubik" w:cs="Rubik"/>
                <w:color w:val="auto"/>
                <w:sz w:val="22"/>
              </w:rPr>
              <w:t>what services people interact with in their last year of life</w:t>
            </w:r>
            <w:r w:rsidR="00D30B3C">
              <w:rPr>
                <w:rFonts w:ascii="Rubik" w:hAnsi="Rubik" w:cs="Rubik"/>
                <w:color w:val="auto"/>
                <w:sz w:val="22"/>
              </w:rPr>
              <w:t xml:space="preserve">, what deviations from the ‘ideal’ pathway may look </w:t>
            </w:r>
            <w:r w:rsidR="000F0E24">
              <w:rPr>
                <w:rFonts w:ascii="Rubik" w:hAnsi="Rubik" w:cs="Rubik"/>
                <w:color w:val="auto"/>
                <w:sz w:val="22"/>
              </w:rPr>
              <w:t>like and unscheduled care interactions.</w:t>
            </w:r>
          </w:p>
          <w:p w14:paraId="0DB0B7AA" w14:textId="762FD89C" w:rsidR="0048662B" w:rsidRDefault="0048662B" w:rsidP="0048662B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Hackathon co</w:t>
            </w:r>
            <w:r w:rsidR="006F635D">
              <w:rPr>
                <w:rFonts w:ascii="Rubik" w:hAnsi="Rubik" w:cs="Rubik"/>
                <w:color w:val="auto"/>
                <w:sz w:val="22"/>
              </w:rPr>
              <w:t>hort derived from death registrations with deaths due to external causes excluded;</w:t>
            </w:r>
          </w:p>
          <w:p w14:paraId="1FF665DB" w14:textId="5DCDB246" w:rsidR="006F635D" w:rsidRDefault="008244A4" w:rsidP="0048662B">
            <w:pPr>
              <w:pStyle w:val="table-paragraph"/>
              <w:framePr w:hSpace="0" w:wrap="auto" w:vAnchor="margin" w:hAnchor="text" w:yAlign="inline"/>
              <w:numPr>
                <w:ilvl w:val="0"/>
                <w:numId w:val="16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Healthcare interaction data sources included:</w:t>
            </w:r>
          </w:p>
          <w:p w14:paraId="3AB14260" w14:textId="551DB9FA" w:rsidR="008244A4" w:rsidRDefault="008244A4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WAST</w:t>
            </w:r>
            <w:r w:rsidR="00434428">
              <w:rPr>
                <w:rFonts w:ascii="Rubik" w:hAnsi="Rubik" w:cs="Rubik"/>
                <w:color w:val="auto"/>
                <w:sz w:val="22"/>
              </w:rPr>
              <w:t xml:space="preserve"> emergency 999 calls</w:t>
            </w:r>
          </w:p>
          <w:p w14:paraId="40162321" w14:textId="1A3CC2F2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Emergency department attendances </w:t>
            </w:r>
          </w:p>
          <w:p w14:paraId="767798BA" w14:textId="7A366C60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Admitted patient care </w:t>
            </w:r>
          </w:p>
          <w:p w14:paraId="3AAA39E8" w14:textId="1FCA721F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GP out of hours </w:t>
            </w:r>
          </w:p>
          <w:p w14:paraId="00B45B08" w14:textId="4D70C90F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111 service </w:t>
            </w:r>
          </w:p>
          <w:p w14:paraId="398FA846" w14:textId="2EB10750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Specialist palliative care </w:t>
            </w:r>
          </w:p>
          <w:p w14:paraId="3373D703" w14:textId="5901CEDE" w:rsidR="00434428" w:rsidRDefault="00434428" w:rsidP="008244A4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Welsh demographic service</w:t>
            </w:r>
          </w:p>
          <w:p w14:paraId="005A1A22" w14:textId="31FEC5CE" w:rsidR="005E34C4" w:rsidRDefault="005E34C4" w:rsidP="005E34C4">
            <w:pPr>
              <w:pStyle w:val="table-paragraph"/>
              <w:framePr w:hSpace="0" w:wrap="auto" w:vAnchor="margin" w:hAnchor="text" w:yAlign="inline"/>
              <w:numPr>
                <w:ilvl w:val="0"/>
                <w:numId w:val="33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Power BI was used to analyse findings </w:t>
            </w:r>
            <w:r w:rsidR="002C356C">
              <w:rPr>
                <w:rFonts w:ascii="Rubik" w:hAnsi="Rubik" w:cs="Rubik"/>
                <w:color w:val="auto"/>
                <w:sz w:val="22"/>
              </w:rPr>
              <w:t>and display ‘patient on a page’ data</w:t>
            </w:r>
          </w:p>
          <w:p w14:paraId="4831A1C8" w14:textId="0B72E287" w:rsidR="002C356C" w:rsidRDefault="002C356C" w:rsidP="005E34C4">
            <w:pPr>
              <w:pStyle w:val="table-paragraph"/>
              <w:framePr w:hSpace="0" w:wrap="auto" w:vAnchor="margin" w:hAnchor="text" w:yAlign="inline"/>
              <w:numPr>
                <w:ilvl w:val="0"/>
                <w:numId w:val="33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The data was able </w:t>
            </w:r>
            <w:r w:rsidR="00B415BC">
              <w:rPr>
                <w:rFonts w:ascii="Rubik" w:hAnsi="Rubik" w:cs="Rubik"/>
                <w:color w:val="auto"/>
                <w:sz w:val="22"/>
              </w:rPr>
              <w:t xml:space="preserve">to </w:t>
            </w:r>
            <w:r w:rsidR="00006507">
              <w:rPr>
                <w:rFonts w:ascii="Rubik" w:hAnsi="Rubik" w:cs="Rubik"/>
                <w:color w:val="auto"/>
                <w:sz w:val="22"/>
              </w:rPr>
              <w:t>show the total days that the co</w:t>
            </w:r>
            <w:r w:rsidR="008160CE">
              <w:rPr>
                <w:rFonts w:ascii="Rubik" w:hAnsi="Rubik" w:cs="Rubik"/>
                <w:color w:val="auto"/>
                <w:sz w:val="22"/>
              </w:rPr>
              <w:t xml:space="preserve">hort </w:t>
            </w:r>
            <w:r w:rsidR="008160CE">
              <w:rPr>
                <w:rFonts w:ascii="Rubik" w:hAnsi="Rubik" w:cs="Rubik"/>
                <w:color w:val="auto"/>
                <w:sz w:val="22"/>
              </w:rPr>
              <w:lastRenderedPageBreak/>
              <w:t>spent in hospital or an ambulance</w:t>
            </w:r>
          </w:p>
          <w:p w14:paraId="102CA2FB" w14:textId="242C557A" w:rsidR="00274309" w:rsidRDefault="00274309" w:rsidP="005E34C4">
            <w:pPr>
              <w:pStyle w:val="table-paragraph"/>
              <w:framePr w:hSpace="0" w:wrap="auto" w:vAnchor="margin" w:hAnchor="text" w:yAlign="inline"/>
              <w:numPr>
                <w:ilvl w:val="0"/>
                <w:numId w:val="33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Hackathon reflections included:</w:t>
            </w:r>
          </w:p>
          <w:p w14:paraId="1B7D8CF0" w14:textId="4DB8A953" w:rsidR="00274309" w:rsidRDefault="001120F3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Pleased with what was achieved in 2 working days;</w:t>
            </w:r>
          </w:p>
          <w:p w14:paraId="24732989" w14:textId="45936559" w:rsidR="001120F3" w:rsidRDefault="009C0D8D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Enthusiasm</w:t>
            </w:r>
            <w:r w:rsidR="001120F3">
              <w:rPr>
                <w:rFonts w:ascii="Rubik" w:hAnsi="Rubik" w:cs="Rubik"/>
                <w:color w:val="auto"/>
                <w:sz w:val="22"/>
              </w:rPr>
              <w:t>, engagement and collaboration from clinical and information teams;</w:t>
            </w:r>
          </w:p>
          <w:p w14:paraId="624D129E" w14:textId="702B3B3D" w:rsidR="001120F3" w:rsidRDefault="001120F3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Equal partnership</w:t>
            </w:r>
            <w:r w:rsidR="009A43E1">
              <w:rPr>
                <w:rFonts w:ascii="Rubik" w:hAnsi="Rubik" w:cs="Rubik"/>
                <w:color w:val="auto"/>
                <w:sz w:val="22"/>
              </w:rPr>
              <w:t xml:space="preserve"> in the development;</w:t>
            </w:r>
          </w:p>
          <w:p w14:paraId="5610ABC9" w14:textId="11E1D681" w:rsidR="00697DEC" w:rsidRPr="005E34C4" w:rsidRDefault="00697DEC" w:rsidP="0027430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Template now cr</w:t>
            </w:r>
            <w:r w:rsidR="00F84FBA">
              <w:rPr>
                <w:rFonts w:ascii="Rubik" w:hAnsi="Rubik" w:cs="Rubik"/>
                <w:color w:val="auto"/>
                <w:sz w:val="22"/>
              </w:rPr>
              <w:t xml:space="preserve">eated </w:t>
            </w:r>
            <w:r w:rsidR="007470F7">
              <w:rPr>
                <w:rFonts w:ascii="Rubik" w:hAnsi="Rubik" w:cs="Rubik"/>
                <w:color w:val="auto"/>
                <w:sz w:val="22"/>
              </w:rPr>
              <w:t>with healthcare professionals for successful co</w:t>
            </w:r>
            <w:r w:rsidR="00F83585">
              <w:rPr>
                <w:rFonts w:ascii="Rubik" w:hAnsi="Rubik" w:cs="Rubik"/>
                <w:color w:val="auto"/>
                <w:sz w:val="22"/>
              </w:rPr>
              <w:t xml:space="preserve">llaboration. </w:t>
            </w:r>
          </w:p>
          <w:p w14:paraId="32194A52" w14:textId="615600E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 following observations and comments were mad</w:t>
            </w:r>
            <w:r w:rsidR="00A24DA9" w:rsidRPr="004B586C">
              <w:rPr>
                <w:rFonts w:ascii="Rubik" w:hAnsi="Rubik" w:cs="Rubik"/>
                <w:color w:val="auto"/>
                <w:sz w:val="22"/>
              </w:rPr>
              <w:t>e:</w:t>
            </w:r>
          </w:p>
          <w:p w14:paraId="2FA40DDB" w14:textId="2C255BB8" w:rsidR="00D44F27" w:rsidRPr="009A43E1" w:rsidRDefault="00154624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 w:rsidR="009A43E1">
              <w:rPr>
                <w:rFonts w:ascii="Rubik" w:hAnsi="Rubik" w:cs="Rubik"/>
                <w:color w:val="auto"/>
                <w:sz w:val="22"/>
              </w:rPr>
              <w:t>work was shared at the NHS Wales Leadership Board in the Summer and was very well received;</w:t>
            </w:r>
          </w:p>
          <w:p w14:paraId="63E8B379" w14:textId="314B35E4" w:rsidR="005370C1" w:rsidRPr="005370C1" w:rsidRDefault="00831E58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Learning and understanding s</w:t>
            </w:r>
            <w:r w:rsidR="003E19C8">
              <w:rPr>
                <w:rFonts w:ascii="Rubik" w:hAnsi="Rubik" w:cs="Rubik"/>
                <w:color w:val="auto"/>
                <w:sz w:val="22"/>
              </w:rPr>
              <w:t xml:space="preserve">ystem wrap around </w:t>
            </w:r>
            <w:r>
              <w:rPr>
                <w:rFonts w:ascii="Rubik" w:hAnsi="Rubik" w:cs="Rubik"/>
                <w:color w:val="auto"/>
                <w:sz w:val="22"/>
              </w:rPr>
              <w:t>patients was gained during the process;</w:t>
            </w:r>
          </w:p>
          <w:p w14:paraId="461DB8AF" w14:textId="54337D29" w:rsidR="005370C1" w:rsidRDefault="00B51D23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The Health and Social</w:t>
            </w:r>
            <w:r w:rsidR="000021BA">
              <w:rPr>
                <w:rFonts w:ascii="Rubik" w:hAnsi="Rubik" w:cs="Rubik"/>
                <w:sz w:val="22"/>
              </w:rPr>
              <w:t xml:space="preserve"> Care service needed to be interacting and integrating in a better way</w:t>
            </w:r>
            <w:r w:rsidR="00924E37">
              <w:rPr>
                <w:rFonts w:ascii="Rubik" w:hAnsi="Rubik" w:cs="Rubik"/>
                <w:sz w:val="22"/>
              </w:rPr>
              <w:t>;</w:t>
            </w:r>
          </w:p>
          <w:p w14:paraId="262E80D3" w14:textId="3CF38C84" w:rsidR="00924E37" w:rsidRDefault="001D52DA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Understanding services interaction allows patients to be seen at the right time, in the right place at the right time</w:t>
            </w:r>
            <w:r w:rsidR="00E11A13">
              <w:rPr>
                <w:rFonts w:ascii="Rubik" w:hAnsi="Rubik" w:cs="Rubik"/>
                <w:sz w:val="22"/>
              </w:rPr>
              <w:t>;</w:t>
            </w:r>
          </w:p>
          <w:p w14:paraId="7E6864B3" w14:textId="78995083" w:rsidR="00E11A13" w:rsidRDefault="00BE1FF4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It would be hugely beneficial for </w:t>
            </w:r>
            <w:r w:rsidR="00831E58">
              <w:rPr>
                <w:rFonts w:ascii="Rubik" w:hAnsi="Rubik" w:cs="Rubik"/>
                <w:sz w:val="22"/>
              </w:rPr>
              <w:t>clinicians</w:t>
            </w:r>
            <w:r>
              <w:rPr>
                <w:rFonts w:ascii="Rubik" w:hAnsi="Rubik" w:cs="Rubik"/>
                <w:sz w:val="22"/>
              </w:rPr>
              <w:t xml:space="preserve"> to access data to improve patient </w:t>
            </w:r>
            <w:r w:rsidR="00B54207">
              <w:rPr>
                <w:rFonts w:ascii="Rubik" w:hAnsi="Rubik" w:cs="Rubik"/>
                <w:sz w:val="22"/>
              </w:rPr>
              <w:t>care</w:t>
            </w:r>
            <w:r w:rsidR="00831E58">
              <w:rPr>
                <w:rFonts w:ascii="Rubik" w:hAnsi="Rubik" w:cs="Rubik"/>
                <w:sz w:val="22"/>
              </w:rPr>
              <w:t>;</w:t>
            </w:r>
          </w:p>
          <w:p w14:paraId="50482A85" w14:textId="17A76575" w:rsidR="00CE6BFB" w:rsidRDefault="00CE6BFB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The project has been set up as a sustainable programme </w:t>
            </w:r>
            <w:r w:rsidR="000A4F56">
              <w:rPr>
                <w:rFonts w:ascii="Rubik" w:hAnsi="Rubik" w:cs="Rubik"/>
                <w:sz w:val="22"/>
              </w:rPr>
              <w:t xml:space="preserve">of work </w:t>
            </w:r>
            <w:r>
              <w:rPr>
                <w:rFonts w:ascii="Rubik" w:hAnsi="Rubik" w:cs="Rubik"/>
                <w:sz w:val="22"/>
              </w:rPr>
              <w:t>to allow</w:t>
            </w:r>
            <w:r w:rsidR="000A4F56">
              <w:rPr>
                <w:rFonts w:ascii="Rubik" w:hAnsi="Rubik" w:cs="Rubik"/>
                <w:sz w:val="22"/>
              </w:rPr>
              <w:t xml:space="preserve"> leads to look at the data and services to access the data immediately; </w:t>
            </w:r>
          </w:p>
          <w:p w14:paraId="3E220C13" w14:textId="17B65DE8" w:rsidR="00A54274" w:rsidRDefault="00A54274" w:rsidP="00D44F27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DHCW had published a </w:t>
            </w:r>
            <w:r w:rsidR="00DF5BC8">
              <w:rPr>
                <w:rFonts w:ascii="Rubik" w:hAnsi="Rubik" w:cs="Rubik"/>
                <w:sz w:val="22"/>
              </w:rPr>
              <w:t xml:space="preserve">pilot </w:t>
            </w:r>
            <w:r>
              <w:rPr>
                <w:rFonts w:ascii="Rubik" w:hAnsi="Rubik" w:cs="Rubik"/>
                <w:sz w:val="22"/>
              </w:rPr>
              <w:t xml:space="preserve">data dashboard which </w:t>
            </w:r>
            <w:r w:rsidR="0025166C">
              <w:rPr>
                <w:rFonts w:ascii="Rubik" w:hAnsi="Rubik" w:cs="Rubik"/>
                <w:sz w:val="22"/>
              </w:rPr>
              <w:t>gives all clinicians across Wales access</w:t>
            </w:r>
            <w:r w:rsidR="00DF5BC8">
              <w:rPr>
                <w:rFonts w:ascii="Rubik" w:hAnsi="Rubik" w:cs="Rubik"/>
                <w:sz w:val="22"/>
              </w:rPr>
              <w:t>;</w:t>
            </w:r>
          </w:p>
          <w:p w14:paraId="75A86655" w14:textId="06D2E7FF" w:rsidR="00D44F27" w:rsidRDefault="00B221D9" w:rsidP="00D83390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Data has given the power and justification</w:t>
            </w:r>
            <w:r w:rsidR="009F6E0B">
              <w:rPr>
                <w:rFonts w:ascii="Rubik" w:hAnsi="Rubik" w:cs="Rubik"/>
                <w:sz w:val="22"/>
              </w:rPr>
              <w:t xml:space="preserve"> </w:t>
            </w:r>
            <w:r w:rsidR="00DF18C5">
              <w:rPr>
                <w:rFonts w:ascii="Rubik" w:hAnsi="Rubik" w:cs="Rubik"/>
                <w:sz w:val="22"/>
              </w:rPr>
              <w:t xml:space="preserve">to </w:t>
            </w:r>
            <w:r w:rsidR="009F6E0B">
              <w:rPr>
                <w:rFonts w:ascii="Rubik" w:hAnsi="Rubik" w:cs="Rubik"/>
                <w:sz w:val="22"/>
              </w:rPr>
              <w:t xml:space="preserve">ensure </w:t>
            </w:r>
            <w:r w:rsidR="00CF503F">
              <w:rPr>
                <w:rFonts w:ascii="Rubik" w:hAnsi="Rubik" w:cs="Rubik"/>
                <w:sz w:val="22"/>
              </w:rPr>
              <w:t xml:space="preserve">sustainable collaboration between </w:t>
            </w:r>
            <w:r w:rsidR="00DF18C5">
              <w:rPr>
                <w:rFonts w:ascii="Rubik" w:hAnsi="Rubik" w:cs="Rubik"/>
                <w:sz w:val="22"/>
              </w:rPr>
              <w:t>all sectors</w:t>
            </w:r>
            <w:r w:rsidR="00D83390">
              <w:rPr>
                <w:rFonts w:ascii="Rubik" w:hAnsi="Rubik" w:cs="Rubik"/>
                <w:sz w:val="22"/>
              </w:rPr>
              <w:t>.</w:t>
            </w:r>
          </w:p>
          <w:p w14:paraId="466C9E5E" w14:textId="6909984D" w:rsidR="00C33A24" w:rsidRDefault="00C33A24" w:rsidP="00C33A24">
            <w:pPr>
              <w:pStyle w:val="table-paragraph"/>
              <w:framePr w:hSpace="0" w:wrap="auto" w:vAnchor="margin" w:hAnchor="text" w:yAlign="inline"/>
              <w:numPr>
                <w:ilvl w:val="0"/>
                <w:numId w:val="6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There were a number of pilot projects being taken forward as a result of the </w:t>
            </w:r>
            <w:r w:rsidR="000E60B0">
              <w:rPr>
                <w:rFonts w:ascii="Rubik" w:hAnsi="Rubik" w:cs="Rubik"/>
                <w:sz w:val="22"/>
              </w:rPr>
              <w:t>learning.</w:t>
            </w:r>
          </w:p>
          <w:p w14:paraId="0A9C4828" w14:textId="6265FCD5" w:rsidR="000E60B0" w:rsidRPr="00C33A24" w:rsidRDefault="000E60B0" w:rsidP="000E60B0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The Chair commented that the presentation was a fantastic example of </w:t>
            </w:r>
            <w:r w:rsidR="00026093">
              <w:rPr>
                <w:rFonts w:ascii="Rubik" w:hAnsi="Rubik" w:cs="Rubik"/>
                <w:sz w:val="22"/>
              </w:rPr>
              <w:t>bringing</w:t>
            </w:r>
            <w:r>
              <w:rPr>
                <w:rFonts w:ascii="Rubik" w:hAnsi="Rubik" w:cs="Rubik"/>
                <w:sz w:val="22"/>
              </w:rPr>
              <w:t xml:space="preserve"> </w:t>
            </w:r>
            <w:r w:rsidR="00947529">
              <w:rPr>
                <w:rFonts w:ascii="Rubik" w:hAnsi="Rubik" w:cs="Rubik"/>
                <w:sz w:val="22"/>
              </w:rPr>
              <w:t>data into real time healthcare with the potential to make a really importan</w:t>
            </w:r>
            <w:r w:rsidR="00B9445F">
              <w:rPr>
                <w:rFonts w:ascii="Rubik" w:hAnsi="Rubik" w:cs="Rubik"/>
                <w:sz w:val="22"/>
              </w:rPr>
              <w:t>t</w:t>
            </w:r>
            <w:r w:rsidR="00947529">
              <w:rPr>
                <w:rFonts w:ascii="Rubik" w:hAnsi="Rubik" w:cs="Rubik"/>
                <w:sz w:val="22"/>
              </w:rPr>
              <w:t xml:space="preserve"> difference </w:t>
            </w:r>
            <w:r w:rsidR="00026093">
              <w:rPr>
                <w:rFonts w:ascii="Rubik" w:hAnsi="Rubik" w:cs="Rubik"/>
                <w:sz w:val="22"/>
              </w:rPr>
              <w:t xml:space="preserve">to </w:t>
            </w:r>
            <w:r w:rsidR="00B2039B">
              <w:rPr>
                <w:rFonts w:ascii="Rubik" w:hAnsi="Rubik" w:cs="Rubik"/>
                <w:sz w:val="22"/>
              </w:rPr>
              <w:t xml:space="preserve">the </w:t>
            </w:r>
            <w:r w:rsidR="00026093">
              <w:rPr>
                <w:rFonts w:ascii="Rubik" w:hAnsi="Rubik" w:cs="Rubik"/>
                <w:sz w:val="22"/>
              </w:rPr>
              <w:t xml:space="preserve">patient experience. </w:t>
            </w:r>
          </w:p>
          <w:p w14:paraId="60C60DC4" w14:textId="43B4442E" w:rsidR="00375253" w:rsidRPr="004B586C" w:rsidRDefault="00375253" w:rsidP="00D44F27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0F44F3AE" w14:textId="781A387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RECEIVE </w:t>
            </w:r>
            <w:r w:rsidRPr="004B586C">
              <w:rPr>
                <w:rFonts w:ascii="Rubik" w:hAnsi="Rubik" w:cs="Rubik"/>
                <w:color w:val="auto"/>
                <w:sz w:val="22"/>
              </w:rPr>
              <w:t>and</w:t>
            </w: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 DISCUSS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the Shared Listening and Learning Presentation.</w:t>
            </w:r>
          </w:p>
        </w:tc>
        <w:tc>
          <w:tcPr>
            <w:tcW w:w="1415" w:type="dxa"/>
          </w:tcPr>
          <w:p w14:paraId="634501C5" w14:textId="2DD9E5E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 xml:space="preserve">Received &amp; Discussed </w:t>
            </w:r>
            <w:r w:rsidR="00C32189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281" w:type="dxa"/>
          </w:tcPr>
          <w:p w14:paraId="54FF02A2" w14:textId="77777777" w:rsidR="00C32189" w:rsidRDefault="00C32189" w:rsidP="00BD20FA">
            <w:pPr>
              <w:pStyle w:val="table-paragraph"/>
              <w:framePr w:hSpace="0" w:wrap="auto" w:vAnchor="margin" w:hAnchor="text" w:yAlign="inline"/>
              <w:spacing w:after="0"/>
              <w:ind w:left="0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   None to </w:t>
            </w:r>
          </w:p>
          <w:p w14:paraId="6961DF2C" w14:textId="6615DBE1" w:rsidR="00A86F81" w:rsidRPr="004B586C" w:rsidRDefault="00C32189" w:rsidP="00BD20FA">
            <w:pPr>
              <w:pStyle w:val="table-paragraph"/>
              <w:framePr w:hSpace="0" w:wrap="auto" w:vAnchor="margin" w:hAnchor="text" w:yAlign="inline"/>
              <w:spacing w:before="0"/>
              <w:ind w:left="0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   note</w:t>
            </w:r>
          </w:p>
        </w:tc>
      </w:tr>
      <w:tr w:rsidR="00375253" w:rsidRPr="004B586C" w14:paraId="4C009320" w14:textId="77777777" w:rsidTr="585EE444">
        <w:trPr>
          <w:trHeight w:val="343"/>
        </w:trPr>
        <w:tc>
          <w:tcPr>
            <w:tcW w:w="10632" w:type="dxa"/>
            <w:gridSpan w:val="4"/>
          </w:tcPr>
          <w:p w14:paraId="73E8FB60" w14:textId="15DD1CD6" w:rsidR="00375253" w:rsidRPr="00361787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hAnsi="Rubik" w:cs="Rubik"/>
                <w:b/>
                <w:bCs/>
                <w:color w:val="002060"/>
                <w:sz w:val="22"/>
              </w:rPr>
              <w:t>PART 4 – FOR REVIEW</w:t>
            </w:r>
            <w:r w:rsidRPr="00361787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</w:tr>
      <w:tr w:rsidR="00375253" w:rsidRPr="004B586C" w14:paraId="0646AFF9" w14:textId="64F54D2A" w:rsidTr="585EE444">
        <w:trPr>
          <w:trHeight w:val="343"/>
        </w:trPr>
        <w:tc>
          <w:tcPr>
            <w:tcW w:w="846" w:type="dxa"/>
          </w:tcPr>
          <w:p w14:paraId="4CD649BF" w14:textId="21BEE701" w:rsidR="00375253" w:rsidRPr="004B586C" w:rsidRDefault="00361787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4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.1</w:t>
            </w:r>
          </w:p>
        </w:tc>
        <w:tc>
          <w:tcPr>
            <w:tcW w:w="7090" w:type="dxa"/>
          </w:tcPr>
          <w:p w14:paraId="793F2D1A" w14:textId="5DAC0BDA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Chair</w:t>
            </w:r>
            <w:r w:rsidR="00A905F1"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 and Vice Chair</w:t>
            </w: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 Report</w:t>
            </w:r>
          </w:p>
          <w:p w14:paraId="45C294E7" w14:textId="66A13B81" w:rsidR="00B33E30" w:rsidRPr="004B586C" w:rsidRDefault="00375253" w:rsidP="00EF48A5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 Chair outlined the following highlights from within the report:</w:t>
            </w:r>
          </w:p>
          <w:p w14:paraId="2475FA1A" w14:textId="5847F4A9" w:rsidR="00A905F1" w:rsidRPr="00B913AE" w:rsidRDefault="00CA6040" w:rsidP="00953BAD">
            <w:pPr>
              <w:pStyle w:val="ListParagraph"/>
              <w:numPr>
                <w:ilvl w:val="0"/>
                <w:numId w:val="22"/>
              </w:numPr>
              <w:ind w:left="530"/>
              <w:rPr>
                <w:rFonts w:ascii="Rubik" w:hAnsi="Rubik" w:cs="Rubik"/>
              </w:rPr>
            </w:pPr>
            <w:r>
              <w:rPr>
                <w:rFonts w:ascii="Rubik" w:hAnsi="Rubik" w:cs="Rubik"/>
                <w:lang w:val="en-GB" w:eastAsia="en-GB"/>
              </w:rPr>
              <w:t xml:space="preserve">Chairs </w:t>
            </w:r>
            <w:r w:rsidR="002569D4">
              <w:rPr>
                <w:rFonts w:ascii="Rubik" w:hAnsi="Rubik" w:cs="Rubik"/>
                <w:lang w:val="en-GB" w:eastAsia="en-GB"/>
              </w:rPr>
              <w:t xml:space="preserve">Peer </w:t>
            </w:r>
            <w:r w:rsidR="00143223">
              <w:rPr>
                <w:rFonts w:ascii="Rubik" w:hAnsi="Rubik" w:cs="Rubik"/>
                <w:lang w:val="en-GB" w:eastAsia="en-GB"/>
              </w:rPr>
              <w:t>G</w:t>
            </w:r>
            <w:r w:rsidR="002569D4">
              <w:rPr>
                <w:rFonts w:ascii="Rubik" w:hAnsi="Rubik" w:cs="Rubik"/>
                <w:lang w:val="en-GB" w:eastAsia="en-GB"/>
              </w:rPr>
              <w:t xml:space="preserve">roup </w:t>
            </w:r>
            <w:r w:rsidR="00013A56">
              <w:rPr>
                <w:rFonts w:ascii="Rubik" w:hAnsi="Rubik" w:cs="Rubik"/>
                <w:lang w:val="en-GB" w:eastAsia="en-GB"/>
              </w:rPr>
              <w:t xml:space="preserve">Meeting - </w:t>
            </w:r>
            <w:r w:rsidR="00143223">
              <w:rPr>
                <w:rFonts w:ascii="Rubik" w:hAnsi="Rubik" w:cs="Rubik"/>
                <w:lang w:val="en-GB" w:eastAsia="en-GB"/>
              </w:rPr>
              <w:t>Judith Paget,</w:t>
            </w:r>
            <w:r w:rsidR="00D22570">
              <w:rPr>
                <w:rFonts w:ascii="Rubik" w:hAnsi="Rubik" w:cs="Rubik"/>
                <w:lang w:val="en-GB" w:eastAsia="en-GB"/>
              </w:rPr>
              <w:t xml:space="preserve"> NHS Wales CEO joined to discuss the </w:t>
            </w:r>
            <w:r w:rsidR="00551DD8">
              <w:rPr>
                <w:rFonts w:ascii="Rubik" w:hAnsi="Rubik" w:cs="Rubik"/>
                <w:lang w:val="en-GB" w:eastAsia="en-GB"/>
              </w:rPr>
              <w:t>learnings that would be taken forward following the very distressing situation at the Countess of Chester Hospital</w:t>
            </w:r>
            <w:r w:rsidR="007E44E1">
              <w:rPr>
                <w:rFonts w:ascii="Rubik" w:hAnsi="Rubik" w:cs="Rubik"/>
                <w:lang w:val="en-GB" w:eastAsia="en-GB"/>
              </w:rPr>
              <w:t xml:space="preserve">, in addition there was a discussion around </w:t>
            </w:r>
            <w:r w:rsidR="00013A56">
              <w:rPr>
                <w:rFonts w:ascii="Rubik" w:hAnsi="Rubik" w:cs="Rubik"/>
                <w:lang w:val="en-GB" w:eastAsia="en-GB"/>
              </w:rPr>
              <w:t>the NHS Wales financial position</w:t>
            </w:r>
            <w:r w:rsidR="00122448">
              <w:rPr>
                <w:rFonts w:ascii="Rubik" w:hAnsi="Rubik" w:cs="Rubik"/>
                <w:lang w:val="en-GB" w:eastAsia="en-GB"/>
              </w:rPr>
              <w:t>;</w:t>
            </w:r>
          </w:p>
          <w:p w14:paraId="5CC6FAD9" w14:textId="4644739F" w:rsidR="00B913AE" w:rsidRDefault="00E377C0" w:rsidP="00953BAD">
            <w:pPr>
              <w:pStyle w:val="ListParagraph"/>
              <w:numPr>
                <w:ilvl w:val="0"/>
                <w:numId w:val="22"/>
              </w:numPr>
              <w:ind w:left="530"/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Llais</w:t>
            </w:r>
            <w:r w:rsidR="00013A56">
              <w:rPr>
                <w:rFonts w:ascii="Rubik" w:hAnsi="Rubik" w:cs="Rubik"/>
              </w:rPr>
              <w:t xml:space="preserve"> Cymru Meeting – The Chair informed the Board of the </w:t>
            </w:r>
            <w:r w:rsidR="00013A56">
              <w:rPr>
                <w:rFonts w:ascii="Rubik" w:hAnsi="Rubik" w:cs="Rubik"/>
              </w:rPr>
              <w:lastRenderedPageBreak/>
              <w:t xml:space="preserve">informative discussions held with the Llais Cymru Chair and </w:t>
            </w:r>
            <w:r w:rsidR="00182ACC">
              <w:rPr>
                <w:rFonts w:ascii="Rubik" w:hAnsi="Rubik" w:cs="Rubik"/>
              </w:rPr>
              <w:t>Chief Executive Officer</w:t>
            </w:r>
            <w:r w:rsidR="000F33EF">
              <w:rPr>
                <w:rFonts w:ascii="Rubik" w:hAnsi="Rubik" w:cs="Rubik"/>
              </w:rPr>
              <w:t xml:space="preserve"> </w:t>
            </w:r>
            <w:r w:rsidR="00F84F79">
              <w:rPr>
                <w:rFonts w:ascii="Rubik" w:hAnsi="Rubik" w:cs="Rubik"/>
              </w:rPr>
              <w:t>which included conversations on how to</w:t>
            </w:r>
            <w:r w:rsidR="000F33EF">
              <w:rPr>
                <w:rFonts w:ascii="Rubik" w:hAnsi="Rubik" w:cs="Rubik"/>
              </w:rPr>
              <w:t xml:space="preserve"> ensure </w:t>
            </w:r>
            <w:r w:rsidR="00F84F79">
              <w:rPr>
                <w:rFonts w:ascii="Rubik" w:hAnsi="Rubik" w:cs="Rubik"/>
              </w:rPr>
              <w:t>the citizen voice was at the forefront of all future developments</w:t>
            </w:r>
            <w:r w:rsidR="00122448">
              <w:rPr>
                <w:rFonts w:ascii="Rubik" w:hAnsi="Rubik" w:cs="Rubik"/>
              </w:rPr>
              <w:t>;</w:t>
            </w:r>
          </w:p>
          <w:p w14:paraId="51622313" w14:textId="655E0746" w:rsidR="00953BAD" w:rsidRPr="00A175FC" w:rsidRDefault="006C63DC" w:rsidP="00953BAD">
            <w:pPr>
              <w:pStyle w:val="ListParagraph"/>
              <w:numPr>
                <w:ilvl w:val="0"/>
                <w:numId w:val="22"/>
              </w:numPr>
              <w:ind w:left="530"/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Programmes Delivery Committee </w:t>
            </w:r>
            <w:r w:rsidR="0031459C">
              <w:rPr>
                <w:rFonts w:ascii="Rubik" w:hAnsi="Rubik" w:cs="Rubik"/>
              </w:rPr>
              <w:t xml:space="preserve">– </w:t>
            </w:r>
            <w:r w:rsidR="008E06B7">
              <w:rPr>
                <w:rFonts w:ascii="Rubik" w:hAnsi="Rubik" w:cs="Rubik"/>
              </w:rPr>
              <w:t>A</w:t>
            </w:r>
            <w:r w:rsidR="0031459C">
              <w:rPr>
                <w:rFonts w:ascii="Rubik" w:hAnsi="Rubik" w:cs="Rubik"/>
              </w:rPr>
              <w:t xml:space="preserve"> new Committee of the</w:t>
            </w:r>
            <w:r w:rsidR="008E06B7">
              <w:rPr>
                <w:rFonts w:ascii="Rubik" w:hAnsi="Rubik" w:cs="Rubik"/>
              </w:rPr>
              <w:t xml:space="preserve"> SHA Board was in the process of being formally established with the first meeting </w:t>
            </w:r>
            <w:r w:rsidR="000E3349">
              <w:rPr>
                <w:rFonts w:ascii="Rubik" w:hAnsi="Rubik" w:cs="Rubik"/>
              </w:rPr>
              <w:t xml:space="preserve">being held in November 2023. The Terms of Reference for the Committee would be brought to the SHA Board for approval at the next meeting. </w:t>
            </w:r>
          </w:p>
          <w:p w14:paraId="3B4FEE25" w14:textId="77777777" w:rsidR="00953BAD" w:rsidRPr="00953BAD" w:rsidRDefault="00953BAD" w:rsidP="00953BAD">
            <w:pPr>
              <w:rPr>
                <w:rFonts w:ascii="Rubik" w:hAnsi="Rubik" w:cs="Rubik"/>
                <w:b/>
                <w:bCs/>
              </w:rPr>
            </w:pPr>
          </w:p>
          <w:p w14:paraId="7601C2C5" w14:textId="2B0CC889" w:rsidR="00375253" w:rsidRPr="004B586C" w:rsidRDefault="00375253" w:rsidP="00375253">
            <w:pPr>
              <w:ind w:left="170"/>
              <w:rPr>
                <w:rFonts w:ascii="Rubik" w:hAnsi="Rubik" w:cs="Rubik"/>
              </w:rPr>
            </w:pPr>
            <w:r w:rsidRPr="004B586C">
              <w:rPr>
                <w:rFonts w:ascii="Rubik" w:hAnsi="Rubik" w:cs="Rubik"/>
                <w:b/>
                <w:bCs/>
              </w:rPr>
              <w:t>The Board resolved to:</w:t>
            </w:r>
          </w:p>
          <w:p w14:paraId="53D7F4EF" w14:textId="1D9C3B9B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RECIEVE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the contents of the Chair and Vice Chair report</w:t>
            </w:r>
            <w:r w:rsidR="00DC3C71" w:rsidRPr="004B586C">
              <w:rPr>
                <w:rFonts w:ascii="Rubik" w:hAnsi="Rubik" w:cs="Rubik"/>
                <w:color w:val="auto"/>
                <w:sz w:val="22"/>
              </w:rPr>
              <w:t xml:space="preserve"> and </w:t>
            </w:r>
            <w:r w:rsidR="00DC3C71"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ENDORSE </w:t>
            </w:r>
            <w:r w:rsidR="00DC3C71" w:rsidRPr="004B586C">
              <w:rPr>
                <w:rFonts w:ascii="Rubik" w:hAnsi="Rubik" w:cs="Rubik"/>
                <w:color w:val="auto"/>
                <w:sz w:val="22"/>
              </w:rPr>
              <w:t>the use of the Common Seal.</w:t>
            </w:r>
          </w:p>
        </w:tc>
        <w:tc>
          <w:tcPr>
            <w:tcW w:w="1415" w:type="dxa"/>
          </w:tcPr>
          <w:p w14:paraId="5BE4C00A" w14:textId="4BA10783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Received &amp; Approved</w:t>
            </w:r>
          </w:p>
        </w:tc>
        <w:tc>
          <w:tcPr>
            <w:tcW w:w="1281" w:type="dxa"/>
          </w:tcPr>
          <w:p w14:paraId="319E309B" w14:textId="33D008F2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010EDC20" w14:textId="7F03BC2B" w:rsidTr="585EE444">
        <w:trPr>
          <w:trHeight w:val="343"/>
        </w:trPr>
        <w:tc>
          <w:tcPr>
            <w:tcW w:w="846" w:type="dxa"/>
          </w:tcPr>
          <w:p w14:paraId="088EE8C3" w14:textId="33B0D660" w:rsidR="00375253" w:rsidRPr="004B586C" w:rsidRDefault="00361787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4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.2</w:t>
            </w:r>
          </w:p>
        </w:tc>
        <w:tc>
          <w:tcPr>
            <w:tcW w:w="7090" w:type="dxa"/>
          </w:tcPr>
          <w:p w14:paraId="5051BF13" w14:textId="102AC9D2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Chief Executive’s Report</w:t>
            </w:r>
          </w:p>
          <w:p w14:paraId="5B3E7F4C" w14:textId="5D8425C5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 xml:space="preserve">Helen Thomas, Chief Executive Officer (HT) provided the following highlights from the report:  </w:t>
            </w:r>
          </w:p>
          <w:p w14:paraId="7437A2F2" w14:textId="5A8B60B2" w:rsidR="00537B6A" w:rsidRPr="000A68F6" w:rsidRDefault="00A9264A" w:rsidP="00953BAD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hAnsi="Rubik" w:cs="Rubik"/>
              </w:rPr>
              <w:t>Staff Engagement - Ongoing high staff engagement at the Staff Briefings with over 500 staff joining and contributing to the sessions</w:t>
            </w:r>
            <w:r w:rsidR="00395CC4">
              <w:rPr>
                <w:rFonts w:ascii="Rubik" w:hAnsi="Rubik" w:cs="Rubik"/>
              </w:rPr>
              <w:t>;</w:t>
            </w:r>
          </w:p>
          <w:p w14:paraId="5C81D0BC" w14:textId="30098214" w:rsidR="000A68F6" w:rsidRDefault="00A9264A" w:rsidP="000A68F6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hAnsi="Rubik" w:cs="Rubik"/>
              </w:rPr>
              <w:t>Four</w:t>
            </w:r>
            <w:r w:rsidR="000A68F6">
              <w:rPr>
                <w:rFonts w:ascii="Rubik" w:hAnsi="Rubik" w:cs="Rubik"/>
              </w:rPr>
              <w:t xml:space="preserve"> </w:t>
            </w:r>
            <w:r>
              <w:rPr>
                <w:rFonts w:ascii="Rubik" w:hAnsi="Rubik" w:cs="Rubik"/>
              </w:rPr>
              <w:t>N</w:t>
            </w:r>
            <w:r w:rsidR="000A68F6">
              <w:rPr>
                <w:rFonts w:ascii="Rubik" w:hAnsi="Rubik" w:cs="Rubik"/>
              </w:rPr>
              <w:t>ations</w:t>
            </w:r>
            <w:r w:rsidR="00F5746F">
              <w:rPr>
                <w:rFonts w:ascii="Rubik" w:hAnsi="Rubik" w:cs="Rubik"/>
              </w:rPr>
              <w:t xml:space="preserve"> Meetings – DHCW hosted this meeting with digital leaders across Nations with a </w:t>
            </w:r>
            <w:r w:rsidR="00395CC4">
              <w:rPr>
                <w:rFonts w:ascii="Rubik" w:hAnsi="Rubik" w:cs="Rubik"/>
              </w:rPr>
              <w:t>discussions</w:t>
            </w:r>
            <w:r w:rsidR="00F5746F">
              <w:rPr>
                <w:rFonts w:ascii="Rubik" w:hAnsi="Rubik" w:cs="Rubik"/>
              </w:rPr>
              <w:t xml:space="preserve"> particularly focussing on</w:t>
            </w:r>
            <w:r w:rsidR="000A68F6">
              <w:rPr>
                <w:rFonts w:ascii="Rubik" w:hAnsi="Rubik" w:cs="Rubik"/>
                <w:color w:val="242424"/>
              </w:rPr>
              <w:t xml:space="preserve"> </w:t>
            </w:r>
            <w:r w:rsidR="00F5746F">
              <w:rPr>
                <w:rFonts w:ascii="Rubik" w:hAnsi="Rubik" w:cs="Rubik"/>
                <w:color w:val="242424"/>
              </w:rPr>
              <w:t xml:space="preserve">workforce </w:t>
            </w:r>
            <w:r w:rsidR="000A68F6">
              <w:rPr>
                <w:rFonts w:ascii="Rubik" w:hAnsi="Rubik" w:cs="Rubik"/>
                <w:color w:val="242424"/>
              </w:rPr>
              <w:t>development issues</w:t>
            </w:r>
            <w:r w:rsidR="00F5746F">
              <w:rPr>
                <w:rFonts w:ascii="Rubik" w:hAnsi="Rubik" w:cs="Rubik"/>
                <w:color w:val="242424"/>
              </w:rPr>
              <w:t xml:space="preserve">, </w:t>
            </w:r>
            <w:r w:rsidR="00395CC4">
              <w:rPr>
                <w:rFonts w:ascii="Rubik" w:hAnsi="Rubik" w:cs="Rubik"/>
                <w:color w:val="242424"/>
              </w:rPr>
              <w:t>digital</w:t>
            </w:r>
            <w:r w:rsidR="000A68F6">
              <w:rPr>
                <w:rFonts w:ascii="Rubik" w:hAnsi="Rubik" w:cs="Rubik"/>
                <w:color w:val="242424"/>
              </w:rPr>
              <w:t xml:space="preserve"> maturity and commercial operations</w:t>
            </w:r>
            <w:r w:rsidR="00395CC4">
              <w:rPr>
                <w:rFonts w:ascii="Rubik" w:hAnsi="Rubik" w:cs="Rubik"/>
                <w:color w:val="242424"/>
              </w:rPr>
              <w:t>;</w:t>
            </w:r>
            <w:r w:rsidR="000A68F6">
              <w:rPr>
                <w:rFonts w:ascii="Rubik" w:hAnsi="Rubik" w:cs="Rubik"/>
                <w:color w:val="242424"/>
              </w:rPr>
              <w:t xml:space="preserve"> </w:t>
            </w:r>
          </w:p>
          <w:p w14:paraId="2F1F1520" w14:textId="200608BD" w:rsidR="00C813FF" w:rsidRPr="00C813FF" w:rsidRDefault="00C813FF" w:rsidP="00C813FF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hAnsi="Rubik" w:cs="Rubik"/>
              </w:rPr>
              <w:t>Digital Maturity – DHCW were working with Directors of Digital across NHS Wales on Digital Maturity with an initial assessment being completed. In addition, DHCW undertook a usability survey which provided a lot of insight and as a result two working groups have been established to take this work forward;</w:t>
            </w:r>
          </w:p>
          <w:p w14:paraId="29A8587E" w14:textId="6E06CF47" w:rsidR="000A68F6" w:rsidRPr="005C6643" w:rsidRDefault="00BB2CCD" w:rsidP="000A68F6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hAnsi="Rubik" w:cs="Rubik"/>
              </w:rPr>
              <w:t xml:space="preserve">Eyecare Programme </w:t>
            </w:r>
            <w:r w:rsidR="00C800D4">
              <w:rPr>
                <w:rFonts w:ascii="Rubik" w:hAnsi="Rubik" w:cs="Rubik"/>
              </w:rPr>
              <w:t>–</w:t>
            </w:r>
            <w:r w:rsidR="0081240A">
              <w:rPr>
                <w:rFonts w:ascii="Rubik" w:hAnsi="Rubik" w:cs="Rubik"/>
              </w:rPr>
              <w:t xml:space="preserve"> This transferred from Cardiff&amp; Vale UHB (CAV) to DHCW on 1 June 2023, the programme was currently in a p</w:t>
            </w:r>
            <w:r w:rsidR="00C800D4">
              <w:rPr>
                <w:rFonts w:ascii="Rubik" w:hAnsi="Rubik" w:cs="Rubik"/>
              </w:rPr>
              <w:t>ause</w:t>
            </w:r>
            <w:r w:rsidR="0081240A">
              <w:rPr>
                <w:rFonts w:ascii="Rubik" w:hAnsi="Rubik" w:cs="Rubik"/>
              </w:rPr>
              <w:t xml:space="preserve"> an</w:t>
            </w:r>
            <w:r w:rsidR="00C800D4">
              <w:rPr>
                <w:rFonts w:ascii="Rubik" w:hAnsi="Rubik" w:cs="Rubik"/>
              </w:rPr>
              <w:t>d res</w:t>
            </w:r>
            <w:r w:rsidR="0081240A">
              <w:rPr>
                <w:rFonts w:ascii="Rubik" w:hAnsi="Rubik" w:cs="Rubik"/>
              </w:rPr>
              <w:t>et phase</w:t>
            </w:r>
            <w:r w:rsidR="00F16506">
              <w:rPr>
                <w:rFonts w:ascii="Rubik" w:hAnsi="Rubik" w:cs="Rubik"/>
              </w:rPr>
              <w:t xml:space="preserve"> with work closely being undertaken with CAV colleagues to gain </w:t>
            </w:r>
            <w:r w:rsidR="00C800D4">
              <w:rPr>
                <w:rFonts w:ascii="Rubik" w:hAnsi="Rubik" w:cs="Rubik"/>
              </w:rPr>
              <w:t>clarity on</w:t>
            </w:r>
            <w:r w:rsidR="00F16506">
              <w:rPr>
                <w:rFonts w:ascii="Rubik" w:hAnsi="Rubik" w:cs="Rubik"/>
              </w:rPr>
              <w:t xml:space="preserve"> </w:t>
            </w:r>
            <w:r w:rsidR="00C800D4">
              <w:rPr>
                <w:rFonts w:ascii="Rubik" w:hAnsi="Rubik" w:cs="Rubik"/>
              </w:rPr>
              <w:t xml:space="preserve"> programme </w:t>
            </w:r>
            <w:r w:rsidR="00F16506">
              <w:rPr>
                <w:rFonts w:ascii="Rubik" w:hAnsi="Rubik" w:cs="Rubik"/>
              </w:rPr>
              <w:t>requirements</w:t>
            </w:r>
            <w:r w:rsidR="00C800D4">
              <w:rPr>
                <w:rFonts w:ascii="Rubik" w:hAnsi="Rubik" w:cs="Rubik"/>
              </w:rPr>
              <w:t xml:space="preserve"> and implementation plans</w:t>
            </w:r>
            <w:r w:rsidR="00F16506">
              <w:rPr>
                <w:rFonts w:ascii="Rubik" w:hAnsi="Rubik" w:cs="Rubik"/>
              </w:rPr>
              <w:t>. K</w:t>
            </w:r>
            <w:r w:rsidR="00C800D4">
              <w:rPr>
                <w:rFonts w:ascii="Rubik" w:hAnsi="Rubik" w:cs="Rubik"/>
              </w:rPr>
              <w:t xml:space="preserve">ey dependencies </w:t>
            </w:r>
            <w:r w:rsidR="00F16506">
              <w:rPr>
                <w:rFonts w:ascii="Rubik" w:hAnsi="Rubik" w:cs="Rubik"/>
              </w:rPr>
              <w:t>were being worked through and the Board would be kept updated on this as necessary</w:t>
            </w:r>
            <w:r w:rsidR="00C813FF">
              <w:rPr>
                <w:rFonts w:ascii="Rubik" w:hAnsi="Rubik" w:cs="Rubik"/>
              </w:rPr>
              <w:t>;</w:t>
            </w:r>
          </w:p>
          <w:p w14:paraId="7A187A26" w14:textId="3E595384" w:rsidR="00B8580E" w:rsidRPr="00A175FC" w:rsidRDefault="00F74FDE" w:rsidP="00C813FF">
            <w:pPr>
              <w:pStyle w:val="NormalWeb"/>
              <w:numPr>
                <w:ilvl w:val="0"/>
                <w:numId w:val="17"/>
              </w:numPr>
              <w:shd w:val="clear" w:color="auto" w:fill="FFFFFF"/>
              <w:spacing w:before="0" w:beforeAutospacing="0" w:after="0" w:afterAutospacing="0" w:line="336" w:lineRule="atLeast"/>
              <w:ind w:left="530" w:right="600"/>
              <w:rPr>
                <w:rFonts w:ascii="Rubik" w:hAnsi="Rubik" w:cs="Rubik"/>
                <w:color w:val="242424"/>
              </w:rPr>
            </w:pPr>
            <w:r>
              <w:rPr>
                <w:rFonts w:ascii="Rubik" w:hAnsi="Rubik" w:cs="Rubik"/>
              </w:rPr>
              <w:t>Joint Escalation and Intervention Arrangements – The Board were advised that a letter from Welsh Government had been received confirming DHCW remained in ‘routine arrangements’ which was positive.</w:t>
            </w:r>
          </w:p>
          <w:p w14:paraId="20637049" w14:textId="77777777" w:rsidR="00A175FC" w:rsidRPr="00A175FC" w:rsidRDefault="00A175FC" w:rsidP="00A175FC">
            <w:pPr>
              <w:pStyle w:val="NormalWeb"/>
              <w:shd w:val="clear" w:color="auto" w:fill="FFFFFF"/>
              <w:spacing w:before="0" w:beforeAutospacing="0" w:after="0" w:afterAutospacing="0" w:line="336" w:lineRule="atLeast"/>
              <w:ind w:left="170" w:right="600"/>
              <w:rPr>
                <w:rFonts w:ascii="Rubik" w:hAnsi="Rubik" w:cs="Rubik"/>
                <w:color w:val="242424"/>
              </w:rPr>
            </w:pPr>
          </w:p>
          <w:p w14:paraId="7D8217FC" w14:textId="737BD13A" w:rsidR="00375253" w:rsidRPr="004B586C" w:rsidRDefault="00375253" w:rsidP="00581C05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6D842BB2" w14:textId="084A972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RECEIVE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and</w:t>
            </w: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 DISCUSS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the contents of the Chief Executive’s report.</w:t>
            </w:r>
          </w:p>
        </w:tc>
        <w:tc>
          <w:tcPr>
            <w:tcW w:w="1415" w:type="dxa"/>
          </w:tcPr>
          <w:p w14:paraId="2299731D" w14:textId="3BE7E5D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Received &amp; Discussed</w:t>
            </w:r>
          </w:p>
        </w:tc>
        <w:tc>
          <w:tcPr>
            <w:tcW w:w="1281" w:type="dxa"/>
          </w:tcPr>
          <w:p w14:paraId="2B305C80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  <w:p w14:paraId="72E8D7CA" w14:textId="77777777" w:rsidR="00375253" w:rsidRPr="004B586C" w:rsidRDefault="00375253" w:rsidP="00375253">
            <w:pPr>
              <w:rPr>
                <w:rFonts w:ascii="Rubik" w:hAnsi="Rubik" w:cs="Rubik"/>
              </w:rPr>
            </w:pPr>
          </w:p>
          <w:p w14:paraId="4D56BC40" w14:textId="79595398" w:rsidR="00375253" w:rsidRPr="004B586C" w:rsidRDefault="00375253" w:rsidP="00375253">
            <w:pPr>
              <w:rPr>
                <w:rFonts w:ascii="Rubik" w:hAnsi="Rubik" w:cs="Rubik"/>
              </w:rPr>
            </w:pPr>
          </w:p>
        </w:tc>
      </w:tr>
      <w:tr w:rsidR="00375253" w:rsidRPr="004B586C" w14:paraId="0C8FFDF8" w14:textId="77777777" w:rsidTr="585EE444">
        <w:trPr>
          <w:trHeight w:val="343"/>
        </w:trPr>
        <w:tc>
          <w:tcPr>
            <w:tcW w:w="10632" w:type="dxa"/>
            <w:gridSpan w:val="4"/>
          </w:tcPr>
          <w:p w14:paraId="3EC7A84A" w14:textId="0D5B16D3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lastRenderedPageBreak/>
              <w:t xml:space="preserve">PART </w:t>
            </w:r>
            <w:r w:rsidR="00384A47"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5</w:t>
            </w: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– STRATEGIC ITEMS</w:t>
            </w:r>
          </w:p>
        </w:tc>
      </w:tr>
      <w:tr w:rsidR="0030250E" w:rsidRPr="004B586C" w14:paraId="4B36B936" w14:textId="77777777" w:rsidTr="585EE444">
        <w:trPr>
          <w:trHeight w:val="343"/>
        </w:trPr>
        <w:tc>
          <w:tcPr>
            <w:tcW w:w="846" w:type="dxa"/>
          </w:tcPr>
          <w:p w14:paraId="5C5552F7" w14:textId="09311BC3" w:rsidR="0030250E" w:rsidRPr="004B586C" w:rsidRDefault="00FB6820" w:rsidP="0030250E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5.1</w:t>
            </w:r>
          </w:p>
        </w:tc>
        <w:tc>
          <w:tcPr>
            <w:tcW w:w="7090" w:type="dxa"/>
          </w:tcPr>
          <w:p w14:paraId="42CABAC6" w14:textId="77777777" w:rsidR="0030250E" w:rsidRPr="004B586C" w:rsidRDefault="0030250E" w:rsidP="0030250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Finance Report </w:t>
            </w:r>
          </w:p>
          <w:p w14:paraId="766C0F60" w14:textId="77777777" w:rsidR="0030250E" w:rsidRPr="004B586C" w:rsidRDefault="0030250E" w:rsidP="0030250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  <w:lang w:val="en-GB"/>
              </w:rPr>
            </w:pPr>
            <w:r w:rsidRPr="004B586C">
              <w:rPr>
                <w:rFonts w:ascii="Rubik" w:hAnsi="Rubik" w:cs="Rubik"/>
                <w:sz w:val="22"/>
                <w:lang w:val="en-GB"/>
              </w:rPr>
              <w:t>Claire Osmundsen-Little, Executive Director Finance presented the finance report for the period ending and highlighted the following:</w:t>
            </w:r>
          </w:p>
          <w:p w14:paraId="053C6EF5" w14:textId="7940043D" w:rsidR="00572897" w:rsidRPr="00121838" w:rsidRDefault="00572897" w:rsidP="00572897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>
              <w:rPr>
                <w:rFonts w:ascii="Rubik" w:hAnsi="Rubik" w:cs="Rubik"/>
                <w:lang w:val="en-GB"/>
              </w:rPr>
              <w:t>Finance Improvement Exercise – after the initial savings exercise and DHCW submission</w:t>
            </w:r>
            <w:r w:rsidR="005E2053">
              <w:rPr>
                <w:rFonts w:ascii="Rubik" w:hAnsi="Rubik" w:cs="Rubik"/>
                <w:lang w:val="en-GB"/>
              </w:rPr>
              <w:t xml:space="preserve">, </w:t>
            </w:r>
            <w:r>
              <w:rPr>
                <w:rFonts w:ascii="Rubik" w:hAnsi="Rubik" w:cs="Rubik"/>
                <w:lang w:val="en-GB"/>
              </w:rPr>
              <w:t>a further request was made for DHCW to target DPIF cost reductions. DHCW were working with Programme Leads to produce an impact assessed consolidated response;</w:t>
            </w:r>
          </w:p>
          <w:p w14:paraId="2A96C0B9" w14:textId="5B443792" w:rsidR="0030250E" w:rsidRPr="004B586C" w:rsidRDefault="0030250E" w:rsidP="0030250E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  <w:color w:val="383838"/>
              </w:rPr>
            </w:pPr>
            <w:r w:rsidRPr="004B586C">
              <w:rPr>
                <w:rFonts w:ascii="Rubik" w:hAnsi="Rubik" w:cs="Rubik"/>
                <w:color w:val="383838"/>
              </w:rPr>
              <w:t>Revenue performance: DHCW is reporting a revenue underspend of £0.</w:t>
            </w:r>
            <w:r w:rsidR="001D22D2">
              <w:rPr>
                <w:rFonts w:ascii="Rubik" w:hAnsi="Rubik" w:cs="Rubik"/>
                <w:color w:val="383838"/>
              </w:rPr>
              <w:t>152</w:t>
            </w:r>
            <w:r w:rsidRPr="004B586C">
              <w:rPr>
                <w:rFonts w:ascii="Rubik" w:hAnsi="Rubik" w:cs="Rubik"/>
                <w:color w:val="383838"/>
              </w:rPr>
              <w:t xml:space="preserve">m for the period to </w:t>
            </w:r>
            <w:r w:rsidR="001D22D2">
              <w:rPr>
                <w:rFonts w:ascii="Rubik" w:hAnsi="Rubik" w:cs="Rubik"/>
                <w:color w:val="383838"/>
              </w:rPr>
              <w:t>August 31</w:t>
            </w:r>
            <w:r w:rsidR="001D22D2" w:rsidRPr="001D22D2">
              <w:rPr>
                <w:rFonts w:ascii="Rubik" w:hAnsi="Rubik" w:cs="Rubik"/>
                <w:color w:val="383838"/>
                <w:vertAlign w:val="superscript"/>
              </w:rPr>
              <w:t>st</w:t>
            </w:r>
            <w:r w:rsidRPr="004B586C">
              <w:rPr>
                <w:rFonts w:ascii="Rubik" w:hAnsi="Rubik" w:cs="Rubik"/>
                <w:color w:val="383838"/>
              </w:rPr>
              <w:t>;</w:t>
            </w:r>
          </w:p>
          <w:p w14:paraId="746C53F1" w14:textId="270A1708" w:rsidR="0030250E" w:rsidRPr="004B586C" w:rsidRDefault="0030250E" w:rsidP="0030250E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  <w:color w:val="383838"/>
              </w:rPr>
            </w:pPr>
            <w:r w:rsidRPr="004B586C">
              <w:rPr>
                <w:rFonts w:ascii="Rubik" w:hAnsi="Rubik" w:cs="Rubik"/>
                <w:color w:val="383838"/>
              </w:rPr>
              <w:t>Capital performance:  spend to date was £2.</w:t>
            </w:r>
            <w:r w:rsidR="001D22D2">
              <w:rPr>
                <w:rFonts w:ascii="Rubik" w:hAnsi="Rubik" w:cs="Rubik"/>
                <w:color w:val="383838"/>
              </w:rPr>
              <w:t>588</w:t>
            </w:r>
            <w:r w:rsidRPr="004B586C">
              <w:rPr>
                <w:rFonts w:ascii="Rubik" w:hAnsi="Rubik" w:cs="Rubik"/>
                <w:color w:val="383838"/>
              </w:rPr>
              <w:t>m this represents an underspend of £0.0</w:t>
            </w:r>
            <w:r w:rsidR="001D22D2">
              <w:rPr>
                <w:rFonts w:ascii="Rubik" w:hAnsi="Rubik" w:cs="Rubik"/>
                <w:color w:val="383838"/>
              </w:rPr>
              <w:t>69</w:t>
            </w:r>
            <w:r w:rsidRPr="004B586C">
              <w:rPr>
                <w:rFonts w:ascii="Rubik" w:hAnsi="Rubik" w:cs="Rubik"/>
                <w:color w:val="383838"/>
              </w:rPr>
              <w:t>m against period plan;</w:t>
            </w:r>
          </w:p>
          <w:p w14:paraId="7ADD437A" w14:textId="45973738" w:rsidR="0030250E" w:rsidRPr="004B586C" w:rsidRDefault="0030250E" w:rsidP="0030250E">
            <w:pPr>
              <w:pStyle w:val="Normal-paragraph0"/>
              <w:numPr>
                <w:ilvl w:val="0"/>
                <w:numId w:val="14"/>
              </w:numPr>
              <w:spacing w:line="240" w:lineRule="auto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sz w:val="22"/>
              </w:rPr>
              <w:t>The target Public Sector Payment Policy (PSPP) of 9</w:t>
            </w:r>
            <w:r w:rsidR="001D22D2">
              <w:rPr>
                <w:rFonts w:ascii="Rubik" w:hAnsi="Rubik" w:cs="Rubik"/>
                <w:sz w:val="22"/>
              </w:rPr>
              <w:t>8</w:t>
            </w:r>
            <w:r w:rsidRPr="004B586C">
              <w:rPr>
                <w:rFonts w:ascii="Rubik" w:hAnsi="Rubik" w:cs="Rubik"/>
                <w:sz w:val="22"/>
              </w:rPr>
              <w:t>% had been exceeded with 98% of non-NHS invoices being paid within 30 days;</w:t>
            </w:r>
          </w:p>
          <w:p w14:paraId="75C7BB92" w14:textId="7A8BA466" w:rsidR="0030250E" w:rsidRPr="004B586C" w:rsidRDefault="0030250E" w:rsidP="0030250E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 w:rsidRPr="004B586C">
              <w:rPr>
                <w:rFonts w:ascii="Rubik" w:hAnsi="Rubik" w:cs="Rubik"/>
              </w:rPr>
              <w:t>Cash Management - Cash balances stood at £5.</w:t>
            </w:r>
            <w:r w:rsidR="001D22D2">
              <w:rPr>
                <w:rFonts w:ascii="Rubik" w:hAnsi="Rubik" w:cs="Rubik"/>
              </w:rPr>
              <w:t>655</w:t>
            </w:r>
            <w:r w:rsidRPr="004B586C">
              <w:rPr>
                <w:rFonts w:ascii="Rubik" w:hAnsi="Rubik" w:cs="Rubik"/>
              </w:rPr>
              <w:t xml:space="preserve">m at the end of </w:t>
            </w:r>
            <w:r w:rsidR="001D22D2">
              <w:rPr>
                <w:rFonts w:ascii="Rubik" w:hAnsi="Rubik" w:cs="Rubik"/>
              </w:rPr>
              <w:t>August</w:t>
            </w:r>
            <w:r w:rsidR="00121838">
              <w:rPr>
                <w:rFonts w:ascii="Rubik" w:hAnsi="Rubik" w:cs="Rubik"/>
              </w:rPr>
              <w:t>;</w:t>
            </w:r>
          </w:p>
          <w:p w14:paraId="0A73D44B" w14:textId="52136859" w:rsidR="0030250E" w:rsidRPr="004B586C" w:rsidRDefault="0030250E" w:rsidP="0030250E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 w:rsidRPr="004B586C">
              <w:rPr>
                <w:rFonts w:ascii="Rubik" w:hAnsi="Rubik" w:cs="Rubik"/>
              </w:rPr>
              <w:t xml:space="preserve">Digital Priority Investment Fund:  </w:t>
            </w:r>
            <w:r w:rsidR="00FD142E">
              <w:rPr>
                <w:rFonts w:ascii="Rubik" w:hAnsi="Rubik" w:cs="Rubik"/>
              </w:rPr>
              <w:t>£36.7m with spend of £13.482m</w:t>
            </w:r>
            <w:r w:rsidR="00121838">
              <w:rPr>
                <w:rFonts w:ascii="Rubik" w:hAnsi="Rubik" w:cs="Rubik"/>
              </w:rPr>
              <w:t>;</w:t>
            </w:r>
          </w:p>
          <w:p w14:paraId="3421A920" w14:textId="38E0CE46" w:rsidR="00121838" w:rsidRDefault="00211EA7" w:rsidP="0030250E">
            <w:pPr>
              <w:pStyle w:val="ListParagraph"/>
              <w:widowControl/>
              <w:numPr>
                <w:ilvl w:val="0"/>
                <w:numId w:val="14"/>
              </w:numPr>
              <w:autoSpaceDE/>
              <w:autoSpaceDN/>
              <w:spacing w:after="160" w:line="259" w:lineRule="auto"/>
              <w:contextualSpacing/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An overview of risks and opportunities were shared.</w:t>
            </w:r>
          </w:p>
          <w:p w14:paraId="73108718" w14:textId="00D80DC7" w:rsidR="00A175FC" w:rsidRDefault="00A175FC" w:rsidP="00A175F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 following observations and comments were made:</w:t>
            </w:r>
          </w:p>
          <w:p w14:paraId="27EEF93B" w14:textId="7CB0D211" w:rsidR="00A175FC" w:rsidRDefault="00D55CE8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The</w:t>
            </w:r>
            <w:r w:rsidR="00537129">
              <w:rPr>
                <w:rFonts w:ascii="Rubik" w:hAnsi="Rubik" w:cs="Rubik"/>
                <w:color w:val="auto"/>
                <w:sz w:val="22"/>
              </w:rPr>
              <w:t xml:space="preserve"> </w:t>
            </w:r>
            <w:r>
              <w:rPr>
                <w:rFonts w:ascii="Rubik" w:hAnsi="Rubik" w:cs="Rubik"/>
                <w:color w:val="auto"/>
                <w:sz w:val="22"/>
              </w:rPr>
              <w:t>NHS financial challenge related pr</w:t>
            </w:r>
            <w:r w:rsidR="00AC42E6">
              <w:rPr>
                <w:rFonts w:ascii="Rubik" w:hAnsi="Rubik" w:cs="Rubik"/>
                <w:color w:val="auto"/>
                <w:sz w:val="22"/>
              </w:rPr>
              <w:t>imarily</w:t>
            </w:r>
            <w:r>
              <w:rPr>
                <w:rFonts w:ascii="Rubik" w:hAnsi="Rubik" w:cs="Rubik"/>
                <w:color w:val="auto"/>
                <w:sz w:val="22"/>
              </w:rPr>
              <w:t xml:space="preserve"> to </w:t>
            </w:r>
            <w:r w:rsidR="00AC42E6">
              <w:rPr>
                <w:rFonts w:ascii="Rubik" w:hAnsi="Rubik" w:cs="Rubik"/>
                <w:color w:val="auto"/>
                <w:sz w:val="22"/>
              </w:rPr>
              <w:t>deficits in Health Boards and Trusts</w:t>
            </w:r>
            <w:r w:rsidR="00C16B5E">
              <w:rPr>
                <w:rFonts w:ascii="Rubik" w:hAnsi="Rubik" w:cs="Rubik"/>
                <w:color w:val="auto"/>
                <w:sz w:val="22"/>
              </w:rPr>
              <w:t>;</w:t>
            </w:r>
          </w:p>
          <w:p w14:paraId="5B9F390E" w14:textId="3E565833" w:rsidR="00C16B5E" w:rsidRDefault="00CE1369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DHCW were confident on the ability to deliver the COVID requirements with the funding </w:t>
            </w:r>
            <w:r w:rsidR="00312127">
              <w:rPr>
                <w:rFonts w:ascii="Rubik" w:hAnsi="Rubik" w:cs="Rubik"/>
                <w:color w:val="auto"/>
                <w:sz w:val="22"/>
              </w:rPr>
              <w:t>allocated to it;</w:t>
            </w:r>
          </w:p>
          <w:p w14:paraId="5673B544" w14:textId="53CF1002" w:rsidR="00312127" w:rsidRDefault="00EE7630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Work</w:t>
            </w:r>
            <w:r w:rsidR="006D5D70">
              <w:rPr>
                <w:rFonts w:ascii="Rubik" w:hAnsi="Rubik" w:cs="Rubik"/>
                <w:color w:val="auto"/>
                <w:sz w:val="22"/>
              </w:rPr>
              <w:t xml:space="preserve"> was being undertaken with Welsh Government and teams in DHCW to </w:t>
            </w:r>
            <w:r w:rsidR="00566F53">
              <w:rPr>
                <w:rFonts w:ascii="Rubik" w:hAnsi="Rubik" w:cs="Rubik"/>
                <w:color w:val="auto"/>
                <w:sz w:val="22"/>
              </w:rPr>
              <w:t xml:space="preserve">look at the possibility of the Data Centre Transition being </w:t>
            </w:r>
            <w:r w:rsidR="0086015F">
              <w:rPr>
                <w:rFonts w:ascii="Rubik" w:hAnsi="Rubik" w:cs="Rubik"/>
                <w:color w:val="auto"/>
                <w:sz w:val="22"/>
              </w:rPr>
              <w:t>self-funded</w:t>
            </w:r>
            <w:r w:rsidR="00566F53">
              <w:rPr>
                <w:rFonts w:ascii="Rubik" w:hAnsi="Rubik" w:cs="Rubik"/>
                <w:color w:val="auto"/>
                <w:sz w:val="22"/>
              </w:rPr>
              <w:t>;</w:t>
            </w:r>
          </w:p>
          <w:p w14:paraId="104B2070" w14:textId="1DE93A72" w:rsidR="00566F53" w:rsidRDefault="0086015F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The Board would be updated once Welsh Government had </w:t>
            </w:r>
            <w:r w:rsidR="00161B03">
              <w:rPr>
                <w:rFonts w:ascii="Rubik" w:hAnsi="Rubik" w:cs="Rubik"/>
                <w:color w:val="auto"/>
                <w:sz w:val="22"/>
              </w:rPr>
              <w:t>provided feedback on the submitted plans;</w:t>
            </w:r>
          </w:p>
          <w:p w14:paraId="525671DD" w14:textId="32A12CE7" w:rsidR="00161B03" w:rsidRDefault="00161B03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Digital </w:t>
            </w:r>
            <w:r w:rsidR="009A4288">
              <w:rPr>
                <w:rFonts w:ascii="Rubik" w:hAnsi="Rubik" w:cs="Rubik"/>
                <w:color w:val="auto"/>
                <w:sz w:val="22"/>
              </w:rPr>
              <w:t>i</w:t>
            </w:r>
            <w:r>
              <w:rPr>
                <w:rFonts w:ascii="Rubik" w:hAnsi="Rubik" w:cs="Rubik"/>
                <w:color w:val="auto"/>
                <w:sz w:val="22"/>
              </w:rPr>
              <w:t xml:space="preserve">s a tool to enable </w:t>
            </w:r>
            <w:r w:rsidR="000557D5">
              <w:rPr>
                <w:rFonts w:ascii="Rubik" w:hAnsi="Rubik" w:cs="Rubik"/>
                <w:color w:val="auto"/>
                <w:sz w:val="22"/>
              </w:rPr>
              <w:t xml:space="preserve">us to move to new </w:t>
            </w:r>
            <w:r w:rsidR="009A4288">
              <w:rPr>
                <w:rFonts w:ascii="Rubik" w:hAnsi="Rubik" w:cs="Rubik"/>
                <w:color w:val="auto"/>
                <w:sz w:val="22"/>
              </w:rPr>
              <w:t>operation</w:t>
            </w:r>
            <w:r w:rsidR="000557D5">
              <w:rPr>
                <w:rFonts w:ascii="Rubik" w:hAnsi="Rubik" w:cs="Rubik"/>
                <w:color w:val="auto"/>
                <w:sz w:val="22"/>
              </w:rPr>
              <w:t xml:space="preserve"> model, that could transform the way care is delivered </w:t>
            </w:r>
            <w:r w:rsidR="009A4288">
              <w:rPr>
                <w:rFonts w:ascii="Rubik" w:hAnsi="Rubik" w:cs="Rubik"/>
                <w:color w:val="auto"/>
                <w:sz w:val="22"/>
              </w:rPr>
              <w:t xml:space="preserve">and drive value and benefits, therefore at a time where transformation is needed this should be an area that </w:t>
            </w:r>
            <w:r w:rsidR="00AF63B9">
              <w:rPr>
                <w:rFonts w:ascii="Rubik" w:hAnsi="Rubik" w:cs="Rubik"/>
                <w:color w:val="auto"/>
                <w:sz w:val="22"/>
              </w:rPr>
              <w:t>is</w:t>
            </w:r>
            <w:r w:rsidR="009A4288">
              <w:rPr>
                <w:rFonts w:ascii="Rubik" w:hAnsi="Rubik" w:cs="Rubik"/>
                <w:color w:val="auto"/>
                <w:sz w:val="22"/>
              </w:rPr>
              <w:t xml:space="preserve"> invested in</w:t>
            </w:r>
            <w:r w:rsidR="005A5730">
              <w:rPr>
                <w:rFonts w:ascii="Rubik" w:hAnsi="Rubik" w:cs="Rubik"/>
                <w:color w:val="auto"/>
                <w:sz w:val="22"/>
              </w:rPr>
              <w:t xml:space="preserve"> to</w:t>
            </w:r>
            <w:r w:rsidR="009A4288">
              <w:rPr>
                <w:rFonts w:ascii="Rubik" w:hAnsi="Rubik" w:cs="Rubik"/>
                <w:color w:val="auto"/>
                <w:sz w:val="22"/>
              </w:rPr>
              <w:t xml:space="preserve"> drive the benefit</w:t>
            </w:r>
            <w:r w:rsidR="000F28B2">
              <w:rPr>
                <w:rFonts w:ascii="Rubik" w:hAnsi="Rubik" w:cs="Rubik"/>
                <w:color w:val="auto"/>
                <w:sz w:val="22"/>
              </w:rPr>
              <w:t xml:space="preserve"> as it will help the system </w:t>
            </w:r>
            <w:r w:rsidR="00256F1A">
              <w:rPr>
                <w:rFonts w:ascii="Rubik" w:hAnsi="Rubik" w:cs="Rubik"/>
                <w:color w:val="auto"/>
                <w:sz w:val="22"/>
              </w:rPr>
              <w:t xml:space="preserve">come out of the financial </w:t>
            </w:r>
            <w:r w:rsidR="009B717E">
              <w:rPr>
                <w:rFonts w:ascii="Rubik" w:hAnsi="Rubik" w:cs="Rubik"/>
                <w:color w:val="auto"/>
                <w:sz w:val="22"/>
              </w:rPr>
              <w:t xml:space="preserve">challenge it is currently facing. </w:t>
            </w:r>
          </w:p>
          <w:p w14:paraId="4EF435DC" w14:textId="505477F2" w:rsidR="00D57E16" w:rsidRDefault="00D57E16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DHCW scrutiny panel was an effective group for the organisation</w:t>
            </w:r>
            <w:r w:rsidR="00173E44">
              <w:rPr>
                <w:rFonts w:ascii="Rubik" w:hAnsi="Rubik" w:cs="Rubik"/>
                <w:color w:val="auto"/>
                <w:sz w:val="22"/>
              </w:rPr>
              <w:t>;</w:t>
            </w:r>
          </w:p>
          <w:p w14:paraId="7D47F81C" w14:textId="092CB243" w:rsidR="00173E44" w:rsidRDefault="00173E44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VAT recovery </w:t>
            </w:r>
            <w:r w:rsidR="00842F1F">
              <w:rPr>
                <w:rFonts w:ascii="Rubik" w:hAnsi="Rubik" w:cs="Rubik"/>
                <w:color w:val="auto"/>
                <w:sz w:val="22"/>
              </w:rPr>
              <w:t>outcome was awaited from HMRC;</w:t>
            </w:r>
          </w:p>
          <w:p w14:paraId="544F0AFA" w14:textId="798B65A7" w:rsidR="00842F1F" w:rsidRDefault="00F51F73" w:rsidP="00A175FC">
            <w:pPr>
              <w:pStyle w:val="table-paragraph"/>
              <w:framePr w:hSpace="0" w:wrap="auto" w:vAnchor="margin" w:hAnchor="text" w:yAlign="inline"/>
              <w:numPr>
                <w:ilvl w:val="0"/>
                <w:numId w:val="34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 w:rsidR="004E1F18">
              <w:rPr>
                <w:rFonts w:ascii="Rubik" w:hAnsi="Rubik" w:cs="Rubik"/>
                <w:color w:val="auto"/>
                <w:sz w:val="22"/>
              </w:rPr>
              <w:t xml:space="preserve">dependency of </w:t>
            </w:r>
            <w:r w:rsidR="00474DFC">
              <w:rPr>
                <w:rFonts w:ascii="Rubik" w:hAnsi="Rubik" w:cs="Rubik"/>
                <w:color w:val="auto"/>
                <w:sz w:val="22"/>
              </w:rPr>
              <w:t xml:space="preserve">digital to deliver safe patient care was emphasised. </w:t>
            </w:r>
          </w:p>
          <w:p w14:paraId="42649714" w14:textId="77777777" w:rsidR="00BF3BB6" w:rsidRPr="00A175FC" w:rsidRDefault="00BF3BB6" w:rsidP="00BF3BB6">
            <w:pPr>
              <w:pStyle w:val="table-paragraph"/>
              <w:framePr w:hSpace="0" w:wrap="auto" w:vAnchor="margin" w:hAnchor="text" w:yAlign="inline"/>
              <w:ind w:left="1080"/>
              <w:rPr>
                <w:rFonts w:ascii="Rubik" w:hAnsi="Rubik" w:cs="Rubik"/>
                <w:color w:val="auto"/>
                <w:sz w:val="22"/>
              </w:rPr>
            </w:pPr>
          </w:p>
          <w:p w14:paraId="62A00985" w14:textId="77777777" w:rsidR="0030250E" w:rsidRPr="00BD20FA" w:rsidRDefault="0030250E" w:rsidP="0030250E">
            <w:pPr>
              <w:pStyle w:val="table-paragraph"/>
              <w:framePr w:hSpace="0" w:wrap="auto" w:vAnchor="margin" w:hAnchor="text" w:yAlign="inline"/>
              <w:ind w:left="136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BD20FA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505CBC2D" w14:textId="309A11A7" w:rsidR="0030250E" w:rsidRPr="002B6B13" w:rsidRDefault="0030250E" w:rsidP="0030250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BD20FA">
              <w:rPr>
                <w:rFonts w:ascii="Rubik" w:hAnsi="Rubik" w:cs="Rubik"/>
                <w:b/>
                <w:bCs/>
                <w:sz w:val="22"/>
              </w:rPr>
              <w:lastRenderedPageBreak/>
              <w:t>RECEIVE</w:t>
            </w:r>
            <w:r w:rsidRPr="00BD20FA">
              <w:rPr>
                <w:rFonts w:ascii="Rubik" w:hAnsi="Rubik" w:cs="Rubik"/>
                <w:sz w:val="22"/>
              </w:rPr>
              <w:t xml:space="preserve"> and </w:t>
            </w:r>
            <w:r w:rsidRPr="00BD20FA">
              <w:rPr>
                <w:rFonts w:ascii="Rubik" w:hAnsi="Rubik" w:cs="Rubik"/>
                <w:b/>
                <w:bCs/>
                <w:sz w:val="22"/>
              </w:rPr>
              <w:t xml:space="preserve">DISCUSS </w:t>
            </w:r>
            <w:r w:rsidRPr="00BD20FA">
              <w:rPr>
                <w:rFonts w:ascii="Rubik" w:hAnsi="Rubik" w:cs="Rubik"/>
                <w:sz w:val="22"/>
              </w:rPr>
              <w:t xml:space="preserve">the Finance Report.  </w:t>
            </w:r>
          </w:p>
        </w:tc>
        <w:tc>
          <w:tcPr>
            <w:tcW w:w="1415" w:type="dxa"/>
          </w:tcPr>
          <w:p w14:paraId="10ABDA26" w14:textId="2BD83AB9" w:rsidR="0030250E" w:rsidRPr="004B586C" w:rsidRDefault="0030250E" w:rsidP="00EE7630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Received &amp; Discussed</w:t>
            </w:r>
          </w:p>
        </w:tc>
        <w:tc>
          <w:tcPr>
            <w:tcW w:w="1281" w:type="dxa"/>
          </w:tcPr>
          <w:p w14:paraId="2BDCA871" w14:textId="50169E7E" w:rsidR="0030250E" w:rsidRPr="004B586C" w:rsidRDefault="0030250E" w:rsidP="00BD20FA">
            <w:pPr>
              <w:pStyle w:val="table-paragraph"/>
              <w:framePr w:hSpace="0" w:wrap="auto" w:vAnchor="margin" w:hAnchor="text" w:yAlign="inline"/>
              <w:ind w:left="139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3C1E56C0" w14:textId="77777777" w:rsidTr="585EE444">
        <w:trPr>
          <w:trHeight w:val="343"/>
        </w:trPr>
        <w:tc>
          <w:tcPr>
            <w:tcW w:w="846" w:type="dxa"/>
          </w:tcPr>
          <w:p w14:paraId="50C7DCDA" w14:textId="3988C3A1" w:rsidR="00375253" w:rsidRPr="004B586C" w:rsidRDefault="009E01A6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5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.2</w:t>
            </w:r>
          </w:p>
        </w:tc>
        <w:tc>
          <w:tcPr>
            <w:tcW w:w="7090" w:type="dxa"/>
          </w:tcPr>
          <w:p w14:paraId="61297FF5" w14:textId="304C926D" w:rsidR="00375253" w:rsidRPr="004B586C" w:rsidRDefault="009E01A6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>
              <w:rPr>
                <w:rFonts w:ascii="Rubik" w:hAnsi="Rubik" w:cs="Rubik"/>
                <w:b/>
                <w:bCs/>
                <w:sz w:val="22"/>
              </w:rPr>
              <w:t>Stakeholder Engagement Plan Update</w:t>
            </w:r>
          </w:p>
          <w:p w14:paraId="147AB098" w14:textId="5071EE93" w:rsidR="00DB333C" w:rsidRDefault="009E01A6" w:rsidP="00DB333C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Ifan Evans, Executive Director of Strategy </w:t>
            </w:r>
            <w:r w:rsidR="00DB333C">
              <w:rPr>
                <w:rFonts w:ascii="Rubik" w:hAnsi="Rubik" w:cs="Rubik"/>
                <w:sz w:val="22"/>
              </w:rPr>
              <w:t xml:space="preserve">(IE) </w:t>
            </w:r>
            <w:r>
              <w:rPr>
                <w:rFonts w:ascii="Rubik" w:hAnsi="Rubik" w:cs="Rubik"/>
                <w:sz w:val="22"/>
              </w:rPr>
              <w:t xml:space="preserve">shared the update and </w:t>
            </w:r>
            <w:r w:rsidR="00166DFE">
              <w:rPr>
                <w:rFonts w:ascii="Rubik" w:hAnsi="Rubik" w:cs="Rubik"/>
                <w:sz w:val="22"/>
              </w:rPr>
              <w:t xml:space="preserve">advised the report outlined progress made on the delivery of DHCW’s Engagement Strategy and associated action plan. </w:t>
            </w:r>
            <w:r w:rsidR="00DB333C">
              <w:rPr>
                <w:rFonts w:ascii="Rubik" w:hAnsi="Rubik" w:cs="Rubik"/>
                <w:sz w:val="22"/>
              </w:rPr>
              <w:t>IE highlighted the following:</w:t>
            </w:r>
          </w:p>
          <w:p w14:paraId="7E993CF0" w14:textId="5474938A" w:rsidR="00DB333C" w:rsidRDefault="005C7FF9" w:rsidP="005D3182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The refined action plan focused around four interlinked pillars with specific measurable actions;</w:t>
            </w:r>
          </w:p>
          <w:p w14:paraId="57A2F7DE" w14:textId="77222095" w:rsidR="00F20BB3" w:rsidRDefault="00134A53" w:rsidP="005D3182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A new Engagement</w:t>
            </w:r>
            <w:r w:rsidR="0011590D">
              <w:rPr>
                <w:rFonts w:ascii="Rubik" w:hAnsi="Rubik" w:cs="Rubik"/>
                <w:sz w:val="22"/>
              </w:rPr>
              <w:t xml:space="preserve"> and Strategic Partnerships team was being developed to support the delivery of the strategy and action plan</w:t>
            </w:r>
            <w:r w:rsidR="00564A80">
              <w:rPr>
                <w:rFonts w:ascii="Rubik" w:hAnsi="Rubik" w:cs="Rubik"/>
                <w:sz w:val="22"/>
              </w:rPr>
              <w:t>;</w:t>
            </w:r>
          </w:p>
          <w:p w14:paraId="51CF273F" w14:textId="191420F6" w:rsidR="00564A80" w:rsidRPr="009D7E9A" w:rsidRDefault="00564A80" w:rsidP="005D3182">
            <w:pPr>
              <w:pStyle w:val="table-paragraph"/>
              <w:framePr w:hSpace="0" w:wrap="auto" w:vAnchor="margin" w:hAnchor="text" w:yAlign="inline"/>
              <w:numPr>
                <w:ilvl w:val="0"/>
                <w:numId w:val="37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Progress on DHCW’s Stakeholder Engagement plan was highlighted </w:t>
            </w:r>
            <w:r w:rsidR="00E0780E">
              <w:rPr>
                <w:rFonts w:ascii="Rubik" w:hAnsi="Rubik" w:cs="Rubik"/>
                <w:sz w:val="22"/>
              </w:rPr>
              <w:t xml:space="preserve">and IE gave thanks to all involved in the </w:t>
            </w:r>
            <w:r w:rsidR="000470AB">
              <w:rPr>
                <w:rFonts w:ascii="Rubik" w:hAnsi="Rubik" w:cs="Rubik"/>
                <w:sz w:val="22"/>
              </w:rPr>
              <w:t xml:space="preserve">delivery of the plan. </w:t>
            </w:r>
          </w:p>
          <w:p w14:paraId="5496D016" w14:textId="77777777" w:rsidR="006108D8" w:rsidRPr="004B586C" w:rsidRDefault="006108D8" w:rsidP="005E4040">
            <w:pPr>
              <w:rPr>
                <w:rFonts w:ascii="Rubik" w:hAnsi="Rubik" w:cs="Rubik"/>
                <w:lang w:val="en-GB"/>
              </w:rPr>
            </w:pPr>
          </w:p>
          <w:p w14:paraId="7B23EB82" w14:textId="0F34FD42" w:rsidR="005E4040" w:rsidRPr="004B586C" w:rsidRDefault="005E4040" w:rsidP="005E4040">
            <w:pPr>
              <w:ind w:left="170"/>
              <w:rPr>
                <w:rFonts w:ascii="Rubik" w:hAnsi="Rubik" w:cs="Rubik"/>
                <w:lang w:val="en-GB"/>
              </w:rPr>
            </w:pPr>
            <w:r w:rsidRPr="004B586C">
              <w:rPr>
                <w:rFonts w:ascii="Rubik" w:hAnsi="Rubik" w:cs="Rubik"/>
                <w:lang w:val="en-GB"/>
              </w:rPr>
              <w:t>The following observation w</w:t>
            </w:r>
            <w:r w:rsidR="009133E9">
              <w:rPr>
                <w:rFonts w:ascii="Rubik" w:hAnsi="Rubik" w:cs="Rubik"/>
                <w:lang w:val="en-GB"/>
              </w:rPr>
              <w:t>as</w:t>
            </w:r>
            <w:r w:rsidRPr="004B586C">
              <w:rPr>
                <w:rFonts w:ascii="Rubik" w:hAnsi="Rubik" w:cs="Rubik"/>
                <w:lang w:val="en-GB"/>
              </w:rPr>
              <w:t xml:space="preserve"> made:</w:t>
            </w:r>
          </w:p>
          <w:p w14:paraId="64786AE9" w14:textId="77777777" w:rsidR="00A24DA9" w:rsidRPr="004B586C" w:rsidRDefault="00A24DA9" w:rsidP="005E4040">
            <w:pPr>
              <w:ind w:left="170"/>
              <w:rPr>
                <w:rFonts w:ascii="Rubik" w:hAnsi="Rubik" w:cs="Rubik"/>
                <w:lang w:val="en-GB"/>
              </w:rPr>
            </w:pPr>
          </w:p>
          <w:p w14:paraId="693DD098" w14:textId="6C446538" w:rsidR="00884F91" w:rsidRDefault="000470AB" w:rsidP="009E01A6">
            <w:pPr>
              <w:pStyle w:val="ListParagraph"/>
              <w:numPr>
                <w:ilvl w:val="0"/>
                <w:numId w:val="31"/>
              </w:numPr>
              <w:rPr>
                <w:rFonts w:ascii="Rubik" w:hAnsi="Rubik" w:cs="Rubik"/>
                <w:lang w:val="en-GB"/>
              </w:rPr>
            </w:pPr>
            <w:r>
              <w:rPr>
                <w:rFonts w:ascii="Rubik" w:hAnsi="Rubik" w:cs="Rubik"/>
                <w:lang w:val="en-GB"/>
              </w:rPr>
              <w:t>Pillar 3 – establishing as a trusted system leader was probably the most difficult part of the plan and</w:t>
            </w:r>
            <w:r w:rsidR="006470D3">
              <w:rPr>
                <w:rFonts w:ascii="Rubik" w:hAnsi="Rubik" w:cs="Rubik"/>
                <w:lang w:val="en-GB"/>
              </w:rPr>
              <w:t xml:space="preserve"> this was usually</w:t>
            </w:r>
            <w:r>
              <w:rPr>
                <w:rFonts w:ascii="Rubik" w:hAnsi="Rubik" w:cs="Rubik"/>
                <w:lang w:val="en-GB"/>
              </w:rPr>
              <w:t xml:space="preserve"> achieved in increments</w:t>
            </w:r>
            <w:r w:rsidR="009133E9">
              <w:rPr>
                <w:rFonts w:ascii="Rubik" w:hAnsi="Rubik" w:cs="Rubik"/>
                <w:lang w:val="en-GB"/>
              </w:rPr>
              <w:t>.</w:t>
            </w:r>
          </w:p>
          <w:p w14:paraId="78CF4DFC" w14:textId="05E551BC" w:rsidR="00BC64ED" w:rsidRPr="00BC64ED" w:rsidRDefault="00BC64ED" w:rsidP="00BC64ED">
            <w:pPr>
              <w:rPr>
                <w:rFonts w:ascii="Rubik" w:hAnsi="Rubik" w:cs="Rubik"/>
                <w:lang w:val="en-GB"/>
              </w:rPr>
            </w:pPr>
          </w:p>
          <w:p w14:paraId="4925A3AB" w14:textId="381CCC9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The Board resolved to:</w:t>
            </w:r>
          </w:p>
          <w:p w14:paraId="1E70704A" w14:textId="06BF6B01" w:rsidR="00375253" w:rsidRPr="004B586C" w:rsidRDefault="00384A47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sz w:val="22"/>
              </w:rPr>
              <w:t>NOTE</w:t>
            </w:r>
            <w:r w:rsidR="00375253" w:rsidRPr="004B586C">
              <w:rPr>
                <w:rFonts w:ascii="Rubik" w:hAnsi="Rubik" w:cs="Rubik"/>
                <w:b/>
                <w:bCs/>
                <w:sz w:val="22"/>
              </w:rPr>
              <w:t xml:space="preserve"> </w:t>
            </w:r>
            <w:r w:rsidR="00375253" w:rsidRPr="004B586C">
              <w:rPr>
                <w:rFonts w:ascii="Rubik" w:hAnsi="Rubik" w:cs="Rubik"/>
                <w:sz w:val="22"/>
              </w:rPr>
              <w:t xml:space="preserve">the </w:t>
            </w:r>
            <w:r w:rsidR="00EE7630">
              <w:rPr>
                <w:rFonts w:ascii="Rubik" w:hAnsi="Rubik" w:cs="Rubik"/>
                <w:sz w:val="22"/>
              </w:rPr>
              <w:t>Stakeholder Engagement Plan Update.</w:t>
            </w:r>
          </w:p>
        </w:tc>
        <w:tc>
          <w:tcPr>
            <w:tcW w:w="1415" w:type="dxa"/>
          </w:tcPr>
          <w:p w14:paraId="5A90793C" w14:textId="0B46CE50" w:rsidR="00375253" w:rsidRPr="004B586C" w:rsidRDefault="00384A47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</w:t>
            </w:r>
            <w:r w:rsidR="00EE7630">
              <w:rPr>
                <w:rFonts w:ascii="Rubik" w:hAnsi="Rubik" w:cs="Rubik"/>
                <w:color w:val="auto"/>
                <w:sz w:val="22"/>
              </w:rPr>
              <w:t>ed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</w:tc>
        <w:tc>
          <w:tcPr>
            <w:tcW w:w="1281" w:type="dxa"/>
          </w:tcPr>
          <w:p w14:paraId="7387CF08" w14:textId="767F1B50" w:rsidR="00375253" w:rsidRPr="004B586C" w:rsidRDefault="00375253" w:rsidP="00BD20FA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664A4A3A" w14:textId="77777777" w:rsidTr="585EE444">
        <w:trPr>
          <w:trHeight w:val="343"/>
        </w:trPr>
        <w:tc>
          <w:tcPr>
            <w:tcW w:w="846" w:type="dxa"/>
            <w:shd w:val="clear" w:color="auto" w:fill="FFFFFF" w:themeFill="background1"/>
          </w:tcPr>
          <w:p w14:paraId="08533E7D" w14:textId="0F9CF394" w:rsidR="00375253" w:rsidRPr="004B586C" w:rsidRDefault="00E2639F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5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.3</w:t>
            </w:r>
          </w:p>
        </w:tc>
        <w:tc>
          <w:tcPr>
            <w:tcW w:w="7090" w:type="dxa"/>
            <w:shd w:val="clear" w:color="auto" w:fill="FFFFFF" w:themeFill="background1"/>
          </w:tcPr>
          <w:p w14:paraId="7338DDAD" w14:textId="24129F18" w:rsidR="00375253" w:rsidRPr="004B586C" w:rsidRDefault="00E2639F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Communications Strategy </w:t>
            </w:r>
          </w:p>
          <w:p w14:paraId="5146C0BF" w14:textId="790C2578" w:rsidR="0073651E" w:rsidRDefault="00177229" w:rsidP="00E2639F">
            <w:pPr>
              <w:ind w:left="170"/>
              <w:rPr>
                <w:rFonts w:ascii="Rubik" w:hAnsi="Rubik" w:cs="Rubik"/>
              </w:rPr>
            </w:pPr>
            <w:r w:rsidRPr="004B586C">
              <w:rPr>
                <w:rFonts w:ascii="Rubik" w:hAnsi="Rubik" w:cs="Rubik"/>
              </w:rPr>
              <w:t xml:space="preserve">Chris Darling, Board Secretary </w:t>
            </w:r>
            <w:r w:rsidR="00D62426" w:rsidRPr="004B586C">
              <w:rPr>
                <w:rFonts w:ascii="Rubik" w:hAnsi="Rubik" w:cs="Rubik"/>
              </w:rPr>
              <w:t xml:space="preserve">(CD) </w:t>
            </w:r>
            <w:r w:rsidR="006703D2">
              <w:rPr>
                <w:rFonts w:ascii="Rubik" w:hAnsi="Rubik" w:cs="Rubik"/>
              </w:rPr>
              <w:t>advised the Communications Strategy was being presented for approval and had been subject to significant engagement during its development</w:t>
            </w:r>
            <w:r w:rsidR="00453E8D">
              <w:rPr>
                <w:rFonts w:ascii="Rubik" w:hAnsi="Rubik" w:cs="Rubik"/>
              </w:rPr>
              <w:t>. CD highlighted the following:</w:t>
            </w:r>
          </w:p>
          <w:p w14:paraId="287DA2D5" w14:textId="77777777" w:rsidR="00453E8D" w:rsidRDefault="00453E8D" w:rsidP="00E2639F">
            <w:pPr>
              <w:ind w:left="170"/>
              <w:rPr>
                <w:rFonts w:ascii="Rubik" w:hAnsi="Rubik" w:cs="Rubik"/>
              </w:rPr>
            </w:pPr>
          </w:p>
          <w:p w14:paraId="03A7D4A4" w14:textId="16EC043E" w:rsidR="00453E8D" w:rsidRDefault="00453E8D" w:rsidP="00E2639F">
            <w:pPr>
              <w:ind w:left="170"/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The strategy built upon the work of the Stakeholder Engagement Strategy</w:t>
            </w:r>
            <w:r w:rsidR="00CA0AE3">
              <w:rPr>
                <w:rFonts w:ascii="Rubik" w:hAnsi="Rubik" w:cs="Rubik"/>
              </w:rPr>
              <w:t xml:space="preserve"> with close collaborative working between the Communications and Engagement functions</w:t>
            </w:r>
            <w:r w:rsidR="005C4E0B">
              <w:rPr>
                <w:rFonts w:ascii="Rubik" w:hAnsi="Rubik" w:cs="Rubik"/>
              </w:rPr>
              <w:t>.</w:t>
            </w:r>
          </w:p>
          <w:p w14:paraId="71EA1414" w14:textId="77777777" w:rsidR="00CA0AE3" w:rsidRDefault="00CA0AE3" w:rsidP="00E2639F">
            <w:pPr>
              <w:ind w:left="170"/>
              <w:rPr>
                <w:rFonts w:ascii="Rubik" w:hAnsi="Rubik" w:cs="Rubik"/>
              </w:rPr>
            </w:pPr>
          </w:p>
          <w:p w14:paraId="79487319" w14:textId="776B6B67" w:rsidR="00CA0AE3" w:rsidRDefault="00225B05" w:rsidP="00E2639F">
            <w:pPr>
              <w:ind w:left="170"/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Feedback gathered through various </w:t>
            </w:r>
            <w:r w:rsidR="008067A1">
              <w:rPr>
                <w:rFonts w:ascii="Rubik" w:hAnsi="Rubik" w:cs="Rubik"/>
              </w:rPr>
              <w:t>e</w:t>
            </w:r>
            <w:r>
              <w:rPr>
                <w:rFonts w:ascii="Rubik" w:hAnsi="Rubik" w:cs="Rubik"/>
              </w:rPr>
              <w:t>ngagement sessions had informed the strateg</w:t>
            </w:r>
            <w:r w:rsidR="00933A2B">
              <w:rPr>
                <w:rFonts w:ascii="Rubik" w:hAnsi="Rubik" w:cs="Rubik"/>
              </w:rPr>
              <w:t>y</w:t>
            </w:r>
            <w:r w:rsidR="00225E8E">
              <w:rPr>
                <w:rFonts w:ascii="Rubik" w:hAnsi="Rubik" w:cs="Rubik"/>
              </w:rPr>
              <w:t>.</w:t>
            </w:r>
          </w:p>
          <w:p w14:paraId="4FB7AEA5" w14:textId="77777777" w:rsidR="00615547" w:rsidRDefault="00615547" w:rsidP="00E2639F">
            <w:pPr>
              <w:ind w:left="170"/>
              <w:rPr>
                <w:rFonts w:ascii="Rubik" w:hAnsi="Rubik" w:cs="Rubik"/>
              </w:rPr>
            </w:pPr>
          </w:p>
          <w:p w14:paraId="5F4E8F0D" w14:textId="44758A17" w:rsidR="00615547" w:rsidRDefault="00225E8E" w:rsidP="00615547">
            <w:pPr>
              <w:ind w:left="170"/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The </w:t>
            </w:r>
            <w:r w:rsidR="00615547">
              <w:rPr>
                <w:rFonts w:ascii="Rubik" w:hAnsi="Rubik" w:cs="Rubik"/>
              </w:rPr>
              <w:t>Communications</w:t>
            </w:r>
            <w:r>
              <w:rPr>
                <w:rFonts w:ascii="Rubik" w:hAnsi="Rubik" w:cs="Rubik"/>
              </w:rPr>
              <w:t xml:space="preserve"> Strategy</w:t>
            </w:r>
            <w:r w:rsidR="00615547">
              <w:rPr>
                <w:rFonts w:ascii="Rubik" w:hAnsi="Rubik" w:cs="Rubik"/>
              </w:rPr>
              <w:t xml:space="preserve"> strategic aims were highlighted as:</w:t>
            </w:r>
          </w:p>
          <w:p w14:paraId="589A88CF" w14:textId="77777777" w:rsidR="005B52D0" w:rsidRDefault="005B52D0" w:rsidP="00615547">
            <w:pPr>
              <w:ind w:left="170"/>
              <w:rPr>
                <w:rFonts w:ascii="Rubik" w:hAnsi="Rubik" w:cs="Rubik"/>
              </w:rPr>
            </w:pPr>
          </w:p>
          <w:p w14:paraId="4DB8058C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lang w:val="en-GB"/>
              </w:rPr>
              <w:t xml:space="preserve">To </w:t>
            </w:r>
            <w:r w:rsidRPr="005B52D0">
              <w:rPr>
                <w:rFonts w:ascii="Rubik" w:eastAsiaTheme="minorEastAsia" w:hAnsi="Rubik" w:cs="Rubik"/>
                <w:b/>
                <w:bCs/>
                <w:lang w:val="en-GB"/>
              </w:rPr>
              <w:t>establish</w:t>
            </w:r>
            <w:r w:rsidRPr="005B52D0">
              <w:rPr>
                <w:rFonts w:ascii="Rubik" w:eastAsiaTheme="minorEastAsia" w:hAnsi="Rubik" w:cs="Rubik"/>
                <w:lang w:val="en-GB"/>
              </w:rPr>
              <w:t xml:space="preserve"> DHCW’s reputation as a trusted strategic partner </w:t>
            </w:r>
          </w:p>
          <w:p w14:paraId="27B998D0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lang w:val="en-GB"/>
              </w:rPr>
              <w:t xml:space="preserve">To </w:t>
            </w:r>
            <w:r w:rsidRPr="005B52D0">
              <w:rPr>
                <w:rFonts w:ascii="Rubik" w:eastAsiaTheme="minorEastAsia" w:hAnsi="Rubik" w:cs="Rubik"/>
                <w:b/>
                <w:bCs/>
                <w:lang w:val="en-GB"/>
              </w:rPr>
              <w:t>build</w:t>
            </w:r>
            <w:r w:rsidRPr="005B52D0">
              <w:rPr>
                <w:rFonts w:ascii="Rubik" w:eastAsiaTheme="minorEastAsia" w:hAnsi="Rubik" w:cs="Rubik"/>
                <w:lang w:val="en-GB"/>
              </w:rPr>
              <w:t xml:space="preserve"> on our internal communications - supporting staff to feel informed and empowered, making DHCW a great place to work and a high quality and ambitious organisation</w:t>
            </w:r>
          </w:p>
          <w:p w14:paraId="16282BF2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lang w:val="en-GB"/>
              </w:rPr>
              <w:t xml:space="preserve">To </w:t>
            </w:r>
            <w:r w:rsidRPr="005B52D0">
              <w:rPr>
                <w:rFonts w:ascii="Rubik" w:eastAsiaTheme="minorEastAsia" w:hAnsi="Rubik" w:cs="Rubik"/>
                <w:b/>
                <w:bCs/>
                <w:lang w:val="en-GB"/>
              </w:rPr>
              <w:t xml:space="preserve">develop </w:t>
            </w:r>
            <w:r w:rsidRPr="005B52D0">
              <w:rPr>
                <w:rFonts w:ascii="Rubik" w:eastAsiaTheme="minorEastAsia" w:hAnsi="Rubik" w:cs="Rubik"/>
                <w:lang w:val="en-GB"/>
              </w:rPr>
              <w:t>our stakeholder communications – building relationships to work in partnership</w:t>
            </w:r>
          </w:p>
          <w:p w14:paraId="1E2AA83A" w14:textId="77777777" w:rsidR="005B52D0" w:rsidRPr="005B52D0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spacing w:after="160" w:line="259" w:lineRule="auto"/>
              <w:contextualSpacing/>
              <w:rPr>
                <w:rFonts w:ascii="Rubik" w:eastAsiaTheme="minorEastAsia" w:hAnsi="Rubik" w:cs="Rubik"/>
              </w:rPr>
            </w:pPr>
            <w:r w:rsidRPr="005B52D0">
              <w:rPr>
                <w:rFonts w:ascii="Rubik" w:eastAsiaTheme="minorEastAsia" w:hAnsi="Rubik" w:cs="Rubik"/>
              </w:rPr>
              <w:t xml:space="preserve">To </w:t>
            </w:r>
            <w:r w:rsidRPr="005B52D0">
              <w:rPr>
                <w:rFonts w:ascii="Rubik" w:eastAsiaTheme="minorEastAsia" w:hAnsi="Rubik" w:cs="Rubik"/>
                <w:b/>
                <w:bCs/>
              </w:rPr>
              <w:t>grow</w:t>
            </w:r>
            <w:r w:rsidRPr="005B52D0">
              <w:rPr>
                <w:rFonts w:ascii="Rubik" w:eastAsiaTheme="minorEastAsia" w:hAnsi="Rubik" w:cs="Rubik"/>
              </w:rPr>
              <w:t xml:space="preserve"> our public communications – building understanding of DHCW’s role and how digital and data will help the NHS in Wales work better, what DHCW is </w:t>
            </w:r>
            <w:r w:rsidRPr="005B52D0">
              <w:rPr>
                <w:rFonts w:ascii="Rubik" w:eastAsiaTheme="minorEastAsia" w:hAnsi="Rubik" w:cs="Rubik"/>
              </w:rPr>
              <w:lastRenderedPageBreak/>
              <w:t>doing to address digital inclusion and encouraging people to work for us</w:t>
            </w:r>
          </w:p>
          <w:p w14:paraId="5F12BD6A" w14:textId="20CBE8C0" w:rsidR="00615547" w:rsidRDefault="005B52D0" w:rsidP="005B52D0">
            <w:pPr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 w:rsidRPr="005B52D0">
              <w:rPr>
                <w:rFonts w:ascii="Rubik" w:eastAsiaTheme="minorEastAsia" w:hAnsi="Rubik" w:cs="Rubik"/>
                <w:lang w:val="en-GB"/>
              </w:rPr>
              <w:t xml:space="preserve">To </w:t>
            </w:r>
            <w:r w:rsidRPr="005B52D0">
              <w:rPr>
                <w:rFonts w:ascii="Rubik" w:eastAsiaTheme="minorEastAsia" w:hAnsi="Rubik" w:cs="Rubik"/>
                <w:b/>
                <w:bCs/>
                <w:lang w:val="en-GB"/>
              </w:rPr>
              <w:t>enhance</w:t>
            </w:r>
            <w:r w:rsidRPr="005B52D0">
              <w:rPr>
                <w:rFonts w:ascii="Rubik" w:eastAsiaTheme="minorEastAsia" w:hAnsi="Rubik" w:cs="Rubik"/>
                <w:lang w:val="en-GB"/>
              </w:rPr>
              <w:t xml:space="preserve"> our digital communications – delivering high quality digital communications which reflect our purpose and ambition as a digital organisation.</w:t>
            </w:r>
          </w:p>
          <w:p w14:paraId="4C37DB34" w14:textId="77777777" w:rsidR="00F93B28" w:rsidRDefault="00F93B28" w:rsidP="00F93B28">
            <w:pPr>
              <w:widowControl/>
              <w:autoSpaceDE/>
              <w:autoSpaceDN/>
              <w:ind w:left="1250"/>
              <w:rPr>
                <w:rFonts w:ascii="Rubik" w:eastAsiaTheme="minorEastAsia" w:hAnsi="Rubik" w:cs="Rubik"/>
                <w:lang w:val="en-GB"/>
              </w:rPr>
            </w:pPr>
          </w:p>
          <w:p w14:paraId="064C3F6A" w14:textId="78978B4F" w:rsidR="005B52D0" w:rsidRDefault="00F93B28" w:rsidP="005B52D0">
            <w:pPr>
              <w:pStyle w:val="ListParagraph"/>
              <w:widowControl/>
              <w:numPr>
                <w:ilvl w:val="0"/>
                <w:numId w:val="36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 xml:space="preserve">Six </w:t>
            </w:r>
            <w:r w:rsidR="003D7399">
              <w:rPr>
                <w:rFonts w:ascii="Rubik" w:eastAsiaTheme="minorEastAsia" w:hAnsi="Rubik" w:cs="Rubik"/>
                <w:lang w:val="en-GB"/>
              </w:rPr>
              <w:t>intended</w:t>
            </w:r>
            <w:r>
              <w:rPr>
                <w:rFonts w:ascii="Rubik" w:eastAsiaTheme="minorEastAsia" w:hAnsi="Rubik" w:cs="Rubik"/>
                <w:lang w:val="en-GB"/>
              </w:rPr>
              <w:t xml:space="preserve"> outcomes linked back to the aims which were included in the report</w:t>
            </w:r>
            <w:r w:rsidR="00121380">
              <w:rPr>
                <w:rFonts w:ascii="Rubik" w:eastAsiaTheme="minorEastAsia" w:hAnsi="Rubik" w:cs="Rubik"/>
                <w:lang w:val="en-GB"/>
              </w:rPr>
              <w:t>;</w:t>
            </w:r>
          </w:p>
          <w:p w14:paraId="7B5ADFAC" w14:textId="5383702A" w:rsidR="00121380" w:rsidRDefault="00121380" w:rsidP="005B52D0">
            <w:pPr>
              <w:pStyle w:val="ListParagraph"/>
              <w:widowControl/>
              <w:numPr>
                <w:ilvl w:val="0"/>
                <w:numId w:val="36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A summary of changes since the Board Development session included:</w:t>
            </w:r>
          </w:p>
          <w:p w14:paraId="76209DD6" w14:textId="4D6DCA48" w:rsidR="00121380" w:rsidRDefault="00706851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Strategy has been moved to a three-year strategy</w:t>
            </w:r>
            <w:r w:rsidR="003F05F2">
              <w:rPr>
                <w:rFonts w:ascii="Rubik" w:eastAsiaTheme="minorEastAsia" w:hAnsi="Rubik" w:cs="Rubik"/>
                <w:lang w:val="en-GB"/>
              </w:rPr>
              <w:t xml:space="preserve"> with an associated action plan</w:t>
            </w:r>
            <w:r>
              <w:rPr>
                <w:rFonts w:ascii="Rubik" w:eastAsiaTheme="minorEastAsia" w:hAnsi="Rubik" w:cs="Rubik"/>
                <w:lang w:val="en-GB"/>
              </w:rPr>
              <w:t>;</w:t>
            </w:r>
          </w:p>
          <w:p w14:paraId="2B1642BA" w14:textId="7A12EA16" w:rsidR="00706851" w:rsidRDefault="003D60F4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 xml:space="preserve">More clarity on what communication is </w:t>
            </w:r>
            <w:r w:rsidR="00C83281">
              <w:rPr>
                <w:rFonts w:ascii="Rubik" w:eastAsiaTheme="minorEastAsia" w:hAnsi="Rubik" w:cs="Rubik"/>
                <w:lang w:val="en-GB"/>
              </w:rPr>
              <w:t>and how everyone has a role to play</w:t>
            </w:r>
            <w:r w:rsidR="00047BEC">
              <w:rPr>
                <w:rFonts w:ascii="Rubik" w:eastAsiaTheme="minorEastAsia" w:hAnsi="Rubik" w:cs="Rubik"/>
                <w:lang w:val="en-GB"/>
              </w:rPr>
              <w:t xml:space="preserve"> in the area of communication;</w:t>
            </w:r>
          </w:p>
          <w:p w14:paraId="3F9634EA" w14:textId="30D8AE2B" w:rsidR="00047BEC" w:rsidRDefault="004C2ECC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Strengthened the focus on the Welsh Language;</w:t>
            </w:r>
          </w:p>
          <w:p w14:paraId="6AE0337F" w14:textId="6FF2CC59" w:rsidR="004C2ECC" w:rsidRDefault="00602BDD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Strengthened</w:t>
            </w:r>
            <w:r w:rsidR="004C2ECC">
              <w:rPr>
                <w:rFonts w:ascii="Rubik" w:eastAsiaTheme="minorEastAsia" w:hAnsi="Rubik" w:cs="Rubik"/>
                <w:lang w:val="en-GB"/>
              </w:rPr>
              <w:t xml:space="preserve"> </w:t>
            </w:r>
            <w:r>
              <w:rPr>
                <w:rFonts w:ascii="Rubik" w:eastAsiaTheme="minorEastAsia" w:hAnsi="Rubik" w:cs="Rubik"/>
                <w:lang w:val="en-GB"/>
              </w:rPr>
              <w:t>communicating the challenges DHCW face;</w:t>
            </w:r>
          </w:p>
          <w:p w14:paraId="35813148" w14:textId="1D5FE476" w:rsidR="00602BDD" w:rsidRDefault="00602BDD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Increased focus on collaboration</w:t>
            </w:r>
            <w:r w:rsidR="00822721">
              <w:rPr>
                <w:rFonts w:ascii="Rubik" w:eastAsiaTheme="minorEastAsia" w:hAnsi="Rubik" w:cs="Rubik"/>
                <w:lang w:val="en-GB"/>
              </w:rPr>
              <w:t xml:space="preserve"> particulary with staff and stakeholders;</w:t>
            </w:r>
          </w:p>
          <w:p w14:paraId="6F701E16" w14:textId="4AE3C0F6" w:rsidR="00822721" w:rsidRDefault="00822721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Increased focus on staff responsibility in delivering corporate messaging;</w:t>
            </w:r>
          </w:p>
          <w:p w14:paraId="10A069C1" w14:textId="07BBB522" w:rsidR="00822721" w:rsidRDefault="00822721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Additional focus on building trust and learning when things have gone wrong</w:t>
            </w:r>
            <w:r w:rsidR="002C18A4">
              <w:rPr>
                <w:rFonts w:ascii="Rubik" w:eastAsiaTheme="minorEastAsia" w:hAnsi="Rubik" w:cs="Rubik"/>
                <w:lang w:val="en-GB"/>
              </w:rPr>
              <w:t>;</w:t>
            </w:r>
          </w:p>
          <w:p w14:paraId="477C8A8A" w14:textId="5BE9DDF2" w:rsidR="002C18A4" w:rsidRDefault="002C18A4" w:rsidP="00121380">
            <w:pPr>
              <w:pStyle w:val="ListParagraph"/>
              <w:widowControl/>
              <w:numPr>
                <w:ilvl w:val="0"/>
                <w:numId w:val="32"/>
              </w:numPr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>Emphasis on right message, right audience at the right time.</w:t>
            </w:r>
          </w:p>
          <w:p w14:paraId="5B00A5B1" w14:textId="77777777" w:rsidR="00531647" w:rsidRDefault="00531647" w:rsidP="00531647">
            <w:pPr>
              <w:widowControl/>
              <w:autoSpaceDE/>
              <w:autoSpaceDN/>
              <w:rPr>
                <w:rFonts w:ascii="Rubik" w:eastAsiaTheme="minorEastAsia" w:hAnsi="Rubik" w:cs="Rubik"/>
                <w:lang w:val="en-GB"/>
              </w:rPr>
            </w:pPr>
          </w:p>
          <w:p w14:paraId="5D82F6C5" w14:textId="5476E1EA" w:rsidR="00531647" w:rsidRPr="003D7399" w:rsidRDefault="00923AA7" w:rsidP="003D7399">
            <w:pPr>
              <w:widowControl/>
              <w:autoSpaceDE/>
              <w:autoSpaceDN/>
              <w:ind w:left="170"/>
              <w:rPr>
                <w:rFonts w:ascii="Rubik" w:eastAsiaTheme="minorEastAsia" w:hAnsi="Rubik" w:cs="Rubik"/>
                <w:lang w:val="en-GB"/>
              </w:rPr>
            </w:pPr>
            <w:r>
              <w:rPr>
                <w:rFonts w:ascii="Rubik" w:eastAsiaTheme="minorEastAsia" w:hAnsi="Rubik" w:cs="Rubik"/>
                <w:lang w:val="en-GB"/>
              </w:rPr>
              <w:t xml:space="preserve">CD expressed </w:t>
            </w:r>
            <w:r w:rsidR="009E4EA3">
              <w:rPr>
                <w:rFonts w:ascii="Rubik" w:eastAsiaTheme="minorEastAsia" w:hAnsi="Rubik" w:cs="Rubik"/>
                <w:lang w:val="en-GB"/>
              </w:rPr>
              <w:t xml:space="preserve">thanks to all involved in the development of the strategy. </w:t>
            </w:r>
          </w:p>
          <w:p w14:paraId="3F194B4B" w14:textId="71FEC0C7" w:rsidR="009C47D2" w:rsidRPr="004B586C" w:rsidRDefault="009C47D2" w:rsidP="00E2639F">
            <w:pPr>
              <w:rPr>
                <w:rFonts w:ascii="Rubik" w:hAnsi="Rubik" w:cs="Rubik"/>
              </w:rPr>
            </w:pPr>
          </w:p>
          <w:p w14:paraId="2A4306E6" w14:textId="412AFFDB" w:rsidR="00813D65" w:rsidRDefault="009C47D2" w:rsidP="00813D65">
            <w:pPr>
              <w:ind w:left="170"/>
              <w:rPr>
                <w:rFonts w:ascii="Rubik" w:hAnsi="Rubik" w:cs="Rubik"/>
                <w:lang w:val="en-GB"/>
              </w:rPr>
            </w:pPr>
            <w:r w:rsidRPr="004B586C">
              <w:rPr>
                <w:rFonts w:ascii="Rubik" w:hAnsi="Rubik" w:cs="Rubik"/>
              </w:rPr>
              <w:t xml:space="preserve">  </w:t>
            </w:r>
            <w:r w:rsidR="009E4EA3" w:rsidRPr="004B586C">
              <w:rPr>
                <w:rFonts w:ascii="Rubik" w:hAnsi="Rubik" w:cs="Rubik"/>
                <w:lang w:val="en-GB"/>
              </w:rPr>
              <w:t xml:space="preserve"> The following observation w</w:t>
            </w:r>
            <w:r w:rsidR="009E4EA3">
              <w:rPr>
                <w:rFonts w:ascii="Rubik" w:hAnsi="Rubik" w:cs="Rubik"/>
                <w:lang w:val="en-GB"/>
              </w:rPr>
              <w:t>as</w:t>
            </w:r>
            <w:r w:rsidR="009E4EA3" w:rsidRPr="004B586C">
              <w:rPr>
                <w:rFonts w:ascii="Rubik" w:hAnsi="Rubik" w:cs="Rubik"/>
                <w:lang w:val="en-GB"/>
              </w:rPr>
              <w:t xml:space="preserve"> made:</w:t>
            </w:r>
          </w:p>
          <w:p w14:paraId="2631021E" w14:textId="77777777" w:rsidR="00E95E25" w:rsidRDefault="00E95E25" w:rsidP="00813D65">
            <w:pPr>
              <w:ind w:left="170"/>
              <w:rPr>
                <w:rFonts w:ascii="Rubik" w:hAnsi="Rubik" w:cs="Rubik"/>
                <w:lang w:val="en-GB"/>
              </w:rPr>
            </w:pPr>
          </w:p>
          <w:p w14:paraId="6EEDFEE1" w14:textId="265A4C6F" w:rsidR="005A507E" w:rsidRDefault="005A507E" w:rsidP="005A507E">
            <w:pPr>
              <w:pStyle w:val="ListParagraph"/>
              <w:numPr>
                <w:ilvl w:val="0"/>
                <w:numId w:val="38"/>
              </w:numPr>
              <w:rPr>
                <w:rFonts w:ascii="Rubik" w:hAnsi="Rubik" w:cs="Rubik"/>
                <w:lang w:val="en-GB"/>
              </w:rPr>
            </w:pPr>
            <w:r>
              <w:rPr>
                <w:rFonts w:ascii="Rubik" w:hAnsi="Rubik" w:cs="Rubik"/>
                <w:lang w:val="en-GB"/>
              </w:rPr>
              <w:t xml:space="preserve">Main challenge to implementation </w:t>
            </w:r>
            <w:r w:rsidR="00FC2E13">
              <w:rPr>
                <w:rFonts w:ascii="Rubik" w:hAnsi="Rubik" w:cs="Rubik"/>
                <w:lang w:val="en-GB"/>
              </w:rPr>
              <w:t xml:space="preserve">was </w:t>
            </w:r>
            <w:r w:rsidR="00CA5B2E">
              <w:rPr>
                <w:rFonts w:ascii="Rubik" w:hAnsi="Rubik" w:cs="Rubik"/>
                <w:lang w:val="en-GB"/>
              </w:rPr>
              <w:t xml:space="preserve">messaging to external staff and stakeholders, </w:t>
            </w:r>
            <w:r w:rsidR="00FC2E13">
              <w:rPr>
                <w:rFonts w:ascii="Rubik" w:hAnsi="Rubik" w:cs="Rubik"/>
                <w:lang w:val="en-GB"/>
              </w:rPr>
              <w:t xml:space="preserve">and </w:t>
            </w:r>
            <w:r w:rsidR="00CA5B2E">
              <w:rPr>
                <w:rFonts w:ascii="Rubik" w:hAnsi="Rubik" w:cs="Rubik"/>
                <w:lang w:val="en-GB"/>
              </w:rPr>
              <w:t xml:space="preserve">in the current climate </w:t>
            </w:r>
            <w:r w:rsidR="009932DD">
              <w:rPr>
                <w:rFonts w:ascii="Rubik" w:hAnsi="Rubik" w:cs="Rubik"/>
                <w:lang w:val="en-GB"/>
              </w:rPr>
              <w:t>how DHCW</w:t>
            </w:r>
            <w:r w:rsidR="00193E0C">
              <w:rPr>
                <w:rFonts w:ascii="Rubik" w:hAnsi="Rubik" w:cs="Rubik"/>
                <w:lang w:val="en-GB"/>
              </w:rPr>
              <w:t xml:space="preserve"> </w:t>
            </w:r>
            <w:r w:rsidR="00FC2E13">
              <w:rPr>
                <w:rFonts w:ascii="Rubik" w:hAnsi="Rubik" w:cs="Rubik"/>
                <w:lang w:val="en-GB"/>
              </w:rPr>
              <w:t xml:space="preserve">can </w:t>
            </w:r>
            <w:r w:rsidR="00193E0C">
              <w:rPr>
                <w:rFonts w:ascii="Rubik" w:hAnsi="Rubik" w:cs="Rubik"/>
                <w:lang w:val="en-GB"/>
              </w:rPr>
              <w:t xml:space="preserve">demonstrate and </w:t>
            </w:r>
            <w:r w:rsidR="003D1EBD">
              <w:rPr>
                <w:rFonts w:ascii="Rubik" w:hAnsi="Rubik" w:cs="Rubik"/>
                <w:lang w:val="en-GB"/>
              </w:rPr>
              <w:t xml:space="preserve">reinforce DHCW’s </w:t>
            </w:r>
            <w:r w:rsidR="00782E5F">
              <w:rPr>
                <w:rFonts w:ascii="Rubik" w:hAnsi="Rubik" w:cs="Rubik"/>
                <w:lang w:val="en-GB"/>
              </w:rPr>
              <w:t xml:space="preserve">role in system </w:t>
            </w:r>
            <w:r w:rsidR="00217088">
              <w:rPr>
                <w:rFonts w:ascii="Rubik" w:hAnsi="Rubik" w:cs="Rubik"/>
                <w:lang w:val="en-GB"/>
              </w:rPr>
              <w:t xml:space="preserve">and </w:t>
            </w:r>
            <w:r w:rsidR="00782E5F">
              <w:rPr>
                <w:rFonts w:ascii="Rubik" w:hAnsi="Rubik" w:cs="Rubik"/>
                <w:lang w:val="en-GB"/>
              </w:rPr>
              <w:t>that it can transform the way health and care is delivered</w:t>
            </w:r>
            <w:r w:rsidR="00217088">
              <w:rPr>
                <w:rFonts w:ascii="Rubik" w:hAnsi="Rubik" w:cs="Rubik"/>
                <w:lang w:val="en-GB"/>
              </w:rPr>
              <w:t>. In addition to d</w:t>
            </w:r>
            <w:r w:rsidR="00782E5F">
              <w:rPr>
                <w:rFonts w:ascii="Rubik" w:hAnsi="Rubik" w:cs="Rubik"/>
                <w:lang w:val="en-GB"/>
              </w:rPr>
              <w:t>igital be</w:t>
            </w:r>
            <w:r w:rsidR="00217088">
              <w:rPr>
                <w:rFonts w:ascii="Rubik" w:hAnsi="Rubik" w:cs="Rubik"/>
                <w:lang w:val="en-GB"/>
              </w:rPr>
              <w:t>ing</w:t>
            </w:r>
            <w:r w:rsidR="00782E5F">
              <w:rPr>
                <w:rFonts w:ascii="Rubik" w:hAnsi="Rubik" w:cs="Rubik"/>
                <w:lang w:val="en-GB"/>
              </w:rPr>
              <w:t xml:space="preserve"> seen as value added rather than an extra cost</w:t>
            </w:r>
            <w:r w:rsidR="00E95E25">
              <w:rPr>
                <w:rFonts w:ascii="Rubik" w:hAnsi="Rubik" w:cs="Rubik"/>
                <w:lang w:val="en-GB"/>
              </w:rPr>
              <w:t>.</w:t>
            </w:r>
          </w:p>
          <w:p w14:paraId="38F68EF2" w14:textId="77777777" w:rsidR="00C20DC4" w:rsidRPr="004B586C" w:rsidRDefault="00C20DC4" w:rsidP="00985071">
            <w:pPr>
              <w:rPr>
                <w:rFonts w:ascii="Rubik" w:hAnsi="Rubik" w:cs="Rubik"/>
              </w:rPr>
            </w:pPr>
          </w:p>
          <w:p w14:paraId="03FB4935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7C90FA21" w14:textId="2CA93676" w:rsidR="00375253" w:rsidRPr="004B586C" w:rsidRDefault="00DC3C71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noProof/>
                <w:color w:val="000000" w:themeColor="text1"/>
                <w:sz w:val="22"/>
              </w:rPr>
              <w:t xml:space="preserve">APPROVE </w:t>
            </w:r>
            <w:r w:rsidRPr="004B586C">
              <w:rPr>
                <w:rFonts w:ascii="Rubik" w:hAnsi="Rubik" w:cs="Rubik"/>
                <w:noProof/>
                <w:color w:val="000000" w:themeColor="text1"/>
                <w:sz w:val="22"/>
              </w:rPr>
              <w:t xml:space="preserve">the </w:t>
            </w:r>
            <w:r w:rsidR="006703D2">
              <w:rPr>
                <w:rFonts w:ascii="Rubik" w:hAnsi="Rubik" w:cs="Rubik"/>
                <w:noProof/>
                <w:color w:val="000000" w:themeColor="text1"/>
                <w:sz w:val="22"/>
              </w:rPr>
              <w:t>Communications Strategy.</w:t>
            </w:r>
          </w:p>
        </w:tc>
        <w:tc>
          <w:tcPr>
            <w:tcW w:w="1415" w:type="dxa"/>
            <w:shd w:val="clear" w:color="auto" w:fill="FFFFFF" w:themeFill="background1"/>
          </w:tcPr>
          <w:p w14:paraId="60D8B115" w14:textId="4C22B27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Approved</w:t>
            </w:r>
          </w:p>
        </w:tc>
        <w:tc>
          <w:tcPr>
            <w:tcW w:w="1281" w:type="dxa"/>
            <w:shd w:val="clear" w:color="auto" w:fill="FFFFFF" w:themeFill="background1"/>
          </w:tcPr>
          <w:p w14:paraId="740E5E73" w14:textId="5405DE39" w:rsidR="00375253" w:rsidRPr="004B586C" w:rsidRDefault="00DC3C71" w:rsidP="00E37027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3710AD1D" w14:textId="77777777" w:rsidTr="006703D2">
        <w:trPr>
          <w:trHeight w:val="343"/>
        </w:trPr>
        <w:tc>
          <w:tcPr>
            <w:tcW w:w="846" w:type="dxa"/>
            <w:shd w:val="clear" w:color="auto" w:fill="auto"/>
          </w:tcPr>
          <w:p w14:paraId="104DE974" w14:textId="4B1EE541" w:rsidR="00375253" w:rsidRPr="004B586C" w:rsidRDefault="008950BD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5.4</w:t>
            </w:r>
          </w:p>
        </w:tc>
        <w:tc>
          <w:tcPr>
            <w:tcW w:w="7090" w:type="dxa"/>
            <w:shd w:val="clear" w:color="auto" w:fill="auto"/>
          </w:tcPr>
          <w:p w14:paraId="0FCFAA0E" w14:textId="77777777" w:rsidR="00375253" w:rsidRDefault="008950BD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People and Organisational Development Strategy Action Plan Update </w:t>
            </w:r>
          </w:p>
          <w:p w14:paraId="6DEB2AA0" w14:textId="4F63F6E4" w:rsidR="00890980" w:rsidRDefault="008950BD" w:rsidP="004922C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Sarah-Jane Taylor, Director of People and Organisational Development (SJT) shared the </w:t>
            </w:r>
            <w:r w:rsidR="006531E7">
              <w:rPr>
                <w:rFonts w:ascii="Rubik" w:hAnsi="Rubik" w:cs="Rubik"/>
                <w:color w:val="auto"/>
                <w:sz w:val="22"/>
              </w:rPr>
              <w:t xml:space="preserve">strategy action plan update and highlighted the </w:t>
            </w:r>
            <w:r w:rsidR="004922CE">
              <w:rPr>
                <w:rFonts w:ascii="Rubik" w:hAnsi="Rubik" w:cs="Rubik"/>
                <w:color w:val="auto"/>
                <w:sz w:val="22"/>
              </w:rPr>
              <w:t>k</w:t>
            </w:r>
            <w:r w:rsidR="005B0DFE">
              <w:rPr>
                <w:rFonts w:ascii="Rubik" w:hAnsi="Rubik" w:cs="Rubik"/>
                <w:color w:val="auto"/>
                <w:sz w:val="22"/>
              </w:rPr>
              <w:t>ey themes from the Strategy</w:t>
            </w:r>
            <w:r w:rsidR="00092899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4922CE">
              <w:rPr>
                <w:rFonts w:ascii="Rubik" w:hAnsi="Rubik" w:cs="Rubik"/>
                <w:color w:val="auto"/>
                <w:sz w:val="22"/>
              </w:rPr>
              <w:t xml:space="preserve">which </w:t>
            </w:r>
            <w:r w:rsidR="00092899">
              <w:rPr>
                <w:rFonts w:ascii="Rubik" w:hAnsi="Rubik" w:cs="Rubik"/>
                <w:color w:val="auto"/>
                <w:sz w:val="22"/>
              </w:rPr>
              <w:t>were:</w:t>
            </w:r>
          </w:p>
          <w:p w14:paraId="771F4DDF" w14:textId="58EFEC23" w:rsidR="00092899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Extraordinary Leadership </w:t>
            </w:r>
          </w:p>
          <w:p w14:paraId="2C4E0153" w14:textId="45FF3537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Great Organisation to Work</w:t>
            </w:r>
          </w:p>
          <w:p w14:paraId="7EFA93DC" w14:textId="27080E8B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Strategic Workforce Planning</w:t>
            </w:r>
          </w:p>
          <w:p w14:paraId="7ADF41F2" w14:textId="12DFE10D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Grow your Own</w:t>
            </w:r>
          </w:p>
          <w:p w14:paraId="16F5016F" w14:textId="52EC0017" w:rsidR="004922CE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lastRenderedPageBreak/>
              <w:t xml:space="preserve">Wellbeing and Engagement </w:t>
            </w:r>
          </w:p>
          <w:p w14:paraId="31E77399" w14:textId="695797F9" w:rsidR="004922CE" w:rsidRPr="008950BD" w:rsidRDefault="004922CE" w:rsidP="00092899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New Ways of Working </w:t>
            </w:r>
          </w:p>
          <w:p w14:paraId="78A86FCA" w14:textId="0708C5D7" w:rsidR="008950BD" w:rsidRDefault="004922CE" w:rsidP="005E4C92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SJT provided an update on work undertaken </w:t>
            </w:r>
            <w:r w:rsidR="00CB4A30">
              <w:rPr>
                <w:rFonts w:ascii="Rubik" w:hAnsi="Rubik" w:cs="Rubik"/>
                <w:color w:val="auto"/>
                <w:sz w:val="22"/>
              </w:rPr>
              <w:t xml:space="preserve">within the themes including leadership and talent management, </w:t>
            </w:r>
            <w:r w:rsidR="00127D6A">
              <w:rPr>
                <w:rFonts w:ascii="Rubik" w:hAnsi="Rubik" w:cs="Rubik"/>
                <w:color w:val="auto"/>
                <w:sz w:val="22"/>
              </w:rPr>
              <w:t xml:space="preserve">strategic workforce planning and the work of the Health and Wellbeing Network. </w:t>
            </w:r>
          </w:p>
          <w:p w14:paraId="1CF570F9" w14:textId="77777777" w:rsidR="005E4C92" w:rsidRPr="005E4C92" w:rsidRDefault="005E4C92" w:rsidP="005E4C92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</w:p>
          <w:p w14:paraId="70D592E3" w14:textId="77777777" w:rsidR="008950BD" w:rsidRPr="004B586C" w:rsidRDefault="008950BD" w:rsidP="008950BD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1801D0F3" w14:textId="2B7CFD7F" w:rsidR="008950BD" w:rsidRPr="008950BD" w:rsidRDefault="006531E7" w:rsidP="008950BD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hAnsi="Rubik" w:cs="Rubik"/>
                <w:b/>
                <w:bCs/>
                <w:noProof/>
                <w:color w:val="000000" w:themeColor="text1"/>
                <w:sz w:val="22"/>
              </w:rPr>
              <w:t xml:space="preserve">NOTE </w:t>
            </w:r>
            <w:r w:rsidR="008950BD" w:rsidRPr="004B586C">
              <w:rPr>
                <w:rFonts w:ascii="Rubik" w:hAnsi="Rubik" w:cs="Rubik"/>
                <w:noProof/>
                <w:color w:val="000000" w:themeColor="text1"/>
                <w:sz w:val="22"/>
              </w:rPr>
              <w:t xml:space="preserve">the </w:t>
            </w:r>
            <w:r>
              <w:rPr>
                <w:rFonts w:ascii="Rubik" w:hAnsi="Rubik" w:cs="Rubik"/>
                <w:noProof/>
                <w:color w:val="000000" w:themeColor="text1"/>
                <w:sz w:val="22"/>
              </w:rPr>
              <w:t>People and Organisational Development Strategy Action Plan Update</w:t>
            </w:r>
          </w:p>
        </w:tc>
        <w:tc>
          <w:tcPr>
            <w:tcW w:w="1415" w:type="dxa"/>
            <w:shd w:val="clear" w:color="auto" w:fill="auto"/>
          </w:tcPr>
          <w:p w14:paraId="18B9AA89" w14:textId="498A208D" w:rsidR="00375253" w:rsidRPr="004B586C" w:rsidRDefault="008950BD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lastRenderedPageBreak/>
              <w:t>Noted</w:t>
            </w:r>
          </w:p>
        </w:tc>
        <w:tc>
          <w:tcPr>
            <w:tcW w:w="1281" w:type="dxa"/>
            <w:shd w:val="clear" w:color="auto" w:fill="auto"/>
          </w:tcPr>
          <w:p w14:paraId="25CFFC59" w14:textId="6BFF8DEF" w:rsidR="00375253" w:rsidRPr="004B586C" w:rsidRDefault="008950BD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740489F0" w14:textId="77777777" w:rsidTr="585EE444">
        <w:trPr>
          <w:trHeight w:val="343"/>
        </w:trPr>
        <w:tc>
          <w:tcPr>
            <w:tcW w:w="10632" w:type="dxa"/>
            <w:gridSpan w:val="4"/>
          </w:tcPr>
          <w:p w14:paraId="202CDC1A" w14:textId="722051DB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PART </w:t>
            </w:r>
            <w:r w:rsidR="00912563"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>6</w:t>
            </w: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- GOVERNANCE, RISK, PERFORMANCE AND ASSURANCE</w:t>
            </w:r>
          </w:p>
        </w:tc>
      </w:tr>
      <w:tr w:rsidR="00D70805" w:rsidRPr="004B586C" w14:paraId="734199FB" w14:textId="77777777" w:rsidTr="585EE444">
        <w:trPr>
          <w:trHeight w:val="343"/>
        </w:trPr>
        <w:tc>
          <w:tcPr>
            <w:tcW w:w="846" w:type="dxa"/>
          </w:tcPr>
          <w:p w14:paraId="15E6DF6F" w14:textId="0BE36E50" w:rsidR="00D70805" w:rsidRPr="004B586C" w:rsidRDefault="00D70805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6.1</w:t>
            </w:r>
          </w:p>
        </w:tc>
        <w:tc>
          <w:tcPr>
            <w:tcW w:w="7090" w:type="dxa"/>
          </w:tcPr>
          <w:p w14:paraId="0429F57C" w14:textId="77777777" w:rsidR="00D70805" w:rsidRDefault="00D70805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  <w:t>Programme Governance Arrangements</w:t>
            </w:r>
          </w:p>
          <w:p w14:paraId="1A22F117" w14:textId="2C115388" w:rsidR="00D70805" w:rsidRDefault="00D70805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CD </w:t>
            </w:r>
            <w:r w:rsidR="00C11271">
              <w:rPr>
                <w:rFonts w:ascii="Rubik" w:hAnsi="Rubik" w:cs="Rubik"/>
                <w:color w:val="auto"/>
                <w:sz w:val="22"/>
                <w:lang w:val="en-GB"/>
              </w:rPr>
              <w:t xml:space="preserve">shared an update on Programme Governance Arrangements and </w:t>
            </w:r>
            <w:r w:rsidR="00AF42D2">
              <w:rPr>
                <w:rFonts w:ascii="Rubik" w:hAnsi="Rubik" w:cs="Rubik"/>
                <w:color w:val="auto"/>
                <w:sz w:val="22"/>
                <w:lang w:val="en-GB"/>
              </w:rPr>
              <w:t>advised:</w:t>
            </w:r>
          </w:p>
          <w:p w14:paraId="337C43B2" w14:textId="15A5E5D8" w:rsidR="00A02EC6" w:rsidRDefault="00A02EC6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>DHCW commissioned an independent review supported by Welsh Government which was carried ou</w:t>
            </w:r>
            <w:r w:rsidR="00554835">
              <w:rPr>
                <w:rFonts w:ascii="Rubik" w:hAnsi="Rubik" w:cs="Rubik"/>
                <w:color w:val="auto"/>
                <w:sz w:val="22"/>
                <w:lang w:val="en-GB"/>
              </w:rPr>
              <w:t>t by</w:t>
            </w: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 Mr Steve Combe MBE</w:t>
            </w:r>
            <w:r w:rsidR="009D3F7D">
              <w:rPr>
                <w:rFonts w:ascii="Rubik" w:hAnsi="Rubik" w:cs="Rubik"/>
                <w:color w:val="auto"/>
                <w:sz w:val="22"/>
                <w:lang w:val="en-GB"/>
              </w:rPr>
              <w:t>, independent governance advisor;</w:t>
            </w:r>
          </w:p>
          <w:p w14:paraId="0DEB5531" w14:textId="67C53386" w:rsidR="00715E08" w:rsidRDefault="00715E08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The implications of the report were </w:t>
            </w:r>
            <w:r w:rsidR="0001104E">
              <w:rPr>
                <w:rFonts w:ascii="Rubik" w:hAnsi="Rubik" w:cs="Rubik"/>
                <w:color w:val="auto"/>
                <w:sz w:val="22"/>
                <w:lang w:val="en-GB"/>
              </w:rPr>
              <w:t xml:space="preserve">considered </w:t>
            </w:r>
            <w:r w:rsidR="003D05CA">
              <w:rPr>
                <w:rFonts w:ascii="Rubik" w:hAnsi="Rubik" w:cs="Rubik"/>
                <w:color w:val="auto"/>
                <w:sz w:val="22"/>
                <w:lang w:val="en-GB"/>
              </w:rPr>
              <w:t>via DHCW Board Development, Audit &amp; Assurance Committee and in liaison with Welsh Government</w:t>
            </w:r>
            <w:r w:rsidR="00B7600F">
              <w:rPr>
                <w:rFonts w:ascii="Rubik" w:hAnsi="Rubik" w:cs="Rubik"/>
                <w:color w:val="auto"/>
                <w:sz w:val="22"/>
                <w:lang w:val="en-GB"/>
              </w:rPr>
              <w:t>;</w:t>
            </w:r>
          </w:p>
          <w:p w14:paraId="78C46B84" w14:textId="3E248780" w:rsidR="00B7600F" w:rsidRDefault="009201A7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>DHCW have met with Welsh Government Officials and have agreed that financial and delivery accountability for all DHCW hosted programmes</w:t>
            </w:r>
            <w:r w:rsidR="00554C02">
              <w:rPr>
                <w:rFonts w:ascii="Rubik" w:hAnsi="Rubik" w:cs="Rubik"/>
                <w:color w:val="auto"/>
                <w:sz w:val="22"/>
                <w:lang w:val="en-GB"/>
              </w:rPr>
              <w:t xml:space="preserve"> would transition to sit with the DHCW Accountable Officer – Chief Executive Officer;</w:t>
            </w:r>
          </w:p>
          <w:p w14:paraId="33E3AFA8" w14:textId="79B99302" w:rsidR="00554C02" w:rsidRDefault="00554C02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Welsh Government would hold DHCW to account for the delivery of programmes using existing </w:t>
            </w:r>
            <w:r w:rsidR="0098524F">
              <w:rPr>
                <w:rFonts w:ascii="Rubik" w:hAnsi="Rubik" w:cs="Rubik"/>
                <w:color w:val="auto"/>
                <w:sz w:val="22"/>
                <w:lang w:val="en-GB"/>
              </w:rPr>
              <w:t xml:space="preserve">performance management arrangements; </w:t>
            </w:r>
          </w:p>
          <w:p w14:paraId="26E7E179" w14:textId="129DCC7E" w:rsidR="0098524F" w:rsidRDefault="0098524F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>Welsh Government have developed a phasing of transfer of programmes and this was currently being discussed;</w:t>
            </w:r>
          </w:p>
          <w:p w14:paraId="7A311342" w14:textId="10F4D435" w:rsidR="0098524F" w:rsidRDefault="00657E8E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>The DHCW Chair, together with CEO have agreed to establish a sub-committee of the DHCW Board to provide assurance and scrutiny on delivery of major DHCW programmes in an open and transp</w:t>
            </w:r>
            <w:r w:rsidR="005614C5">
              <w:rPr>
                <w:rFonts w:ascii="Rubik" w:hAnsi="Rubik" w:cs="Rubik"/>
                <w:color w:val="auto"/>
                <w:sz w:val="22"/>
                <w:lang w:val="en-GB"/>
              </w:rPr>
              <w:t>arent manner;</w:t>
            </w:r>
          </w:p>
          <w:p w14:paraId="412603EE" w14:textId="61180AD1" w:rsidR="005614C5" w:rsidRDefault="005614C5" w:rsidP="005614C5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>The Terms of Reference for the new Committee would be presented to the SHA Board for approval in due course;</w:t>
            </w:r>
          </w:p>
          <w:p w14:paraId="2F688B93" w14:textId="2B0577E4" w:rsidR="00D70805" w:rsidRDefault="005614C5" w:rsidP="008955E2">
            <w:pPr>
              <w:pStyle w:val="table-paragraph"/>
              <w:framePr w:hSpace="0" w:wrap="auto" w:vAnchor="margin" w:hAnchor="text" w:yAlign="inline"/>
              <w:numPr>
                <w:ilvl w:val="0"/>
                <w:numId w:val="31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The first meeting of the new Committee was planned for November 2023. </w:t>
            </w:r>
          </w:p>
          <w:p w14:paraId="63A334F0" w14:textId="6E5E2935" w:rsidR="005E4C92" w:rsidRDefault="005E4C92" w:rsidP="005E4C92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lang w:val="en-GB"/>
              </w:rPr>
            </w:pPr>
            <w:r w:rsidRPr="004B586C">
              <w:rPr>
                <w:rFonts w:ascii="Rubik" w:hAnsi="Rubik" w:cs="Rubik"/>
                <w:lang w:val="en-GB"/>
              </w:rPr>
              <w:t xml:space="preserve">The following </w:t>
            </w:r>
            <w:r w:rsidR="00FC44D8">
              <w:rPr>
                <w:rFonts w:ascii="Rubik" w:hAnsi="Rubik" w:cs="Rubik"/>
                <w:lang w:val="en-GB"/>
              </w:rPr>
              <w:t>comment</w:t>
            </w:r>
            <w:r w:rsidRPr="004B586C">
              <w:rPr>
                <w:rFonts w:ascii="Rubik" w:hAnsi="Rubik" w:cs="Rubik"/>
                <w:lang w:val="en-GB"/>
              </w:rPr>
              <w:t xml:space="preserve"> w</w:t>
            </w:r>
            <w:r>
              <w:rPr>
                <w:rFonts w:ascii="Rubik" w:hAnsi="Rubik" w:cs="Rubik"/>
                <w:lang w:val="en-GB"/>
              </w:rPr>
              <w:t>as</w:t>
            </w:r>
            <w:r w:rsidRPr="004B586C">
              <w:rPr>
                <w:rFonts w:ascii="Rubik" w:hAnsi="Rubik" w:cs="Rubik"/>
                <w:lang w:val="en-GB"/>
              </w:rPr>
              <w:t xml:space="preserve"> made:</w:t>
            </w:r>
          </w:p>
          <w:p w14:paraId="44AC60FE" w14:textId="12FE1FB5" w:rsidR="00A1165C" w:rsidRDefault="00FC44D8" w:rsidP="00566D8F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Work was being undertaken within DHCW to determine </w:t>
            </w:r>
            <w:r w:rsidR="00A1165C">
              <w:rPr>
                <w:rFonts w:ascii="Rubik" w:hAnsi="Rubik" w:cs="Rubik"/>
                <w:color w:val="auto"/>
                <w:sz w:val="22"/>
                <w:lang w:val="en-GB"/>
              </w:rPr>
              <w:t xml:space="preserve">what </w:t>
            </w:r>
            <w:r w:rsidR="00A03637">
              <w:rPr>
                <w:rFonts w:ascii="Rubik" w:hAnsi="Rubik" w:cs="Rubik"/>
                <w:color w:val="auto"/>
                <w:sz w:val="22"/>
                <w:lang w:val="en-GB"/>
              </w:rPr>
              <w:t>the</w:t>
            </w:r>
            <w:r w:rsidR="00A1165C">
              <w:rPr>
                <w:rFonts w:ascii="Rubik" w:hAnsi="Rubik" w:cs="Rubik"/>
                <w:color w:val="auto"/>
                <w:sz w:val="22"/>
                <w:lang w:val="en-GB"/>
              </w:rPr>
              <w:t xml:space="preserve"> scope of the new Committee</w:t>
            </w:r>
            <w:r w:rsidR="00A03637">
              <w:rPr>
                <w:rFonts w:ascii="Rubik" w:hAnsi="Rubik" w:cs="Rubik"/>
                <w:color w:val="auto"/>
                <w:sz w:val="22"/>
                <w:lang w:val="en-GB"/>
              </w:rPr>
              <w:t xml:space="preserve"> would include</w:t>
            </w:r>
            <w:r w:rsidR="00A1165C">
              <w:rPr>
                <w:rFonts w:ascii="Rubik" w:hAnsi="Rubik" w:cs="Rubik"/>
                <w:color w:val="auto"/>
                <w:sz w:val="22"/>
                <w:lang w:val="en-GB"/>
              </w:rPr>
              <w:t xml:space="preserve">. </w:t>
            </w:r>
          </w:p>
          <w:p w14:paraId="3D98ADD1" w14:textId="77777777" w:rsidR="00566D8F" w:rsidRPr="00566D8F" w:rsidRDefault="00566D8F" w:rsidP="00A03637">
            <w:pPr>
              <w:pStyle w:val="table-paragraph"/>
              <w:framePr w:hSpace="0" w:wrap="auto" w:vAnchor="margin" w:hAnchor="text" w:yAlign="inline"/>
              <w:ind w:left="0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</w:p>
          <w:p w14:paraId="58BF3FDF" w14:textId="77777777" w:rsidR="00D70805" w:rsidRPr="004B586C" w:rsidRDefault="00D70805" w:rsidP="00D70805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55166876" w14:textId="37DADC43" w:rsidR="00D70805" w:rsidRPr="00D70805" w:rsidRDefault="00D70805" w:rsidP="00D70805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b/>
                <w:bCs/>
                <w:noProof/>
                <w:color w:val="000000" w:themeColor="text1"/>
                <w:sz w:val="22"/>
              </w:rPr>
              <w:t xml:space="preserve">NOTE </w:t>
            </w:r>
            <w:r w:rsidRPr="004B586C">
              <w:rPr>
                <w:rFonts w:ascii="Rubik" w:hAnsi="Rubik" w:cs="Rubik"/>
                <w:noProof/>
                <w:color w:val="000000" w:themeColor="text1"/>
                <w:sz w:val="22"/>
              </w:rPr>
              <w:t xml:space="preserve">the </w:t>
            </w:r>
            <w:r>
              <w:rPr>
                <w:rFonts w:ascii="Rubik" w:hAnsi="Rubik" w:cs="Rubik"/>
                <w:noProof/>
                <w:color w:val="000000" w:themeColor="text1"/>
                <w:sz w:val="22"/>
              </w:rPr>
              <w:t>Programme Governance Arrangements.</w:t>
            </w:r>
          </w:p>
        </w:tc>
        <w:tc>
          <w:tcPr>
            <w:tcW w:w="1415" w:type="dxa"/>
          </w:tcPr>
          <w:p w14:paraId="57B2471D" w14:textId="20F15A17" w:rsidR="00D70805" w:rsidRPr="004B586C" w:rsidRDefault="00D70805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Noted </w:t>
            </w:r>
          </w:p>
        </w:tc>
        <w:tc>
          <w:tcPr>
            <w:tcW w:w="1281" w:type="dxa"/>
          </w:tcPr>
          <w:p w14:paraId="6D5F11FA" w14:textId="63B626B4" w:rsidR="00D70805" w:rsidRPr="004B586C" w:rsidRDefault="00D70805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382D8BCA" w14:textId="77777777" w:rsidTr="585EE444">
        <w:trPr>
          <w:trHeight w:val="343"/>
        </w:trPr>
        <w:tc>
          <w:tcPr>
            <w:tcW w:w="846" w:type="dxa"/>
          </w:tcPr>
          <w:p w14:paraId="39B91B05" w14:textId="6DBEBD35" w:rsidR="00375253" w:rsidRPr="004B586C" w:rsidRDefault="0091256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6.</w:t>
            </w:r>
            <w:r w:rsidR="005450D0">
              <w:rPr>
                <w:rFonts w:ascii="Rubik" w:hAnsi="Rubik" w:cs="Rubik"/>
                <w:color w:val="auto"/>
                <w:sz w:val="22"/>
              </w:rPr>
              <w:t>2</w:t>
            </w:r>
          </w:p>
        </w:tc>
        <w:tc>
          <w:tcPr>
            <w:tcW w:w="7090" w:type="dxa"/>
          </w:tcPr>
          <w:p w14:paraId="4A851CA8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  <w:t>Integrated Organisational Performance Report</w:t>
            </w:r>
          </w:p>
          <w:p w14:paraId="74831356" w14:textId="2176A36B" w:rsidR="00B855DE" w:rsidRPr="004B586C" w:rsidRDefault="00375253" w:rsidP="00792748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  <w:r w:rsidRPr="004B586C">
              <w:rPr>
                <w:rFonts w:ascii="Rubik" w:hAnsi="Rubik" w:cs="Rubik"/>
                <w:sz w:val="22"/>
              </w:rPr>
              <w:lastRenderedPageBreak/>
              <w:t>I</w:t>
            </w:r>
            <w:r w:rsidR="00E41414" w:rsidRPr="004B586C">
              <w:rPr>
                <w:rFonts w:ascii="Rubik" w:hAnsi="Rubik" w:cs="Rubik"/>
                <w:sz w:val="22"/>
              </w:rPr>
              <w:t xml:space="preserve">fan </w:t>
            </w:r>
            <w:r w:rsidRPr="004B586C">
              <w:rPr>
                <w:rFonts w:ascii="Rubik" w:hAnsi="Rubik" w:cs="Rubik"/>
                <w:sz w:val="22"/>
              </w:rPr>
              <w:t>E</w:t>
            </w:r>
            <w:r w:rsidR="00E41414" w:rsidRPr="004B586C">
              <w:rPr>
                <w:rFonts w:ascii="Rubik" w:hAnsi="Rubik" w:cs="Rubik"/>
                <w:sz w:val="22"/>
              </w:rPr>
              <w:t>vans, Executive Director of Strategy</w:t>
            </w:r>
            <w:r w:rsidRPr="004B586C">
              <w:rPr>
                <w:rFonts w:ascii="Rubik" w:hAnsi="Rubik" w:cs="Rubik"/>
                <w:sz w:val="22"/>
              </w:rPr>
              <w:t xml:space="preserve"> delivered the integrated organisational performance report to end </w:t>
            </w:r>
            <w:r w:rsidR="00D658AC" w:rsidRPr="004B586C">
              <w:rPr>
                <w:rFonts w:ascii="Rubik" w:hAnsi="Rubik" w:cs="Rubik"/>
                <w:sz w:val="22"/>
              </w:rPr>
              <w:t xml:space="preserve">of </w:t>
            </w:r>
            <w:r w:rsidR="00266D22">
              <w:rPr>
                <w:rFonts w:ascii="Rubik" w:hAnsi="Rubik" w:cs="Rubik"/>
                <w:sz w:val="22"/>
              </w:rPr>
              <w:t>August</w:t>
            </w:r>
            <w:r w:rsidR="00D658AC" w:rsidRPr="004B586C">
              <w:rPr>
                <w:rFonts w:ascii="Rubik" w:hAnsi="Rubik" w:cs="Rubik"/>
                <w:sz w:val="22"/>
              </w:rPr>
              <w:t xml:space="preserve"> 2023</w:t>
            </w:r>
            <w:r w:rsidR="003B1720" w:rsidRPr="004B586C">
              <w:rPr>
                <w:rFonts w:ascii="Rubik" w:hAnsi="Rubik" w:cs="Rubik"/>
                <w:sz w:val="22"/>
              </w:rPr>
              <w:t xml:space="preserve"> </w:t>
            </w:r>
            <w:r w:rsidRPr="004B586C">
              <w:rPr>
                <w:rFonts w:ascii="Rubik" w:hAnsi="Rubik" w:cs="Rubik"/>
                <w:sz w:val="22"/>
              </w:rPr>
              <w:t xml:space="preserve">and the following areas were highlighted: </w:t>
            </w:r>
          </w:p>
          <w:p w14:paraId="0FBCB3AB" w14:textId="0E3476F6" w:rsidR="00380C39" w:rsidRDefault="00352EB7" w:rsidP="00380C39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Changes in </w:t>
            </w:r>
            <w:r w:rsidR="00150C0A">
              <w:rPr>
                <w:rFonts w:ascii="Rubik" w:hAnsi="Rubik" w:cs="Rubik"/>
                <w:sz w:val="22"/>
              </w:rPr>
              <w:t xml:space="preserve">format of the report </w:t>
            </w:r>
            <w:r w:rsidR="00DC4357">
              <w:rPr>
                <w:rFonts w:ascii="Rubik" w:hAnsi="Rubik" w:cs="Rubik"/>
                <w:sz w:val="22"/>
              </w:rPr>
              <w:t>included</w:t>
            </w:r>
            <w:r w:rsidR="00DC7B2B">
              <w:rPr>
                <w:rFonts w:ascii="Rubik" w:hAnsi="Rubik" w:cs="Rubik"/>
                <w:sz w:val="22"/>
              </w:rPr>
              <w:t xml:space="preserve"> </w:t>
            </w:r>
          </w:p>
          <w:p w14:paraId="49F26B92" w14:textId="09906F24" w:rsidR="00DC7B2B" w:rsidRDefault="00DC7B2B" w:rsidP="00DC7B2B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Scorecard </w:t>
            </w:r>
            <w:r w:rsidR="000262B6">
              <w:rPr>
                <w:rFonts w:ascii="Rubik" w:hAnsi="Rubik" w:cs="Rubik"/>
                <w:sz w:val="22"/>
              </w:rPr>
              <w:t>included history of information over the past 6 months;</w:t>
            </w:r>
          </w:p>
          <w:p w14:paraId="1742A561" w14:textId="3A98174B" w:rsidR="000262B6" w:rsidRDefault="000262B6" w:rsidP="00DC7B2B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IMTP was included all on one page;</w:t>
            </w:r>
          </w:p>
          <w:p w14:paraId="46A8E5F0" w14:textId="10EF5ED7" w:rsidR="00DC4357" w:rsidRPr="00563BD7" w:rsidRDefault="00DC4357" w:rsidP="00563BD7">
            <w:pPr>
              <w:pStyle w:val="table-paragraph"/>
              <w:framePr w:hSpace="0" w:wrap="auto" w:vAnchor="margin" w:hAnchor="text" w:yAlign="inline"/>
              <w:numPr>
                <w:ilvl w:val="0"/>
                <w:numId w:val="32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Presentation of financial certainty was explained</w:t>
            </w:r>
            <w:r w:rsidRPr="00563BD7">
              <w:rPr>
                <w:rFonts w:ascii="Rubik" w:hAnsi="Rubik" w:cs="Rubik"/>
                <w:sz w:val="22"/>
              </w:rPr>
              <w:t>.</w:t>
            </w:r>
          </w:p>
          <w:p w14:paraId="0E36A75D" w14:textId="4B585D0F" w:rsidR="00A02EBD" w:rsidRDefault="00A16731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National Data Resource</w:t>
            </w:r>
            <w:r w:rsidR="00563BD7">
              <w:rPr>
                <w:rFonts w:ascii="Rubik" w:hAnsi="Rubik" w:cs="Rubik"/>
                <w:sz w:val="22"/>
              </w:rPr>
              <w:t xml:space="preserve"> </w:t>
            </w:r>
            <w:r w:rsidR="00167C61">
              <w:rPr>
                <w:rFonts w:ascii="Rubik" w:hAnsi="Rubik" w:cs="Rubik"/>
                <w:sz w:val="22"/>
              </w:rPr>
              <w:t>Programme</w:t>
            </w:r>
            <w:r w:rsidR="002A2C62">
              <w:rPr>
                <w:rFonts w:ascii="Rubik" w:hAnsi="Rubik" w:cs="Rubik"/>
                <w:sz w:val="22"/>
              </w:rPr>
              <w:t xml:space="preserve"> </w:t>
            </w:r>
            <w:r w:rsidR="00563BD7">
              <w:rPr>
                <w:rFonts w:ascii="Rubik" w:hAnsi="Rubik" w:cs="Rubik"/>
                <w:sz w:val="22"/>
              </w:rPr>
              <w:t>ha</w:t>
            </w:r>
            <w:r w:rsidR="002A2C62">
              <w:rPr>
                <w:rFonts w:ascii="Rubik" w:hAnsi="Rubik" w:cs="Rubik"/>
                <w:sz w:val="22"/>
              </w:rPr>
              <w:t>d</w:t>
            </w:r>
            <w:r w:rsidR="00563BD7">
              <w:rPr>
                <w:rFonts w:ascii="Rubik" w:hAnsi="Rubik" w:cs="Rubik"/>
                <w:sz w:val="22"/>
              </w:rPr>
              <w:t xml:space="preserve"> gone live</w:t>
            </w:r>
            <w:r w:rsidR="002A2C62">
              <w:rPr>
                <w:rFonts w:ascii="Rubik" w:hAnsi="Rubik" w:cs="Rubik"/>
                <w:sz w:val="22"/>
              </w:rPr>
              <w:t xml:space="preserve"> in August;</w:t>
            </w:r>
          </w:p>
          <w:p w14:paraId="7AFE37E2" w14:textId="3AB46C6F" w:rsidR="000262B6" w:rsidRDefault="00A02EBD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 xml:space="preserve">Several significant contracts had been completed; </w:t>
            </w:r>
          </w:p>
          <w:p w14:paraId="554AE853" w14:textId="1ABDD160" w:rsidR="00A02EBD" w:rsidRDefault="00A02EBD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DMTP has progressed well during the period;</w:t>
            </w:r>
          </w:p>
          <w:p w14:paraId="5A9FF241" w14:textId="5AE6C656" w:rsidR="00167C61" w:rsidRDefault="0022121C" w:rsidP="00DC4357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An overview of workforce data was shared;</w:t>
            </w:r>
          </w:p>
          <w:p w14:paraId="60EDCE89" w14:textId="2B033850" w:rsidR="00380C39" w:rsidRPr="008D59AE" w:rsidRDefault="00F91EA8" w:rsidP="008D59AE">
            <w:pPr>
              <w:pStyle w:val="table-paragraph"/>
              <w:framePr w:hSpace="0" w:wrap="auto" w:vAnchor="margin" w:hAnchor="text" w:yAlign="inline"/>
              <w:numPr>
                <w:ilvl w:val="0"/>
                <w:numId w:val="18"/>
              </w:numPr>
              <w:rPr>
                <w:rFonts w:ascii="Rubik" w:hAnsi="Rubik" w:cs="Rubik"/>
                <w:sz w:val="22"/>
              </w:rPr>
            </w:pPr>
            <w:r>
              <w:rPr>
                <w:rFonts w:ascii="Rubik" w:hAnsi="Rubik" w:cs="Rubik"/>
                <w:sz w:val="22"/>
              </w:rPr>
              <w:t>An overview of operational performance was shared</w:t>
            </w:r>
            <w:r w:rsidR="00167266">
              <w:rPr>
                <w:rFonts w:ascii="Rubik" w:hAnsi="Rubik" w:cs="Rubik"/>
                <w:sz w:val="22"/>
              </w:rPr>
              <w:t xml:space="preserve"> with assurance provided all incidents went through DHCW’s Incident Review &amp; Learning Group</w:t>
            </w:r>
            <w:r w:rsidR="005B6B17">
              <w:rPr>
                <w:rFonts w:ascii="Rubik" w:hAnsi="Rubik" w:cs="Rubik"/>
                <w:sz w:val="22"/>
              </w:rPr>
              <w:t>.</w:t>
            </w:r>
          </w:p>
          <w:p w14:paraId="73EA4370" w14:textId="77777777" w:rsidR="00380C39" w:rsidRDefault="00380C39" w:rsidP="00380C39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</w:rPr>
            </w:pPr>
          </w:p>
          <w:p w14:paraId="7FADF7B3" w14:textId="31F089FB" w:rsidR="00375253" w:rsidRPr="004B586C" w:rsidRDefault="00375253" w:rsidP="00380C39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0D4E5BFF" w14:textId="476C1D3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RECEIVE 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and </w:t>
            </w: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DISCUSS </w:t>
            </w:r>
            <w:r w:rsidRPr="004B586C">
              <w:rPr>
                <w:rFonts w:ascii="Rubik" w:hAnsi="Rubik" w:cs="Rubik"/>
                <w:color w:val="auto"/>
                <w:sz w:val="22"/>
              </w:rPr>
              <w:t>the</w:t>
            </w:r>
            <w:r w:rsidRPr="004B586C">
              <w:rPr>
                <w:rFonts w:ascii="Rubik" w:hAnsi="Rubik" w:cs="Rubik"/>
                <w:sz w:val="22"/>
              </w:rPr>
              <w:t xml:space="preserve"> </w:t>
            </w:r>
            <w:r w:rsidRPr="004B586C">
              <w:rPr>
                <w:rFonts w:ascii="Rubik" w:hAnsi="Rubik" w:cs="Rubik"/>
                <w:color w:val="auto"/>
                <w:sz w:val="22"/>
              </w:rPr>
              <w:t>Integrated Organisational Performance Report.</w:t>
            </w:r>
          </w:p>
        </w:tc>
        <w:tc>
          <w:tcPr>
            <w:tcW w:w="1415" w:type="dxa"/>
          </w:tcPr>
          <w:p w14:paraId="122BFC90" w14:textId="6C54A96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 xml:space="preserve">Received </w:t>
            </w: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&amp; Discussed</w:t>
            </w:r>
          </w:p>
        </w:tc>
        <w:tc>
          <w:tcPr>
            <w:tcW w:w="1281" w:type="dxa"/>
          </w:tcPr>
          <w:p w14:paraId="1911A74E" w14:textId="1AB7E57D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 xml:space="preserve">None to </w:t>
            </w: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note</w:t>
            </w:r>
          </w:p>
          <w:p w14:paraId="2D768DE0" w14:textId="543BE6CA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</w:p>
        </w:tc>
      </w:tr>
      <w:tr w:rsidR="00794460" w:rsidRPr="004B586C" w14:paraId="24916595" w14:textId="77777777" w:rsidTr="585EE444">
        <w:trPr>
          <w:trHeight w:val="343"/>
        </w:trPr>
        <w:tc>
          <w:tcPr>
            <w:tcW w:w="846" w:type="dxa"/>
          </w:tcPr>
          <w:p w14:paraId="73FE8F63" w14:textId="0BA059B4" w:rsidR="00794460" w:rsidRPr="004B586C" w:rsidRDefault="00794460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6.</w:t>
            </w:r>
            <w:r w:rsidR="005450D0">
              <w:rPr>
                <w:rFonts w:ascii="Rubik" w:hAnsi="Rubik" w:cs="Rubik"/>
                <w:color w:val="auto"/>
                <w:sz w:val="22"/>
              </w:rPr>
              <w:t>3</w:t>
            </w:r>
          </w:p>
        </w:tc>
        <w:tc>
          <w:tcPr>
            <w:tcW w:w="7090" w:type="dxa"/>
          </w:tcPr>
          <w:p w14:paraId="3FEA5F47" w14:textId="77777777" w:rsidR="00794460" w:rsidRPr="004B586C" w:rsidRDefault="00794460" w:rsidP="00794460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Corporate Risk Register </w:t>
            </w:r>
          </w:p>
          <w:p w14:paraId="5A9E01CC" w14:textId="320D0338" w:rsidR="00EB6755" w:rsidRDefault="00794460" w:rsidP="00794460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C</w:t>
            </w:r>
            <w:r w:rsidR="00ED7C50" w:rsidRPr="004B586C">
              <w:rPr>
                <w:rFonts w:ascii="Rubik" w:hAnsi="Rubik" w:cs="Rubik"/>
                <w:color w:val="auto"/>
                <w:sz w:val="22"/>
              </w:rPr>
              <w:t xml:space="preserve">D 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presented the report and advised </w:t>
            </w:r>
            <w:r w:rsidR="00961228"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 w:rsidR="003175BF">
              <w:rPr>
                <w:rFonts w:ascii="Rubik" w:hAnsi="Rubik" w:cs="Rubik"/>
                <w:color w:val="auto"/>
                <w:sz w:val="22"/>
              </w:rPr>
              <w:t xml:space="preserve">UK </w:t>
            </w:r>
            <w:r w:rsidR="00961228">
              <w:rPr>
                <w:rFonts w:ascii="Rubik" w:hAnsi="Rubik" w:cs="Rubik"/>
                <w:color w:val="auto"/>
                <w:sz w:val="22"/>
              </w:rPr>
              <w:t>Government National Risk Register was published in August 2023</w:t>
            </w:r>
            <w:r w:rsidR="008D39A6">
              <w:rPr>
                <w:rFonts w:ascii="Rubik" w:hAnsi="Rubik" w:cs="Rubik"/>
                <w:color w:val="auto"/>
                <w:sz w:val="22"/>
              </w:rPr>
              <w:t xml:space="preserve"> which included a section on </w:t>
            </w:r>
            <w:r w:rsidR="006B08A7">
              <w:rPr>
                <w:rFonts w:ascii="Rubik" w:hAnsi="Rubik" w:cs="Rubik"/>
                <w:color w:val="auto"/>
                <w:sz w:val="22"/>
              </w:rPr>
              <w:t xml:space="preserve">AI safety and </w:t>
            </w:r>
            <w:r w:rsidR="008D39A6">
              <w:rPr>
                <w:rFonts w:ascii="Rubik" w:hAnsi="Rubik" w:cs="Rubik"/>
                <w:color w:val="auto"/>
                <w:sz w:val="22"/>
              </w:rPr>
              <w:t xml:space="preserve">the </w:t>
            </w:r>
            <w:r w:rsidR="003F4354">
              <w:rPr>
                <w:rFonts w:ascii="Rubik" w:hAnsi="Rubik" w:cs="Rubik"/>
                <w:color w:val="auto"/>
                <w:sz w:val="22"/>
              </w:rPr>
              <w:t>cyber-attack</w:t>
            </w:r>
            <w:r w:rsidR="008D39A6">
              <w:rPr>
                <w:rFonts w:ascii="Rubik" w:hAnsi="Rubik" w:cs="Rubik"/>
                <w:color w:val="auto"/>
                <w:sz w:val="22"/>
              </w:rPr>
              <w:t>:</w:t>
            </w:r>
            <w:r w:rsidR="00EB6755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8D39A6">
              <w:rPr>
                <w:rFonts w:ascii="Rubik" w:hAnsi="Rubik" w:cs="Rubik"/>
                <w:color w:val="auto"/>
                <w:sz w:val="22"/>
              </w:rPr>
              <w:t xml:space="preserve">health and care system, learning from this report would be subject to a future </w:t>
            </w:r>
            <w:r w:rsidR="00EB6755">
              <w:rPr>
                <w:rFonts w:ascii="Rubik" w:hAnsi="Rubik" w:cs="Rubik"/>
                <w:color w:val="auto"/>
                <w:sz w:val="22"/>
              </w:rPr>
              <w:t xml:space="preserve">Board Development session. </w:t>
            </w:r>
          </w:p>
          <w:p w14:paraId="1D55ECC7" w14:textId="662864B9" w:rsidR="00794460" w:rsidRPr="004B586C" w:rsidRDefault="00EB6755" w:rsidP="00794460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CD advised 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the Corporate Risk Register currently had </w:t>
            </w:r>
            <w:r w:rsidR="006E05D6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28 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risks on the </w:t>
            </w:r>
            <w:r w:rsidR="00ED7C5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register.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There were</w:t>
            </w:r>
            <w:r w:rsidR="003E245C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</w:t>
            </w:r>
            <w:r w:rsidR="00BB2067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11 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Private risks (</w:t>
            </w:r>
            <w:r w:rsidR="003E245C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ten</w:t>
            </w:r>
            <w:r w:rsidR="006E05D6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of which are considered at every Digital Governance and Safety </w:t>
            </w:r>
            <w:r w:rsidR="009F4169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Committee,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and</w:t>
            </w:r>
            <w:r w:rsidR="006E05D6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</w:t>
            </w:r>
            <w:r w:rsidR="00BB2067">
              <w:rPr>
                <w:rFonts w:ascii="Rubik" w:eastAsia="Times New Roman" w:hAnsi="Rubik" w:cs="Rubik"/>
                <w:sz w:val="22"/>
                <w:lang w:val="en-GB" w:eastAsia="en-GB"/>
              </w:rPr>
              <w:t>one</w:t>
            </w:r>
            <w:r w:rsidR="00794460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 considered at Audit and Assurance Committee).</w:t>
            </w:r>
            <w:r w:rsidR="00275594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CD noted as the new </w:t>
            </w:r>
            <w:r w:rsidR="00B8396A">
              <w:rPr>
                <w:rFonts w:ascii="Rubik" w:eastAsia="Times New Roman" w:hAnsi="Rubik" w:cs="Rubik"/>
                <w:sz w:val="22"/>
                <w:lang w:val="en-GB" w:eastAsia="en-GB"/>
              </w:rPr>
              <w:t>Programmes Delivery Committee is established, the Committee would have oversight of risks related to the remit of the Committee</w:t>
            </w:r>
            <w:r w:rsidR="0080378A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moving forward.</w:t>
            </w:r>
          </w:p>
          <w:p w14:paraId="04695ACC" w14:textId="48B01C4E" w:rsidR="00794460" w:rsidRPr="004B586C" w:rsidRDefault="00794460" w:rsidP="00794460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Since the last meeting, 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three</w:t>
            </w: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new risks had been added:</w:t>
            </w:r>
          </w:p>
          <w:p w14:paraId="5CB174E1" w14:textId="2169EF2F" w:rsidR="00343BEB" w:rsidRDefault="00C8399A" w:rsidP="000366ED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DHCW032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6</w:t>
            </w: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– 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Insufficient commitment to build out functionality from the NHS Wales App</w:t>
            </w:r>
          </w:p>
          <w:p w14:paraId="57DF5DC0" w14:textId="61EDC8AA" w:rsidR="00A36CFF" w:rsidRPr="004B586C" w:rsidRDefault="00892210" w:rsidP="001A2DBF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DHCW032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7</w:t>
            </w: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– 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Delays in operationalising</w:t>
            </w:r>
            <w:r w:rsidR="00D246D5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NDR platform impacting services which require NDR</w:t>
            </w:r>
          </w:p>
          <w:p w14:paraId="5D768E65" w14:textId="16E432EC" w:rsidR="00AE5D4C" w:rsidRPr="004B586C" w:rsidRDefault="00892210" w:rsidP="001A2DBF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eastAsia="Times New Roman" w:hAnsi="Rubik" w:cs="Rubik"/>
                <w:sz w:val="22"/>
                <w:lang w:val="en-GB" w:eastAsia="en-GB"/>
              </w:rPr>
            </w:pP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DHCW0325</w:t>
            </w:r>
            <w:r w:rsidR="003F4758">
              <w:rPr>
                <w:rFonts w:ascii="Rubik" w:eastAsia="Times New Roman" w:hAnsi="Rubik" w:cs="Rubik"/>
                <w:sz w:val="22"/>
                <w:lang w:val="en-GB" w:eastAsia="en-GB"/>
              </w:rPr>
              <w:t>8</w:t>
            </w: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 xml:space="preserve"> - *</w:t>
            </w:r>
            <w:r w:rsidR="000E59AD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*</w:t>
            </w:r>
            <w:r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Private*</w:t>
            </w:r>
            <w:r w:rsidR="000E59AD" w:rsidRPr="004B586C">
              <w:rPr>
                <w:rFonts w:ascii="Rubik" w:eastAsia="Times New Roman" w:hAnsi="Rubik" w:cs="Rubik"/>
                <w:sz w:val="22"/>
                <w:lang w:val="en-GB" w:eastAsia="en-GB"/>
              </w:rPr>
              <w:t>*</w:t>
            </w:r>
          </w:p>
          <w:p w14:paraId="28C0A595" w14:textId="096D3BA3" w:rsidR="006462D9" w:rsidRPr="004B586C" w:rsidRDefault="003F4758" w:rsidP="00B14DE7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Three</w:t>
            </w:r>
            <w:r w:rsidR="00794460" w:rsidRPr="004B586C">
              <w:rPr>
                <w:rFonts w:ascii="Rubik" w:hAnsi="Rubik" w:cs="Rubik"/>
                <w:color w:val="auto"/>
                <w:sz w:val="22"/>
              </w:rPr>
              <w:t xml:space="preserve"> risks had been removed</w:t>
            </w:r>
            <w:r w:rsidR="00B14DE7" w:rsidRPr="004B586C">
              <w:rPr>
                <w:rFonts w:ascii="Rubik" w:hAnsi="Rubik" w:cs="Rubik"/>
                <w:color w:val="auto"/>
                <w:sz w:val="22"/>
              </w:rPr>
              <w:t xml:space="preserve"> from the register, these were detailed in the report and</w:t>
            </w:r>
            <w:r w:rsidR="00236BD5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142766">
              <w:rPr>
                <w:rFonts w:ascii="Rubik" w:hAnsi="Rubik" w:cs="Rubik"/>
                <w:color w:val="auto"/>
                <w:sz w:val="22"/>
              </w:rPr>
              <w:t>one</w:t>
            </w:r>
            <w:r w:rsidR="00794460" w:rsidRPr="004B586C">
              <w:rPr>
                <w:rFonts w:ascii="Rubik" w:hAnsi="Rubik" w:cs="Rubik"/>
                <w:color w:val="auto"/>
                <w:sz w:val="22"/>
              </w:rPr>
              <w:t xml:space="preserve"> risks changed in score</w:t>
            </w:r>
            <w:r w:rsidR="00A2627C">
              <w:rPr>
                <w:rFonts w:ascii="Rubik" w:hAnsi="Rubik" w:cs="Rubik"/>
                <w:color w:val="auto"/>
                <w:sz w:val="22"/>
              </w:rPr>
              <w:t>:</w:t>
            </w:r>
          </w:p>
          <w:p w14:paraId="4A21E944" w14:textId="4891BD2C" w:rsidR="00A2627C" w:rsidRPr="00C32189" w:rsidRDefault="00FD14BB" w:rsidP="00C32189">
            <w:pPr>
              <w:pStyle w:val="table-paragraph"/>
              <w:framePr w:hSpace="0" w:wrap="auto" w:vAnchor="margin" w:hAnchor="text" w:yAlign="inline"/>
              <w:numPr>
                <w:ilvl w:val="0"/>
                <w:numId w:val="11"/>
              </w:numPr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DHCW0</w:t>
            </w:r>
            <w:r w:rsidR="00142766">
              <w:rPr>
                <w:rFonts w:ascii="Rubik" w:hAnsi="Rubik" w:cs="Rubik"/>
                <w:color w:val="auto"/>
                <w:sz w:val="22"/>
              </w:rPr>
              <w:t>322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–</w:t>
            </w:r>
            <w:r w:rsidR="00142766">
              <w:rPr>
                <w:rFonts w:ascii="Rubik" w:hAnsi="Rubik" w:cs="Rubik"/>
                <w:color w:val="auto"/>
                <w:sz w:val="22"/>
              </w:rPr>
              <w:t>funding letter confirmed for 2023/24 with ongoing discussions to secure funding for 2024/25</w:t>
            </w:r>
          </w:p>
          <w:p w14:paraId="2374AD1E" w14:textId="1F47F61E" w:rsidR="005546B3" w:rsidRDefault="00810950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 xml:space="preserve">The following </w:t>
            </w:r>
            <w:r w:rsidR="00BC7A62" w:rsidRPr="004B586C">
              <w:rPr>
                <w:rFonts w:ascii="Rubik" w:hAnsi="Rubik" w:cs="Rubik"/>
                <w:color w:val="auto"/>
                <w:sz w:val="22"/>
              </w:rPr>
              <w:t>observations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and comments were made:</w:t>
            </w:r>
          </w:p>
          <w:p w14:paraId="3DB0ACA9" w14:textId="065BAC41" w:rsidR="00561EC1" w:rsidRPr="001535F3" w:rsidRDefault="00561EC1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1535F3">
              <w:rPr>
                <w:rFonts w:ascii="Rubik" w:hAnsi="Rubik" w:cs="Rubik"/>
                <w:b/>
                <w:bCs/>
                <w:color w:val="auto"/>
                <w:sz w:val="22"/>
              </w:rPr>
              <w:lastRenderedPageBreak/>
              <w:t>Action 2023</w:t>
            </w:r>
            <w:r w:rsidR="001535F3" w:rsidRPr="001535F3">
              <w:rPr>
                <w:rFonts w:ascii="Rubik" w:hAnsi="Rubik" w:cs="Rubik"/>
                <w:b/>
                <w:bCs/>
                <w:color w:val="auto"/>
                <w:sz w:val="22"/>
              </w:rPr>
              <w:t>0928 -A01</w:t>
            </w:r>
          </w:p>
          <w:p w14:paraId="1F46A6AB" w14:textId="6E1A57B6" w:rsidR="009C55F2" w:rsidRDefault="005C1344" w:rsidP="009C55F2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561EC1">
              <w:rPr>
                <w:rFonts w:ascii="Rubik" w:hAnsi="Rubik" w:cs="Rubik"/>
                <w:color w:val="auto"/>
                <w:sz w:val="22"/>
              </w:rPr>
              <w:t>Risk report to be update</w:t>
            </w:r>
            <w:r w:rsidR="00E85251">
              <w:rPr>
                <w:rFonts w:ascii="Rubik" w:hAnsi="Rubik" w:cs="Rubik"/>
                <w:color w:val="auto"/>
                <w:sz w:val="22"/>
              </w:rPr>
              <w:t>d</w:t>
            </w:r>
            <w:r w:rsidRPr="00561EC1">
              <w:rPr>
                <w:rFonts w:ascii="Rubik" w:hAnsi="Rubik" w:cs="Rubik"/>
                <w:color w:val="auto"/>
                <w:sz w:val="22"/>
              </w:rPr>
              <w:t xml:space="preserve"> to include under the heatmap</w:t>
            </w:r>
            <w:r w:rsidR="009C55F2" w:rsidRPr="00561EC1">
              <w:rPr>
                <w:rFonts w:ascii="Rubik" w:hAnsi="Rubik" w:cs="Rubik"/>
                <w:color w:val="auto"/>
                <w:sz w:val="22"/>
              </w:rPr>
              <w:t xml:space="preserve"> with risks removed and rational for removal;</w:t>
            </w:r>
          </w:p>
          <w:p w14:paraId="01CD0192" w14:textId="19E4CC7B" w:rsidR="001535F3" w:rsidRPr="001535F3" w:rsidRDefault="001535F3" w:rsidP="001535F3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1535F3">
              <w:rPr>
                <w:rFonts w:ascii="Rubik" w:hAnsi="Rubik" w:cs="Rubik"/>
                <w:b/>
                <w:bCs/>
                <w:color w:val="auto"/>
                <w:sz w:val="22"/>
              </w:rPr>
              <w:t>Action 20230928 -A02</w:t>
            </w:r>
          </w:p>
          <w:p w14:paraId="259204B6" w14:textId="6545F7B1" w:rsidR="009C55F2" w:rsidRPr="00561EC1" w:rsidRDefault="009C55F2" w:rsidP="009C55F2">
            <w:pPr>
              <w:pStyle w:val="table-paragraph"/>
              <w:framePr w:hSpace="0" w:wrap="auto" w:vAnchor="margin" w:hAnchor="text" w:yAlign="inline"/>
              <w:numPr>
                <w:ilvl w:val="0"/>
                <w:numId w:val="40"/>
              </w:numPr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561EC1">
              <w:rPr>
                <w:rFonts w:ascii="Rubik" w:hAnsi="Rubik" w:cs="Rubik"/>
                <w:color w:val="auto"/>
                <w:sz w:val="22"/>
              </w:rPr>
              <w:t xml:space="preserve">Risk report to include opportunities </w:t>
            </w:r>
            <w:r w:rsidR="00561EC1" w:rsidRPr="00561EC1">
              <w:rPr>
                <w:rFonts w:ascii="Rubik" w:hAnsi="Rubik" w:cs="Rubik"/>
                <w:color w:val="auto"/>
                <w:sz w:val="22"/>
              </w:rPr>
              <w:t>going forward</w:t>
            </w:r>
            <w:r w:rsidR="009133F6">
              <w:rPr>
                <w:rFonts w:ascii="Rubik" w:hAnsi="Rubik" w:cs="Rubik"/>
                <w:color w:val="auto"/>
                <w:sz w:val="22"/>
              </w:rPr>
              <w:t>.</w:t>
            </w:r>
          </w:p>
          <w:p w14:paraId="0ADF5F29" w14:textId="77777777" w:rsidR="00142766" w:rsidRDefault="00142766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</w:p>
          <w:p w14:paraId="466DCC69" w14:textId="4B54AF8C" w:rsidR="001A2DBF" w:rsidRPr="004B586C" w:rsidRDefault="001A2DBF" w:rsidP="00142766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The Board resolved to:</w:t>
            </w:r>
          </w:p>
          <w:p w14:paraId="07CFAF65" w14:textId="65E33047" w:rsidR="001A2DBF" w:rsidRPr="004B586C" w:rsidRDefault="001A2DBF" w:rsidP="001A2DBF">
            <w:pPr>
              <w:pStyle w:val="table-paragraph"/>
              <w:framePr w:hSpace="0" w:wrap="auto" w:vAnchor="margin" w:hAnchor="text" w:yAlign="inline"/>
              <w:tabs>
                <w:tab w:val="left" w:pos="1413"/>
              </w:tabs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RECEIVE 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and </w:t>
            </w: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 xml:space="preserve">DISCUSS </w:t>
            </w:r>
            <w:r w:rsidRPr="004B586C">
              <w:rPr>
                <w:rFonts w:ascii="Rubik" w:hAnsi="Rubik" w:cs="Rubik"/>
                <w:color w:val="auto"/>
                <w:sz w:val="22"/>
              </w:rPr>
              <w:t>the</w:t>
            </w:r>
            <w:r w:rsidRPr="004B586C">
              <w:rPr>
                <w:rFonts w:ascii="Rubik" w:hAnsi="Rubik" w:cs="Rubik"/>
                <w:sz w:val="22"/>
              </w:rPr>
              <w:t xml:space="preserve"> </w:t>
            </w:r>
            <w:r w:rsidRPr="004B586C">
              <w:rPr>
                <w:rFonts w:ascii="Rubik" w:hAnsi="Rubik" w:cs="Rubik"/>
                <w:color w:val="auto"/>
                <w:sz w:val="22"/>
              </w:rPr>
              <w:t>Corporate Risk Register</w:t>
            </w:r>
          </w:p>
        </w:tc>
        <w:tc>
          <w:tcPr>
            <w:tcW w:w="1415" w:type="dxa"/>
          </w:tcPr>
          <w:p w14:paraId="458874DB" w14:textId="14A9C400" w:rsidR="00794460" w:rsidRPr="004B586C" w:rsidRDefault="002B6B13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lastRenderedPageBreak/>
              <w:t>Received &amp; Discussed</w:t>
            </w:r>
          </w:p>
        </w:tc>
        <w:tc>
          <w:tcPr>
            <w:tcW w:w="1281" w:type="dxa"/>
          </w:tcPr>
          <w:p w14:paraId="52C63298" w14:textId="1E6FF5CD" w:rsidR="00794460" w:rsidRPr="00E85251" w:rsidRDefault="001535F3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0"/>
                <w:szCs w:val="20"/>
              </w:rPr>
            </w:pPr>
            <w:r w:rsidRPr="00E85251">
              <w:rPr>
                <w:rFonts w:ascii="Rubik" w:hAnsi="Rubik" w:cs="Rubik"/>
                <w:color w:val="auto"/>
                <w:sz w:val="20"/>
                <w:szCs w:val="20"/>
              </w:rPr>
              <w:t xml:space="preserve">ACTION A01 </w:t>
            </w:r>
            <w:r w:rsidR="00E85251" w:rsidRPr="00E85251">
              <w:rPr>
                <w:rFonts w:ascii="Rubik" w:hAnsi="Rubik" w:cs="Rubik"/>
                <w:color w:val="auto"/>
                <w:sz w:val="20"/>
                <w:szCs w:val="20"/>
              </w:rPr>
              <w:t>–</w:t>
            </w:r>
            <w:r w:rsidRPr="00E85251">
              <w:rPr>
                <w:rFonts w:ascii="Rubik" w:hAnsi="Rubik" w:cs="Rubik"/>
                <w:color w:val="auto"/>
                <w:sz w:val="20"/>
                <w:szCs w:val="20"/>
              </w:rPr>
              <w:t xml:space="preserve"> </w:t>
            </w:r>
            <w:r w:rsidR="00E85251" w:rsidRPr="00E85251">
              <w:rPr>
                <w:rFonts w:ascii="Rubik" w:hAnsi="Rubik" w:cs="Rubik"/>
                <w:color w:val="auto"/>
                <w:sz w:val="20"/>
                <w:szCs w:val="20"/>
              </w:rPr>
              <w:t>Risk report be updated to include summary &amp; rational of risks removed</w:t>
            </w:r>
            <w:r w:rsidR="0087494D">
              <w:rPr>
                <w:rFonts w:ascii="Rubik" w:hAnsi="Rubik" w:cs="Rubik"/>
                <w:color w:val="auto"/>
                <w:sz w:val="20"/>
                <w:szCs w:val="20"/>
              </w:rPr>
              <w:t xml:space="preserve"> under heatmap</w:t>
            </w:r>
            <w:r w:rsidR="00E85251" w:rsidRPr="00E85251">
              <w:rPr>
                <w:rFonts w:ascii="Rubik" w:hAnsi="Rubik" w:cs="Rubik"/>
                <w:color w:val="auto"/>
                <w:sz w:val="20"/>
                <w:szCs w:val="20"/>
              </w:rPr>
              <w:t>.</w:t>
            </w:r>
          </w:p>
          <w:p w14:paraId="61EED348" w14:textId="77777777" w:rsidR="00E85251" w:rsidRPr="00E85251" w:rsidRDefault="00E85251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0"/>
                <w:szCs w:val="20"/>
              </w:rPr>
            </w:pPr>
          </w:p>
          <w:p w14:paraId="1EF7D41F" w14:textId="6CE58F18" w:rsidR="00E85251" w:rsidRPr="004B586C" w:rsidRDefault="00E85251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002060"/>
                <w:sz w:val="22"/>
              </w:rPr>
            </w:pPr>
            <w:r w:rsidRPr="00E85251">
              <w:rPr>
                <w:rFonts w:ascii="Rubik" w:hAnsi="Rubik" w:cs="Rubik"/>
                <w:color w:val="auto"/>
                <w:sz w:val="20"/>
                <w:szCs w:val="20"/>
              </w:rPr>
              <w:t>ACTION A02 – Opportunites to be included in the report.</w:t>
            </w:r>
          </w:p>
        </w:tc>
      </w:tr>
      <w:tr w:rsidR="00375253" w:rsidRPr="004B586C" w14:paraId="262E93D4" w14:textId="77777777" w:rsidTr="585EE444">
        <w:trPr>
          <w:trHeight w:val="343"/>
        </w:trPr>
        <w:tc>
          <w:tcPr>
            <w:tcW w:w="846" w:type="dxa"/>
          </w:tcPr>
          <w:p w14:paraId="413BF595" w14:textId="221CDF84" w:rsidR="00375253" w:rsidRPr="004B586C" w:rsidRDefault="00B50C6E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6.</w:t>
            </w:r>
            <w:r w:rsidR="008E2B58">
              <w:rPr>
                <w:rFonts w:ascii="Rubik" w:hAnsi="Rubik" w:cs="Rubik"/>
                <w:color w:val="auto"/>
                <w:sz w:val="22"/>
              </w:rPr>
              <w:t>4</w:t>
            </w:r>
          </w:p>
        </w:tc>
        <w:tc>
          <w:tcPr>
            <w:tcW w:w="7090" w:type="dxa"/>
          </w:tcPr>
          <w:p w14:paraId="2FDB9F48" w14:textId="5569AF62" w:rsidR="00375253" w:rsidRPr="004B586C" w:rsidRDefault="005450D0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</w:rPr>
              <w:t>Equality, Diversity and Inclusion Update</w:t>
            </w:r>
          </w:p>
          <w:p w14:paraId="6093D89E" w14:textId="6FE73B86" w:rsidR="00375253" w:rsidRPr="004B586C" w:rsidRDefault="00782B69" w:rsidP="00134DDE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sz w:val="22"/>
                <w:lang w:val="en-GB"/>
              </w:rPr>
            </w:pPr>
            <w:r>
              <w:rPr>
                <w:rFonts w:ascii="Rubik" w:hAnsi="Rubik" w:cs="Rubik"/>
                <w:sz w:val="22"/>
                <w:lang w:val="en-GB"/>
              </w:rPr>
              <w:t>SJT</w:t>
            </w:r>
            <w:r w:rsidR="00375253" w:rsidRPr="004B586C">
              <w:rPr>
                <w:rFonts w:ascii="Rubik" w:hAnsi="Rubik" w:cs="Rubik"/>
                <w:sz w:val="22"/>
                <w:lang w:val="en-GB"/>
              </w:rPr>
              <w:t xml:space="preserve"> p</w:t>
            </w:r>
            <w:r>
              <w:rPr>
                <w:rFonts w:ascii="Rubik" w:hAnsi="Rubik" w:cs="Rubik"/>
                <w:sz w:val="22"/>
                <w:lang w:val="en-GB"/>
              </w:rPr>
              <w:t>rovided the Equality, Diversity and Inclusion</w:t>
            </w:r>
            <w:r w:rsidR="00046FD0">
              <w:rPr>
                <w:rFonts w:ascii="Rubik" w:hAnsi="Rubik" w:cs="Rubik"/>
                <w:sz w:val="22"/>
                <w:lang w:val="en-GB"/>
              </w:rPr>
              <w:t xml:space="preserve"> (EDI)</w:t>
            </w:r>
            <w:r>
              <w:rPr>
                <w:rFonts w:ascii="Rubik" w:hAnsi="Rubik" w:cs="Rubik"/>
                <w:sz w:val="22"/>
                <w:lang w:val="en-GB"/>
              </w:rPr>
              <w:t xml:space="preserve"> Update and </w:t>
            </w:r>
            <w:r w:rsidR="00375253" w:rsidRPr="004B586C">
              <w:rPr>
                <w:rFonts w:ascii="Rubik" w:hAnsi="Rubik" w:cs="Rubik"/>
                <w:sz w:val="22"/>
                <w:lang w:val="en-GB"/>
              </w:rPr>
              <w:t>highlighted the following:</w:t>
            </w:r>
          </w:p>
          <w:p w14:paraId="2C506A6E" w14:textId="1D5D1713" w:rsidR="00782B69" w:rsidRDefault="004539D4" w:rsidP="00782B69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Strategic Equality </w:t>
            </w:r>
            <w:r w:rsidR="00F75749">
              <w:rPr>
                <w:rFonts w:ascii="Rubik" w:hAnsi="Rubik" w:cs="Rubik"/>
              </w:rPr>
              <w:t>Plan went live in March 2023;</w:t>
            </w:r>
          </w:p>
          <w:p w14:paraId="48975676" w14:textId="5EADCEA6" w:rsidR="00EE78FB" w:rsidRDefault="00F75749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There were several members, covering all the </w:t>
            </w:r>
            <w:r w:rsidR="00EE78FB">
              <w:rPr>
                <w:rFonts w:ascii="Rubik" w:hAnsi="Rubik" w:cs="Rubik"/>
              </w:rPr>
              <w:t>protected</w:t>
            </w:r>
            <w:r>
              <w:rPr>
                <w:rFonts w:ascii="Rubik" w:hAnsi="Rubik" w:cs="Rubik"/>
              </w:rPr>
              <w:t xml:space="preserve"> characteristics </w:t>
            </w:r>
            <w:r w:rsidR="00EE78FB">
              <w:rPr>
                <w:rFonts w:ascii="Rubik" w:hAnsi="Rubik" w:cs="Rubik"/>
              </w:rPr>
              <w:t>involved in the EDI Network;</w:t>
            </w:r>
          </w:p>
          <w:p w14:paraId="40C2F1CD" w14:textId="2166AC8C" w:rsidR="00EE78FB" w:rsidRDefault="00166E3C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The EDI Network reviews surveys, policies and other organisational documents; </w:t>
            </w:r>
          </w:p>
          <w:p w14:paraId="547D4BFA" w14:textId="15899804" w:rsidR="00166E3C" w:rsidRDefault="003339A1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 xml:space="preserve">Key themes included in the Strategic Equality Plan and actions are all on track to be delivered within the agreed timescales; </w:t>
            </w:r>
          </w:p>
          <w:p w14:paraId="51143309" w14:textId="4EF9B59F" w:rsidR="003339A1" w:rsidRDefault="005E305A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DHCW were involved in a number of strategic groups across NHS Wales;</w:t>
            </w:r>
          </w:p>
          <w:p w14:paraId="14ABF057" w14:textId="6201924F" w:rsidR="005E305A" w:rsidRDefault="005855B3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DHCW had achieved a number of standards which was extremely positive</w:t>
            </w:r>
            <w:r w:rsidR="00C32189">
              <w:rPr>
                <w:rFonts w:ascii="Rubik" w:hAnsi="Rubik" w:cs="Rubik"/>
              </w:rPr>
              <w:t>;</w:t>
            </w:r>
          </w:p>
          <w:p w14:paraId="2A7AEC8F" w14:textId="1EF1EDD3" w:rsidR="00C32189" w:rsidRPr="00EE78FB" w:rsidRDefault="00C32189" w:rsidP="00EE78FB">
            <w:pPr>
              <w:pStyle w:val="ListParagraph"/>
              <w:numPr>
                <w:ilvl w:val="0"/>
                <w:numId w:val="14"/>
              </w:numPr>
              <w:rPr>
                <w:rFonts w:ascii="Rubik" w:hAnsi="Rubik" w:cs="Rubik"/>
              </w:rPr>
            </w:pPr>
            <w:r>
              <w:rPr>
                <w:rFonts w:ascii="Rubik" w:hAnsi="Rubik" w:cs="Rubik"/>
              </w:rPr>
              <w:t>A sample of feedback from the EDI Network was shared.</w:t>
            </w:r>
          </w:p>
          <w:p w14:paraId="310715F4" w14:textId="77777777" w:rsidR="00782B69" w:rsidRDefault="00782B69" w:rsidP="00782B69">
            <w:pPr>
              <w:rPr>
                <w:rFonts w:ascii="Rubik" w:hAnsi="Rubik" w:cs="Rubik"/>
              </w:rPr>
            </w:pPr>
          </w:p>
          <w:p w14:paraId="27ED433C" w14:textId="220F323E" w:rsidR="00375253" w:rsidRPr="00782B69" w:rsidRDefault="00782B69" w:rsidP="00782B69">
            <w:pPr>
              <w:rPr>
                <w:rFonts w:ascii="Rubik" w:hAnsi="Rubik" w:cs="Rubik"/>
                <w:b/>
                <w:bCs/>
              </w:rPr>
            </w:pPr>
            <w:r>
              <w:rPr>
                <w:rFonts w:ascii="Rubik" w:hAnsi="Rubik" w:cs="Rubik"/>
              </w:rPr>
              <w:t xml:space="preserve">   </w:t>
            </w:r>
            <w:r w:rsidR="00375253" w:rsidRPr="00782B69">
              <w:rPr>
                <w:rFonts w:ascii="Rubik" w:hAnsi="Rubik" w:cs="Rubik"/>
                <w:b/>
                <w:bCs/>
              </w:rPr>
              <w:t>The Board resolved to:</w:t>
            </w:r>
          </w:p>
          <w:p w14:paraId="34491C3D" w14:textId="4BD38A09" w:rsidR="00375253" w:rsidRPr="004B586C" w:rsidRDefault="00782B69" w:rsidP="00375253">
            <w:pPr>
              <w:ind w:left="136"/>
              <w:jc w:val="both"/>
              <w:rPr>
                <w:rFonts w:ascii="Rubik" w:hAnsi="Rubik" w:cs="Rubik"/>
              </w:rPr>
            </w:pPr>
            <w:r>
              <w:rPr>
                <w:rFonts w:ascii="Rubik" w:hAnsi="Rubik" w:cs="Rubik"/>
                <w:b/>
                <w:bCs/>
              </w:rPr>
              <w:t>NOTE</w:t>
            </w:r>
            <w:r w:rsidR="00375253" w:rsidRPr="004B586C">
              <w:rPr>
                <w:rFonts w:ascii="Rubik" w:hAnsi="Rubik" w:cs="Rubik"/>
                <w:b/>
                <w:bCs/>
              </w:rPr>
              <w:t xml:space="preserve"> </w:t>
            </w:r>
            <w:r w:rsidR="00375253" w:rsidRPr="004B586C">
              <w:rPr>
                <w:rFonts w:ascii="Rubik" w:hAnsi="Rubik" w:cs="Rubik"/>
              </w:rPr>
              <w:t xml:space="preserve">the </w:t>
            </w:r>
            <w:r>
              <w:rPr>
                <w:rFonts w:ascii="Rubik" w:hAnsi="Rubik" w:cs="Rubik"/>
              </w:rPr>
              <w:t>Equality, Diversity and Inclusion Update.</w:t>
            </w:r>
            <w:r w:rsidR="00375253" w:rsidRPr="004B586C">
              <w:rPr>
                <w:rFonts w:ascii="Rubik" w:hAnsi="Rubik" w:cs="Rubik"/>
              </w:rPr>
              <w:t xml:space="preserve">  </w:t>
            </w:r>
          </w:p>
        </w:tc>
        <w:tc>
          <w:tcPr>
            <w:tcW w:w="1415" w:type="dxa"/>
          </w:tcPr>
          <w:p w14:paraId="73CD1218" w14:textId="04C3E9A8" w:rsidR="00375253" w:rsidRPr="004B586C" w:rsidRDefault="00782B69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 xml:space="preserve">Noted </w:t>
            </w:r>
          </w:p>
        </w:tc>
        <w:tc>
          <w:tcPr>
            <w:tcW w:w="1281" w:type="dxa"/>
          </w:tcPr>
          <w:p w14:paraId="1D3C1CEE" w14:textId="5C55303C" w:rsidR="00375253" w:rsidRPr="00BD20FA" w:rsidRDefault="00375253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094E927C" w14:textId="77777777" w:rsidTr="585EE444">
        <w:trPr>
          <w:trHeight w:val="343"/>
        </w:trPr>
        <w:tc>
          <w:tcPr>
            <w:tcW w:w="846" w:type="dxa"/>
          </w:tcPr>
          <w:p w14:paraId="413BE41C" w14:textId="48B79F19" w:rsidR="00375253" w:rsidRPr="004B586C" w:rsidRDefault="00361787" w:rsidP="00375253">
            <w:pPr>
              <w:pStyle w:val="table-paragraph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6.5</w:t>
            </w:r>
          </w:p>
        </w:tc>
        <w:tc>
          <w:tcPr>
            <w:tcW w:w="7090" w:type="dxa"/>
          </w:tcPr>
          <w:p w14:paraId="3A1F1BBA" w14:textId="64624D1E" w:rsidR="00375253" w:rsidRPr="004B586C" w:rsidRDefault="00EF75EA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  <w:t>Digital Governance and Safety</w:t>
            </w:r>
            <w:r w:rsidR="00375253" w:rsidRPr="004B586C"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  <w:t xml:space="preserve"> Committee Highlight Report</w:t>
            </w:r>
          </w:p>
          <w:p w14:paraId="6855DFD9" w14:textId="32ACFAB5" w:rsidR="00375253" w:rsidRPr="004B586C" w:rsidRDefault="00EF75EA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  <w:lang w:val="en-GB"/>
              </w:rPr>
            </w:pPr>
            <w:r>
              <w:rPr>
                <w:rFonts w:ascii="Rubik" w:hAnsi="Rubik" w:cs="Rubik"/>
                <w:color w:val="auto"/>
                <w:sz w:val="22"/>
                <w:lang w:val="en-GB"/>
              </w:rPr>
              <w:t xml:space="preserve">Rowan Gardner, Committee Chair </w:t>
            </w:r>
            <w:r w:rsidR="00375253" w:rsidRPr="004B586C">
              <w:rPr>
                <w:rFonts w:ascii="Rubik" w:hAnsi="Rubik" w:cs="Rubik"/>
                <w:color w:val="auto"/>
                <w:sz w:val="22"/>
                <w:lang w:val="en-GB"/>
              </w:rPr>
              <w:t xml:space="preserve">provided an update from the last Committee meeting held on </w:t>
            </w:r>
            <w:r w:rsidR="00084D47" w:rsidRPr="004B586C">
              <w:rPr>
                <w:rFonts w:ascii="Rubik" w:hAnsi="Rubik" w:cs="Rubik"/>
                <w:color w:val="auto"/>
                <w:sz w:val="22"/>
                <w:lang w:val="en-GB"/>
              </w:rPr>
              <w:t xml:space="preserve">3 </w:t>
            </w:r>
            <w:r w:rsidR="00D75204">
              <w:rPr>
                <w:rFonts w:ascii="Rubik" w:hAnsi="Rubik" w:cs="Rubik"/>
                <w:color w:val="auto"/>
                <w:sz w:val="22"/>
                <w:lang w:val="en-GB"/>
              </w:rPr>
              <w:t>August</w:t>
            </w:r>
            <w:r w:rsidR="00084D47" w:rsidRPr="004B586C">
              <w:rPr>
                <w:rFonts w:ascii="Rubik" w:hAnsi="Rubik" w:cs="Rubik"/>
                <w:color w:val="auto"/>
                <w:sz w:val="22"/>
                <w:lang w:val="en-GB"/>
              </w:rPr>
              <w:t xml:space="preserve"> </w:t>
            </w:r>
            <w:r w:rsidR="00375253" w:rsidRPr="004B586C">
              <w:rPr>
                <w:rFonts w:ascii="Rubik" w:hAnsi="Rubik" w:cs="Rubik"/>
                <w:color w:val="auto"/>
                <w:sz w:val="22"/>
                <w:lang w:val="en-GB"/>
              </w:rPr>
              <w:t>2023</w:t>
            </w:r>
            <w:r w:rsidR="00B70A70">
              <w:rPr>
                <w:rFonts w:ascii="Rubik" w:hAnsi="Rubik" w:cs="Rubik"/>
                <w:color w:val="auto"/>
                <w:sz w:val="22"/>
                <w:lang w:val="en-GB"/>
              </w:rPr>
              <w:t xml:space="preserve">, </w:t>
            </w:r>
            <w:r w:rsidR="00375253" w:rsidRPr="004B586C">
              <w:rPr>
                <w:rFonts w:ascii="Rubik" w:hAnsi="Rubik" w:cs="Rubik"/>
                <w:color w:val="auto"/>
                <w:sz w:val="22"/>
                <w:lang w:val="en-GB"/>
              </w:rPr>
              <w:t>and</w:t>
            </w:r>
            <w:r w:rsidR="00585024" w:rsidRPr="004B586C">
              <w:rPr>
                <w:rFonts w:ascii="Rubik" w:hAnsi="Rubik" w:cs="Rubik"/>
                <w:color w:val="auto"/>
                <w:sz w:val="22"/>
                <w:lang w:val="en-GB"/>
              </w:rPr>
              <w:t xml:space="preserve"> noted </w:t>
            </w:r>
            <w:r w:rsidR="00D75204">
              <w:rPr>
                <w:rFonts w:ascii="Rubik" w:hAnsi="Rubik" w:cs="Rubik"/>
                <w:color w:val="auto"/>
                <w:sz w:val="22"/>
                <w:lang w:val="en-GB"/>
              </w:rPr>
              <w:t xml:space="preserve">the Board were alerted </w:t>
            </w:r>
            <w:r w:rsidR="00067B68">
              <w:rPr>
                <w:rFonts w:ascii="Rubik" w:hAnsi="Rubik" w:cs="Rubik"/>
                <w:color w:val="auto"/>
                <w:sz w:val="22"/>
                <w:lang w:val="en-GB"/>
              </w:rPr>
              <w:t xml:space="preserve">to escalations in a private session. </w:t>
            </w:r>
            <w:r w:rsidR="00AC60C8" w:rsidRPr="004B586C">
              <w:rPr>
                <w:rFonts w:ascii="Rubik" w:hAnsi="Rubik" w:cs="Rubik"/>
                <w:sz w:val="22"/>
                <w:szCs w:val="20"/>
              </w:rPr>
              <w:t xml:space="preserve"> </w:t>
            </w:r>
          </w:p>
          <w:p w14:paraId="30F5DB00" w14:textId="7777777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  <w:t>The Board resolved to:</w:t>
            </w:r>
          </w:p>
          <w:p w14:paraId="31AAEB67" w14:textId="78C78CA3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  <w:lang w:val="en-GB"/>
              </w:rPr>
              <w:t xml:space="preserve">NOTE </w:t>
            </w:r>
            <w:r w:rsidRPr="004B586C">
              <w:rPr>
                <w:rFonts w:ascii="Rubik" w:hAnsi="Rubik" w:cs="Rubik"/>
                <w:color w:val="auto"/>
                <w:sz w:val="22"/>
                <w:lang w:val="en-GB"/>
              </w:rPr>
              <w:t>the</w:t>
            </w:r>
            <w:r w:rsidRPr="004B586C">
              <w:rPr>
                <w:rFonts w:ascii="Rubik" w:hAnsi="Rubik" w:cs="Rubik"/>
                <w:sz w:val="22"/>
              </w:rPr>
              <w:t xml:space="preserve"> </w:t>
            </w:r>
            <w:r w:rsidR="00A25AB4">
              <w:rPr>
                <w:rFonts w:ascii="Rubik" w:hAnsi="Rubik" w:cs="Rubik"/>
                <w:color w:val="auto"/>
                <w:sz w:val="22"/>
                <w:lang w:val="en-GB"/>
              </w:rPr>
              <w:t>Digital Governance and Safety</w:t>
            </w:r>
            <w:r w:rsidRPr="004B586C">
              <w:rPr>
                <w:rFonts w:ascii="Rubik" w:hAnsi="Rubik" w:cs="Rubik"/>
                <w:color w:val="auto"/>
                <w:sz w:val="22"/>
                <w:lang w:val="en-GB"/>
              </w:rPr>
              <w:t xml:space="preserve"> Committee Highlight Report.</w:t>
            </w:r>
          </w:p>
        </w:tc>
        <w:tc>
          <w:tcPr>
            <w:tcW w:w="1415" w:type="dxa"/>
          </w:tcPr>
          <w:p w14:paraId="0515911C" w14:textId="01517452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276C859D" w14:textId="3DCE8081" w:rsidR="00375253" w:rsidRPr="00BD20FA" w:rsidRDefault="00375253" w:rsidP="00375253">
            <w:pPr>
              <w:pStyle w:val="table-paragraph"/>
              <w:framePr w:hSpace="0" w:wrap="auto" w:vAnchor="margin" w:hAnchor="text" w:yAlign="inline"/>
              <w:ind w:left="132"/>
              <w:rPr>
                <w:rFonts w:ascii="Rubik" w:hAnsi="Rubik" w:cs="Rubik"/>
                <w:color w:val="auto"/>
                <w:sz w:val="22"/>
              </w:rPr>
            </w:pPr>
            <w:r w:rsidRPr="00BD20FA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51834692" w14:textId="77777777" w:rsidTr="585EE444">
        <w:trPr>
          <w:trHeight w:val="343"/>
        </w:trPr>
        <w:tc>
          <w:tcPr>
            <w:tcW w:w="10632" w:type="dxa"/>
            <w:gridSpan w:val="4"/>
          </w:tcPr>
          <w:p w14:paraId="4E453EB3" w14:textId="475F5B3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002060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PART </w:t>
            </w:r>
            <w:r w:rsidR="00361787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7 </w:t>
            </w:r>
            <w:r w:rsidRPr="004B586C">
              <w:rPr>
                <w:rFonts w:ascii="Rubik" w:hAnsi="Rubik" w:cs="Rubik"/>
                <w:b/>
                <w:bCs/>
                <w:color w:val="002060"/>
                <w:sz w:val="22"/>
              </w:rPr>
              <w:t xml:space="preserve"> - CLOSING MATTERS</w:t>
            </w:r>
          </w:p>
        </w:tc>
      </w:tr>
      <w:tr w:rsidR="00375253" w:rsidRPr="004B586C" w14:paraId="51261DB1" w14:textId="604F002B" w:rsidTr="585EE444">
        <w:trPr>
          <w:trHeight w:val="343"/>
        </w:trPr>
        <w:tc>
          <w:tcPr>
            <w:tcW w:w="846" w:type="dxa"/>
          </w:tcPr>
          <w:p w14:paraId="59AADFB7" w14:textId="303C5F92" w:rsidR="00375253" w:rsidRPr="004B586C" w:rsidRDefault="00361787" w:rsidP="00375253">
            <w:pPr>
              <w:pStyle w:val="Style2"/>
              <w:framePr w:hSpace="0" w:wrap="auto" w:vAnchor="margin" w:hAnchor="text" w:yAlign="inline"/>
              <w:jc w:val="center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7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.1</w:t>
            </w:r>
          </w:p>
        </w:tc>
        <w:tc>
          <w:tcPr>
            <w:tcW w:w="7090" w:type="dxa"/>
          </w:tcPr>
          <w:p w14:paraId="48B52AF0" w14:textId="1EA1963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b/>
                <w:bCs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Any Other Urgent Business</w:t>
            </w:r>
          </w:p>
          <w:p w14:paraId="0B55651F" w14:textId="0DA86517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jc w:val="both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There was no other urgent business raised.</w:t>
            </w:r>
          </w:p>
        </w:tc>
        <w:tc>
          <w:tcPr>
            <w:tcW w:w="1415" w:type="dxa"/>
          </w:tcPr>
          <w:p w14:paraId="658ECE6E" w14:textId="143BCEA0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Discussed</w:t>
            </w:r>
          </w:p>
        </w:tc>
        <w:tc>
          <w:tcPr>
            <w:tcW w:w="1281" w:type="dxa"/>
          </w:tcPr>
          <w:p w14:paraId="51C666F5" w14:textId="6337E6B9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  <w:tr w:rsidR="00375253" w:rsidRPr="004B586C" w14:paraId="21348FA7" w14:textId="4EA9DF52" w:rsidTr="585EE444">
        <w:trPr>
          <w:trHeight w:val="343"/>
        </w:trPr>
        <w:tc>
          <w:tcPr>
            <w:tcW w:w="846" w:type="dxa"/>
          </w:tcPr>
          <w:p w14:paraId="0CC401F2" w14:textId="30DE1178" w:rsidR="00375253" w:rsidRPr="004B586C" w:rsidRDefault="00361787" w:rsidP="00BD20FA">
            <w:pPr>
              <w:pStyle w:val="Style2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>
              <w:rPr>
                <w:rFonts w:ascii="Rubik" w:hAnsi="Rubik" w:cs="Rubik"/>
                <w:color w:val="auto"/>
                <w:sz w:val="22"/>
              </w:rPr>
              <w:t>7</w:t>
            </w:r>
            <w:r w:rsidR="00375253" w:rsidRPr="004B586C">
              <w:rPr>
                <w:rFonts w:ascii="Rubik" w:hAnsi="Rubik" w:cs="Rubik"/>
                <w:color w:val="auto"/>
                <w:sz w:val="22"/>
              </w:rPr>
              <w:t>6.2</w:t>
            </w:r>
          </w:p>
        </w:tc>
        <w:tc>
          <w:tcPr>
            <w:tcW w:w="7090" w:type="dxa"/>
          </w:tcPr>
          <w:p w14:paraId="1EF34BEB" w14:textId="3DAE75D6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b/>
                <w:bCs/>
                <w:color w:val="auto"/>
                <w:sz w:val="22"/>
              </w:rPr>
              <w:t>Date and Time of Next Meeting</w:t>
            </w:r>
            <w:r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</w:p>
          <w:p w14:paraId="4458BA77" w14:textId="798169E3" w:rsidR="003105B3" w:rsidRPr="004B586C" w:rsidRDefault="00375253" w:rsidP="001A2DBF">
            <w:pPr>
              <w:pStyle w:val="table-paragraph"/>
              <w:framePr w:hSpace="0" w:wrap="auto" w:vAnchor="margin" w:hAnchor="text" w:yAlign="inline"/>
              <w:numPr>
                <w:ilvl w:val="0"/>
                <w:numId w:val="2"/>
              </w:numPr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 xml:space="preserve">Thursday </w:t>
            </w:r>
            <w:r w:rsidR="00A25AB4">
              <w:rPr>
                <w:rFonts w:ascii="Rubik" w:hAnsi="Rubik" w:cs="Rubik"/>
                <w:color w:val="auto"/>
                <w:sz w:val="22"/>
              </w:rPr>
              <w:t>30</w:t>
            </w:r>
            <w:r w:rsidR="003105B3" w:rsidRPr="004B586C">
              <w:rPr>
                <w:rFonts w:ascii="Rubik" w:hAnsi="Rubik" w:cs="Rubik"/>
                <w:color w:val="auto"/>
                <w:sz w:val="22"/>
              </w:rPr>
              <w:t xml:space="preserve"> </w:t>
            </w:r>
            <w:r w:rsidR="00A25AB4">
              <w:rPr>
                <w:rFonts w:ascii="Rubik" w:hAnsi="Rubik" w:cs="Rubik"/>
                <w:color w:val="auto"/>
                <w:sz w:val="22"/>
              </w:rPr>
              <w:t xml:space="preserve">November </w:t>
            </w:r>
            <w:r w:rsidR="003105B3" w:rsidRPr="004B586C">
              <w:rPr>
                <w:rFonts w:ascii="Rubik" w:hAnsi="Rubik" w:cs="Rubik"/>
                <w:color w:val="auto"/>
                <w:sz w:val="22"/>
              </w:rPr>
              <w:t>2023</w:t>
            </w:r>
          </w:p>
          <w:p w14:paraId="568B47E0" w14:textId="3B1377FA" w:rsidR="00375253" w:rsidRPr="004B586C" w:rsidRDefault="00375253" w:rsidP="003105B3">
            <w:pPr>
              <w:pStyle w:val="table-paragraph"/>
              <w:framePr w:hSpace="0" w:wrap="auto" w:vAnchor="margin" w:hAnchor="text" w:yAlign="inline"/>
              <w:ind w:left="890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The meeting closed at 1</w:t>
            </w:r>
            <w:r w:rsidR="00A25AB4">
              <w:rPr>
                <w:rFonts w:ascii="Rubik" w:hAnsi="Rubik" w:cs="Rubik"/>
                <w:color w:val="auto"/>
                <w:sz w:val="22"/>
              </w:rPr>
              <w:t>3</w:t>
            </w:r>
            <w:r w:rsidRPr="004B586C">
              <w:rPr>
                <w:rFonts w:ascii="Rubik" w:hAnsi="Rubik" w:cs="Rubik"/>
                <w:color w:val="auto"/>
                <w:sz w:val="22"/>
              </w:rPr>
              <w:t>:30</w:t>
            </w:r>
          </w:p>
        </w:tc>
        <w:tc>
          <w:tcPr>
            <w:tcW w:w="1415" w:type="dxa"/>
          </w:tcPr>
          <w:p w14:paraId="2149BC3B" w14:textId="5D02E04E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Noted</w:t>
            </w:r>
          </w:p>
        </w:tc>
        <w:tc>
          <w:tcPr>
            <w:tcW w:w="1281" w:type="dxa"/>
          </w:tcPr>
          <w:p w14:paraId="65E92474" w14:textId="753B372F" w:rsidR="00375253" w:rsidRPr="004B586C" w:rsidRDefault="00375253" w:rsidP="00375253">
            <w:pPr>
              <w:pStyle w:val="table-paragraph"/>
              <w:framePr w:hSpace="0" w:wrap="auto" w:vAnchor="margin" w:hAnchor="text" w:yAlign="inline"/>
              <w:rPr>
                <w:rFonts w:ascii="Rubik" w:hAnsi="Rubik" w:cs="Rubik"/>
                <w:color w:val="auto"/>
                <w:sz w:val="22"/>
              </w:rPr>
            </w:pPr>
            <w:r w:rsidRPr="004B586C">
              <w:rPr>
                <w:rFonts w:ascii="Rubik" w:hAnsi="Rubik" w:cs="Rubik"/>
                <w:color w:val="auto"/>
                <w:sz w:val="22"/>
              </w:rPr>
              <w:t>None to note</w:t>
            </w:r>
          </w:p>
        </w:tc>
      </w:tr>
    </w:tbl>
    <w:p w14:paraId="797D800A" w14:textId="5EF0D2F6" w:rsidR="007C51FE" w:rsidRPr="00B521CC" w:rsidRDefault="007C51FE" w:rsidP="0003591A">
      <w:pPr>
        <w:rPr>
          <w:rFonts w:ascii="Calibri Light" w:hAnsi="Calibri Light" w:cs="Calibri Light"/>
          <w:sz w:val="24"/>
          <w:szCs w:val="24"/>
        </w:rPr>
      </w:pPr>
    </w:p>
    <w:sectPr w:rsidR="007C51FE" w:rsidRPr="00B521CC">
      <w:headerReference w:type="default" r:id="rId13"/>
      <w:footerReference w:type="default" r:id="rId14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6890E" w14:textId="77777777" w:rsidR="00A80238" w:rsidRDefault="00A80238" w:rsidP="002C6B8D">
      <w:r>
        <w:separator/>
      </w:r>
    </w:p>
  </w:endnote>
  <w:endnote w:type="continuationSeparator" w:id="0">
    <w:p w14:paraId="7251EAA2" w14:textId="77777777" w:rsidR="00A80238" w:rsidRDefault="00A80238" w:rsidP="002C6B8D">
      <w:r>
        <w:continuationSeparator/>
      </w:r>
    </w:p>
  </w:endnote>
  <w:endnote w:type="continuationNotice" w:id="1">
    <w:p w14:paraId="4F34127E" w14:textId="77777777" w:rsidR="00A80238" w:rsidRDefault="00A8023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6B2701AB" w:rsidR="00D146B2" w:rsidRPr="006F5365" w:rsidRDefault="00D146B2" w:rsidP="00043614">
    <w:pPr>
      <w:pStyle w:val="Footer"/>
    </w:pPr>
    <w:r>
      <w:ptab w:relativeTo="margin" w:alignment="center" w:leader="none"/>
    </w:r>
    <w:r w:rsidRPr="00043614">
      <w:rPr>
        <w:b/>
      </w:rPr>
      <w:fldChar w:fldCharType="begin"/>
    </w:r>
    <w:r w:rsidRPr="00043614">
      <w:rPr>
        <w:b/>
      </w:rPr>
      <w:instrText xml:space="preserve"> PAGE   \* MERGEFORMAT </w:instrText>
    </w:r>
    <w:r w:rsidRPr="00043614">
      <w:rPr>
        <w:b/>
      </w:rPr>
      <w:fldChar w:fldCharType="separate"/>
    </w:r>
    <w:r>
      <w:rPr>
        <w:b/>
        <w:noProof/>
      </w:rPr>
      <w:t>2</w:t>
    </w:r>
    <w:r w:rsidRPr="00043614">
      <w:rPr>
        <w:b/>
      </w:rPr>
      <w:fldChar w:fldCharType="end"/>
    </w:r>
    <w:r>
      <w:ptab w:relativeTo="margin" w:alignment="right" w:leader="none"/>
    </w:r>
    <w:r>
      <w:t>DHCW SHA Board Meeting 202</w:t>
    </w:r>
    <w:r w:rsidR="003C4B52">
      <w:t>3</w:t>
    </w:r>
    <w:r w:rsidR="004B586C">
      <w:t>09</w:t>
    </w:r>
    <w:r w:rsidR="00095120">
      <w:t>2</w:t>
    </w:r>
    <w:r w:rsidR="004B586C">
      <w:t>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B78F97" w14:textId="77777777" w:rsidR="00A80238" w:rsidRDefault="00A80238" w:rsidP="002C6B8D">
      <w:r>
        <w:separator/>
      </w:r>
    </w:p>
  </w:footnote>
  <w:footnote w:type="continuationSeparator" w:id="0">
    <w:p w14:paraId="2F79D014" w14:textId="77777777" w:rsidR="00A80238" w:rsidRDefault="00A80238" w:rsidP="002C6B8D">
      <w:r>
        <w:continuationSeparator/>
      </w:r>
    </w:p>
  </w:footnote>
  <w:footnote w:type="continuationNotice" w:id="1">
    <w:p w14:paraId="2D06BBF6" w14:textId="77777777" w:rsidR="00A80238" w:rsidRDefault="00A8023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B3DC0"/>
    <w:multiLevelType w:val="hybridMultilevel"/>
    <w:tmpl w:val="568EE46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6DC59AF"/>
    <w:multiLevelType w:val="hybridMultilevel"/>
    <w:tmpl w:val="EB887A1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abstractNum w:abstractNumId="2" w15:restartNumberingAfterBreak="0">
    <w:nsid w:val="077E2EB2"/>
    <w:multiLevelType w:val="hybridMultilevel"/>
    <w:tmpl w:val="4DD4546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7AD1FB5"/>
    <w:multiLevelType w:val="hybridMultilevel"/>
    <w:tmpl w:val="097631F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F4331E7"/>
    <w:multiLevelType w:val="multilevel"/>
    <w:tmpl w:val="F34AED56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  <w:color w:val="F79646" w:themeColor="accent6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ascii="Calibri Light" w:hAnsi="Calibri Light" w:cs="Calibri Light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157F5E20"/>
    <w:multiLevelType w:val="hybridMultilevel"/>
    <w:tmpl w:val="8B12D68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19CD7F16"/>
    <w:multiLevelType w:val="hybridMultilevel"/>
    <w:tmpl w:val="A6FEE78A"/>
    <w:lvl w:ilvl="0" w:tplc="0809000B">
      <w:start w:val="1"/>
      <w:numFmt w:val="bullet"/>
      <w:lvlText w:val=""/>
      <w:lvlJc w:val="left"/>
      <w:pPr>
        <w:ind w:left="113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7" w15:restartNumberingAfterBreak="0">
    <w:nsid w:val="1D1278E2"/>
    <w:multiLevelType w:val="hybridMultilevel"/>
    <w:tmpl w:val="A3BAC3EE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8" w15:restartNumberingAfterBreak="0">
    <w:nsid w:val="1D272329"/>
    <w:multiLevelType w:val="hybridMultilevel"/>
    <w:tmpl w:val="49E2F6E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200510A4"/>
    <w:multiLevelType w:val="hybridMultilevel"/>
    <w:tmpl w:val="58A63BE2"/>
    <w:lvl w:ilvl="0" w:tplc="67A0D3AC">
      <w:start w:val="5"/>
      <w:numFmt w:val="bullet"/>
      <w:lvlText w:val="-"/>
      <w:lvlJc w:val="left"/>
      <w:pPr>
        <w:ind w:left="1250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10" w15:restartNumberingAfterBreak="0">
    <w:nsid w:val="26B357BD"/>
    <w:multiLevelType w:val="hybridMultilevel"/>
    <w:tmpl w:val="50A069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B1D2315"/>
    <w:multiLevelType w:val="hybridMultilevel"/>
    <w:tmpl w:val="337C6A8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2E7624C1"/>
    <w:multiLevelType w:val="hybridMultilevel"/>
    <w:tmpl w:val="60CCE3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277C6D"/>
    <w:multiLevelType w:val="hybridMultilevel"/>
    <w:tmpl w:val="730AE83C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4" w15:restartNumberingAfterBreak="0">
    <w:nsid w:val="308468BC"/>
    <w:multiLevelType w:val="hybridMultilevel"/>
    <w:tmpl w:val="A2483F3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6AD42E0"/>
    <w:multiLevelType w:val="hybridMultilevel"/>
    <w:tmpl w:val="B29A3F6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F11100"/>
    <w:multiLevelType w:val="hybridMultilevel"/>
    <w:tmpl w:val="FF5AD3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7" w15:restartNumberingAfterBreak="0">
    <w:nsid w:val="3E35431A"/>
    <w:multiLevelType w:val="hybridMultilevel"/>
    <w:tmpl w:val="232464B4"/>
    <w:lvl w:ilvl="0" w:tplc="67A0D3AC">
      <w:start w:val="5"/>
      <w:numFmt w:val="bullet"/>
      <w:lvlText w:val="-"/>
      <w:lvlJc w:val="left"/>
      <w:pPr>
        <w:ind w:left="89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3F9579DF"/>
    <w:multiLevelType w:val="hybridMultilevel"/>
    <w:tmpl w:val="E9BC5848"/>
    <w:lvl w:ilvl="0" w:tplc="67A0D3AC">
      <w:start w:val="5"/>
      <w:numFmt w:val="bullet"/>
      <w:lvlText w:val="-"/>
      <w:lvlJc w:val="left"/>
      <w:pPr>
        <w:ind w:left="1296" w:hanging="360"/>
      </w:pPr>
      <w:rPr>
        <w:rFonts w:ascii="Calibri" w:eastAsia="+mn-ea" w:hAnsi="Calibri" w:cs="Calibri" w:hint="default"/>
        <w:color w:val="000000"/>
        <w:sz w:val="24"/>
      </w:rPr>
    </w:lvl>
    <w:lvl w:ilvl="1" w:tplc="FFFFFFFF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9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1A63AB8"/>
    <w:multiLevelType w:val="hybridMultilevel"/>
    <w:tmpl w:val="8982C504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2C79C8"/>
    <w:multiLevelType w:val="hybridMultilevel"/>
    <w:tmpl w:val="AF48DA8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45690AD6"/>
    <w:multiLevelType w:val="hybridMultilevel"/>
    <w:tmpl w:val="E9D068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B90F35"/>
    <w:multiLevelType w:val="hybridMultilevel"/>
    <w:tmpl w:val="141CCC2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20721E8"/>
    <w:multiLevelType w:val="hybridMultilevel"/>
    <w:tmpl w:val="01C64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6" w15:restartNumberingAfterBreak="0">
    <w:nsid w:val="530C4C17"/>
    <w:multiLevelType w:val="hybridMultilevel"/>
    <w:tmpl w:val="A84E25F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7" w15:restartNumberingAfterBreak="0">
    <w:nsid w:val="54E345D7"/>
    <w:multiLevelType w:val="hybridMultilevel"/>
    <w:tmpl w:val="0E40FDB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593C10FE"/>
    <w:multiLevelType w:val="hybridMultilevel"/>
    <w:tmpl w:val="AE72F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5DC22F95"/>
    <w:multiLevelType w:val="hybridMultilevel"/>
    <w:tmpl w:val="4FB8D422"/>
    <w:lvl w:ilvl="0" w:tplc="6E066964">
      <w:start w:val="2"/>
      <w:numFmt w:val="bullet"/>
      <w:lvlText w:val="-"/>
      <w:lvlJc w:val="left"/>
      <w:pPr>
        <w:ind w:left="1250" w:hanging="360"/>
      </w:pPr>
      <w:rPr>
        <w:rFonts w:ascii="Rubik" w:eastAsia="Calibri" w:hAnsi="Rubik" w:cs="Rubik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0" w15:restartNumberingAfterBreak="0">
    <w:nsid w:val="5E7B6AA2"/>
    <w:multiLevelType w:val="hybridMultilevel"/>
    <w:tmpl w:val="26E0BF0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1" w15:restartNumberingAfterBreak="0">
    <w:nsid w:val="5ECE5EF1"/>
    <w:multiLevelType w:val="hybridMultilevel"/>
    <w:tmpl w:val="2B5274C0"/>
    <w:lvl w:ilvl="0" w:tplc="0809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2" w15:restartNumberingAfterBreak="0">
    <w:nsid w:val="655079E4"/>
    <w:multiLevelType w:val="hybridMultilevel"/>
    <w:tmpl w:val="5EAEB48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10" w:hanging="360"/>
      </w:pPr>
      <w:rPr>
        <w:rFonts w:ascii="Wingdings" w:hAnsi="Wingdings" w:hint="default"/>
      </w:rPr>
    </w:lvl>
  </w:abstractNum>
  <w:abstractNum w:abstractNumId="33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4" w15:restartNumberingAfterBreak="0">
    <w:nsid w:val="69A36C72"/>
    <w:multiLevelType w:val="hybridMultilevel"/>
    <w:tmpl w:val="3EFCA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D033EC"/>
    <w:multiLevelType w:val="hybridMultilevel"/>
    <w:tmpl w:val="2AE028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9F446F0"/>
    <w:multiLevelType w:val="hybridMultilevel"/>
    <w:tmpl w:val="760C23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AA145E8"/>
    <w:multiLevelType w:val="hybridMultilevel"/>
    <w:tmpl w:val="A35EC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BE1D60"/>
    <w:multiLevelType w:val="hybridMultilevel"/>
    <w:tmpl w:val="75467E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327963">
    <w:abstractNumId w:val="25"/>
  </w:num>
  <w:num w:numId="2" w16cid:durableId="1787846246">
    <w:abstractNumId w:val="33"/>
  </w:num>
  <w:num w:numId="3" w16cid:durableId="1106266136">
    <w:abstractNumId w:val="19"/>
  </w:num>
  <w:num w:numId="4" w16cid:durableId="312679884">
    <w:abstractNumId w:val="30"/>
  </w:num>
  <w:num w:numId="5" w16cid:durableId="1893341537">
    <w:abstractNumId w:val="27"/>
  </w:num>
  <w:num w:numId="6" w16cid:durableId="543903747">
    <w:abstractNumId w:val="21"/>
  </w:num>
  <w:num w:numId="7" w16cid:durableId="1303922355">
    <w:abstractNumId w:val="20"/>
  </w:num>
  <w:num w:numId="8" w16cid:durableId="1593933504">
    <w:abstractNumId w:val="26"/>
  </w:num>
  <w:num w:numId="9" w16cid:durableId="1030952051">
    <w:abstractNumId w:val="18"/>
  </w:num>
  <w:num w:numId="10" w16cid:durableId="965935708">
    <w:abstractNumId w:val="31"/>
  </w:num>
  <w:num w:numId="11" w16cid:durableId="1408190897">
    <w:abstractNumId w:val="17"/>
  </w:num>
  <w:num w:numId="12" w16cid:durableId="1967589489">
    <w:abstractNumId w:val="15"/>
  </w:num>
  <w:num w:numId="13" w16cid:durableId="2001274152">
    <w:abstractNumId w:val="6"/>
  </w:num>
  <w:num w:numId="14" w16cid:durableId="1102526955">
    <w:abstractNumId w:val="10"/>
  </w:num>
  <w:num w:numId="15" w16cid:durableId="1204634121">
    <w:abstractNumId w:val="38"/>
  </w:num>
  <w:num w:numId="16" w16cid:durableId="1481967668">
    <w:abstractNumId w:val="28"/>
  </w:num>
  <w:num w:numId="17" w16cid:durableId="2137991463">
    <w:abstractNumId w:val="3"/>
  </w:num>
  <w:num w:numId="18" w16cid:durableId="1710572552">
    <w:abstractNumId w:val="11"/>
  </w:num>
  <w:num w:numId="19" w16cid:durableId="1914773836">
    <w:abstractNumId w:val="2"/>
  </w:num>
  <w:num w:numId="20" w16cid:durableId="1070158984">
    <w:abstractNumId w:val="8"/>
  </w:num>
  <w:num w:numId="21" w16cid:durableId="68234706">
    <w:abstractNumId w:val="36"/>
  </w:num>
  <w:num w:numId="22" w16cid:durableId="678890056">
    <w:abstractNumId w:val="12"/>
  </w:num>
  <w:num w:numId="23" w16cid:durableId="1773435939">
    <w:abstractNumId w:val="4"/>
  </w:num>
  <w:num w:numId="24" w16cid:durableId="1934625460">
    <w:abstractNumId w:val="4"/>
    <w:lvlOverride w:ilvl="0">
      <w:startOverride w:val="3"/>
    </w:lvlOverride>
    <w:lvlOverride w:ilvl="1">
      <w:startOverride w:val="10"/>
    </w:lvlOverride>
  </w:num>
  <w:num w:numId="25" w16cid:durableId="54401468">
    <w:abstractNumId w:val="13"/>
  </w:num>
  <w:num w:numId="26" w16cid:durableId="665940096">
    <w:abstractNumId w:val="9"/>
  </w:num>
  <w:num w:numId="27" w16cid:durableId="1534876693">
    <w:abstractNumId w:val="7"/>
  </w:num>
  <w:num w:numId="28" w16cid:durableId="1786076075">
    <w:abstractNumId w:val="37"/>
  </w:num>
  <w:num w:numId="29" w16cid:durableId="1158229917">
    <w:abstractNumId w:val="34"/>
  </w:num>
  <w:num w:numId="30" w16cid:durableId="2028290226">
    <w:abstractNumId w:val="24"/>
  </w:num>
  <w:num w:numId="31" w16cid:durableId="1026757140">
    <w:abstractNumId w:val="16"/>
  </w:num>
  <w:num w:numId="32" w16cid:durableId="2106992863">
    <w:abstractNumId w:val="29"/>
  </w:num>
  <w:num w:numId="33" w16cid:durableId="1423255744">
    <w:abstractNumId w:val="5"/>
  </w:num>
  <w:num w:numId="34" w16cid:durableId="1030647791">
    <w:abstractNumId w:val="35"/>
  </w:num>
  <w:num w:numId="35" w16cid:durableId="1711955089">
    <w:abstractNumId w:val="14"/>
  </w:num>
  <w:num w:numId="36" w16cid:durableId="645430788">
    <w:abstractNumId w:val="22"/>
  </w:num>
  <w:num w:numId="37" w16cid:durableId="1224566607">
    <w:abstractNumId w:val="0"/>
  </w:num>
  <w:num w:numId="38" w16cid:durableId="201674012">
    <w:abstractNumId w:val="32"/>
  </w:num>
  <w:num w:numId="39" w16cid:durableId="114450658">
    <w:abstractNumId w:val="1"/>
  </w:num>
  <w:num w:numId="40" w16cid:durableId="326787290">
    <w:abstractNumId w:val="2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1BA"/>
    <w:rsid w:val="00002525"/>
    <w:rsid w:val="00003936"/>
    <w:rsid w:val="00003E48"/>
    <w:rsid w:val="00003FCF"/>
    <w:rsid w:val="000045CB"/>
    <w:rsid w:val="00005149"/>
    <w:rsid w:val="000056A2"/>
    <w:rsid w:val="000056A8"/>
    <w:rsid w:val="00005EED"/>
    <w:rsid w:val="000064E3"/>
    <w:rsid w:val="00006507"/>
    <w:rsid w:val="00006B96"/>
    <w:rsid w:val="00006C96"/>
    <w:rsid w:val="00006FFE"/>
    <w:rsid w:val="000073F3"/>
    <w:rsid w:val="00007548"/>
    <w:rsid w:val="0000777B"/>
    <w:rsid w:val="00007A57"/>
    <w:rsid w:val="00007DAE"/>
    <w:rsid w:val="00010AED"/>
    <w:rsid w:val="00010BEB"/>
    <w:rsid w:val="0001104E"/>
    <w:rsid w:val="0001151C"/>
    <w:rsid w:val="0001156A"/>
    <w:rsid w:val="00011873"/>
    <w:rsid w:val="00011BB0"/>
    <w:rsid w:val="00012027"/>
    <w:rsid w:val="000122F8"/>
    <w:rsid w:val="00012506"/>
    <w:rsid w:val="00013A56"/>
    <w:rsid w:val="000142B6"/>
    <w:rsid w:val="000142E4"/>
    <w:rsid w:val="0001458C"/>
    <w:rsid w:val="00014E65"/>
    <w:rsid w:val="00015296"/>
    <w:rsid w:val="00015EC8"/>
    <w:rsid w:val="0001601F"/>
    <w:rsid w:val="0001658A"/>
    <w:rsid w:val="0001664E"/>
    <w:rsid w:val="000168B7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167F"/>
    <w:rsid w:val="0002186F"/>
    <w:rsid w:val="000220A2"/>
    <w:rsid w:val="00022E24"/>
    <w:rsid w:val="000232CC"/>
    <w:rsid w:val="00023C5B"/>
    <w:rsid w:val="000242AC"/>
    <w:rsid w:val="000244C3"/>
    <w:rsid w:val="00024741"/>
    <w:rsid w:val="000247B2"/>
    <w:rsid w:val="00024B7F"/>
    <w:rsid w:val="00024F89"/>
    <w:rsid w:val="000253B0"/>
    <w:rsid w:val="00025587"/>
    <w:rsid w:val="00025588"/>
    <w:rsid w:val="000257C7"/>
    <w:rsid w:val="000258DA"/>
    <w:rsid w:val="00025A20"/>
    <w:rsid w:val="00026093"/>
    <w:rsid w:val="000262B6"/>
    <w:rsid w:val="00026358"/>
    <w:rsid w:val="000263D7"/>
    <w:rsid w:val="000266D7"/>
    <w:rsid w:val="0002701B"/>
    <w:rsid w:val="00027039"/>
    <w:rsid w:val="0002722D"/>
    <w:rsid w:val="0002734C"/>
    <w:rsid w:val="0002752A"/>
    <w:rsid w:val="00027935"/>
    <w:rsid w:val="00030487"/>
    <w:rsid w:val="000305C3"/>
    <w:rsid w:val="000306CB"/>
    <w:rsid w:val="000306D5"/>
    <w:rsid w:val="000309CD"/>
    <w:rsid w:val="00031623"/>
    <w:rsid w:val="000317A5"/>
    <w:rsid w:val="00031918"/>
    <w:rsid w:val="00031A6D"/>
    <w:rsid w:val="00031F73"/>
    <w:rsid w:val="00032651"/>
    <w:rsid w:val="00032752"/>
    <w:rsid w:val="00032A06"/>
    <w:rsid w:val="000330CB"/>
    <w:rsid w:val="0003350F"/>
    <w:rsid w:val="00033600"/>
    <w:rsid w:val="00033CE1"/>
    <w:rsid w:val="00035798"/>
    <w:rsid w:val="000357E6"/>
    <w:rsid w:val="0003591A"/>
    <w:rsid w:val="00035FEA"/>
    <w:rsid w:val="00036382"/>
    <w:rsid w:val="000366ED"/>
    <w:rsid w:val="00036AB9"/>
    <w:rsid w:val="00036B64"/>
    <w:rsid w:val="00037251"/>
    <w:rsid w:val="000374E6"/>
    <w:rsid w:val="00037751"/>
    <w:rsid w:val="000379B6"/>
    <w:rsid w:val="00037B76"/>
    <w:rsid w:val="00037E6D"/>
    <w:rsid w:val="0003D14C"/>
    <w:rsid w:val="00040104"/>
    <w:rsid w:val="000401F0"/>
    <w:rsid w:val="000406D4"/>
    <w:rsid w:val="000412FF"/>
    <w:rsid w:val="0004165B"/>
    <w:rsid w:val="000424D4"/>
    <w:rsid w:val="000425E7"/>
    <w:rsid w:val="0004298B"/>
    <w:rsid w:val="00043614"/>
    <w:rsid w:val="00043A3F"/>
    <w:rsid w:val="00043AFE"/>
    <w:rsid w:val="00043C47"/>
    <w:rsid w:val="00043D9E"/>
    <w:rsid w:val="000443FF"/>
    <w:rsid w:val="0004448B"/>
    <w:rsid w:val="00044DE2"/>
    <w:rsid w:val="000450D3"/>
    <w:rsid w:val="00045367"/>
    <w:rsid w:val="00045AEB"/>
    <w:rsid w:val="00046501"/>
    <w:rsid w:val="00046C23"/>
    <w:rsid w:val="00046FD0"/>
    <w:rsid w:val="000470AB"/>
    <w:rsid w:val="0004713C"/>
    <w:rsid w:val="0004718D"/>
    <w:rsid w:val="00047536"/>
    <w:rsid w:val="00047898"/>
    <w:rsid w:val="00047BEC"/>
    <w:rsid w:val="00047CA9"/>
    <w:rsid w:val="00047D6A"/>
    <w:rsid w:val="00047FA7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2BD9"/>
    <w:rsid w:val="00053658"/>
    <w:rsid w:val="000542B8"/>
    <w:rsid w:val="00054332"/>
    <w:rsid w:val="000547DD"/>
    <w:rsid w:val="000549B1"/>
    <w:rsid w:val="000557D5"/>
    <w:rsid w:val="000558E4"/>
    <w:rsid w:val="00055D9E"/>
    <w:rsid w:val="00055E22"/>
    <w:rsid w:val="00056080"/>
    <w:rsid w:val="00056547"/>
    <w:rsid w:val="000565B7"/>
    <w:rsid w:val="00056911"/>
    <w:rsid w:val="00057292"/>
    <w:rsid w:val="0005738A"/>
    <w:rsid w:val="000577FA"/>
    <w:rsid w:val="000577FC"/>
    <w:rsid w:val="00057C53"/>
    <w:rsid w:val="00057C83"/>
    <w:rsid w:val="00060029"/>
    <w:rsid w:val="00060252"/>
    <w:rsid w:val="00060306"/>
    <w:rsid w:val="000603EB"/>
    <w:rsid w:val="00060428"/>
    <w:rsid w:val="00060453"/>
    <w:rsid w:val="00060682"/>
    <w:rsid w:val="00060B37"/>
    <w:rsid w:val="00060E21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BC"/>
    <w:rsid w:val="00063DEF"/>
    <w:rsid w:val="00064783"/>
    <w:rsid w:val="00064878"/>
    <w:rsid w:val="00064B96"/>
    <w:rsid w:val="00065099"/>
    <w:rsid w:val="000651CA"/>
    <w:rsid w:val="00065861"/>
    <w:rsid w:val="00065F5B"/>
    <w:rsid w:val="00065FF1"/>
    <w:rsid w:val="000663EF"/>
    <w:rsid w:val="000665D6"/>
    <w:rsid w:val="00066BA9"/>
    <w:rsid w:val="00067B68"/>
    <w:rsid w:val="00067CBD"/>
    <w:rsid w:val="00067DAF"/>
    <w:rsid w:val="00067F1E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99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5FF8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86A"/>
    <w:rsid w:val="000839C6"/>
    <w:rsid w:val="00083E30"/>
    <w:rsid w:val="000841B2"/>
    <w:rsid w:val="00084297"/>
    <w:rsid w:val="0008448F"/>
    <w:rsid w:val="0008455D"/>
    <w:rsid w:val="0008455E"/>
    <w:rsid w:val="000845F6"/>
    <w:rsid w:val="00084D47"/>
    <w:rsid w:val="00085006"/>
    <w:rsid w:val="0008506D"/>
    <w:rsid w:val="000855B0"/>
    <w:rsid w:val="00085B5D"/>
    <w:rsid w:val="00085EEB"/>
    <w:rsid w:val="00086318"/>
    <w:rsid w:val="000863C8"/>
    <w:rsid w:val="00086711"/>
    <w:rsid w:val="000870B4"/>
    <w:rsid w:val="00087160"/>
    <w:rsid w:val="000877A0"/>
    <w:rsid w:val="0008794A"/>
    <w:rsid w:val="00087A19"/>
    <w:rsid w:val="00087CA2"/>
    <w:rsid w:val="0009011C"/>
    <w:rsid w:val="00090B93"/>
    <w:rsid w:val="00091814"/>
    <w:rsid w:val="00091AA9"/>
    <w:rsid w:val="00092254"/>
    <w:rsid w:val="00092455"/>
    <w:rsid w:val="00092575"/>
    <w:rsid w:val="0009273A"/>
    <w:rsid w:val="00092899"/>
    <w:rsid w:val="00092D31"/>
    <w:rsid w:val="000930C8"/>
    <w:rsid w:val="00093525"/>
    <w:rsid w:val="00093CCE"/>
    <w:rsid w:val="00094463"/>
    <w:rsid w:val="000946C3"/>
    <w:rsid w:val="000949EF"/>
    <w:rsid w:val="00094F4C"/>
    <w:rsid w:val="00095120"/>
    <w:rsid w:val="00095BF9"/>
    <w:rsid w:val="00096936"/>
    <w:rsid w:val="00096985"/>
    <w:rsid w:val="00096AF8"/>
    <w:rsid w:val="00096B63"/>
    <w:rsid w:val="00097075"/>
    <w:rsid w:val="000971FA"/>
    <w:rsid w:val="00097242"/>
    <w:rsid w:val="000973DF"/>
    <w:rsid w:val="000973EB"/>
    <w:rsid w:val="00097531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471"/>
    <w:rsid w:val="000A2980"/>
    <w:rsid w:val="000A3249"/>
    <w:rsid w:val="000A3BB9"/>
    <w:rsid w:val="000A3C57"/>
    <w:rsid w:val="000A44A2"/>
    <w:rsid w:val="000A4EC5"/>
    <w:rsid w:val="000A4F56"/>
    <w:rsid w:val="000A5D1B"/>
    <w:rsid w:val="000A68F6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8D1"/>
    <w:rsid w:val="000B291C"/>
    <w:rsid w:val="000B2948"/>
    <w:rsid w:val="000B2E51"/>
    <w:rsid w:val="000B31F2"/>
    <w:rsid w:val="000B367A"/>
    <w:rsid w:val="000B39BC"/>
    <w:rsid w:val="000B3A06"/>
    <w:rsid w:val="000B3BC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5E57"/>
    <w:rsid w:val="000B6318"/>
    <w:rsid w:val="000B6A7D"/>
    <w:rsid w:val="000B6B0D"/>
    <w:rsid w:val="000B6CD7"/>
    <w:rsid w:val="000B71B1"/>
    <w:rsid w:val="000B7E4F"/>
    <w:rsid w:val="000C0083"/>
    <w:rsid w:val="000C00D5"/>
    <w:rsid w:val="000C0861"/>
    <w:rsid w:val="000C0CD4"/>
    <w:rsid w:val="000C0E7F"/>
    <w:rsid w:val="000C119A"/>
    <w:rsid w:val="000C142F"/>
    <w:rsid w:val="000C162A"/>
    <w:rsid w:val="000C19AC"/>
    <w:rsid w:val="000C2128"/>
    <w:rsid w:val="000C2576"/>
    <w:rsid w:val="000C2A5B"/>
    <w:rsid w:val="000C2B42"/>
    <w:rsid w:val="000C2BFD"/>
    <w:rsid w:val="000C320E"/>
    <w:rsid w:val="000C3459"/>
    <w:rsid w:val="000C377B"/>
    <w:rsid w:val="000C4056"/>
    <w:rsid w:val="000C4633"/>
    <w:rsid w:val="000C46F9"/>
    <w:rsid w:val="000C4F69"/>
    <w:rsid w:val="000C4FDB"/>
    <w:rsid w:val="000C5269"/>
    <w:rsid w:val="000C5523"/>
    <w:rsid w:val="000C574A"/>
    <w:rsid w:val="000C581D"/>
    <w:rsid w:val="000C58E2"/>
    <w:rsid w:val="000C6115"/>
    <w:rsid w:val="000C61A6"/>
    <w:rsid w:val="000C6432"/>
    <w:rsid w:val="000C6573"/>
    <w:rsid w:val="000C68A0"/>
    <w:rsid w:val="000C6E32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3470"/>
    <w:rsid w:val="000D3C8A"/>
    <w:rsid w:val="000D4A26"/>
    <w:rsid w:val="000D5D9F"/>
    <w:rsid w:val="000D6184"/>
    <w:rsid w:val="000D6202"/>
    <w:rsid w:val="000D63AD"/>
    <w:rsid w:val="000D69B2"/>
    <w:rsid w:val="000D70A7"/>
    <w:rsid w:val="000D72DA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1FD3"/>
    <w:rsid w:val="000E2531"/>
    <w:rsid w:val="000E3349"/>
    <w:rsid w:val="000E33C8"/>
    <w:rsid w:val="000E356B"/>
    <w:rsid w:val="000E369E"/>
    <w:rsid w:val="000E3866"/>
    <w:rsid w:val="000E46AD"/>
    <w:rsid w:val="000E4A19"/>
    <w:rsid w:val="000E54CE"/>
    <w:rsid w:val="000E59AD"/>
    <w:rsid w:val="000E5AFE"/>
    <w:rsid w:val="000E60B0"/>
    <w:rsid w:val="000E6AD7"/>
    <w:rsid w:val="000E6CFA"/>
    <w:rsid w:val="000E7146"/>
    <w:rsid w:val="000E7528"/>
    <w:rsid w:val="000E771E"/>
    <w:rsid w:val="000E78C9"/>
    <w:rsid w:val="000E7926"/>
    <w:rsid w:val="000F0AE0"/>
    <w:rsid w:val="000F0E24"/>
    <w:rsid w:val="000F1475"/>
    <w:rsid w:val="000F153F"/>
    <w:rsid w:val="000F1FD9"/>
    <w:rsid w:val="000F24F4"/>
    <w:rsid w:val="000F28B2"/>
    <w:rsid w:val="000F2B2A"/>
    <w:rsid w:val="000F2CB4"/>
    <w:rsid w:val="000F2CE6"/>
    <w:rsid w:val="000F2D44"/>
    <w:rsid w:val="000F33EF"/>
    <w:rsid w:val="000F3831"/>
    <w:rsid w:val="000F3A05"/>
    <w:rsid w:val="000F4278"/>
    <w:rsid w:val="000F4F04"/>
    <w:rsid w:val="000F5E70"/>
    <w:rsid w:val="000F6059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6A0"/>
    <w:rsid w:val="0010179C"/>
    <w:rsid w:val="00101E63"/>
    <w:rsid w:val="001029A9"/>
    <w:rsid w:val="00103469"/>
    <w:rsid w:val="001041E7"/>
    <w:rsid w:val="0010453A"/>
    <w:rsid w:val="00104673"/>
    <w:rsid w:val="001048E6"/>
    <w:rsid w:val="00104A37"/>
    <w:rsid w:val="00104CE3"/>
    <w:rsid w:val="001051D4"/>
    <w:rsid w:val="00105FFD"/>
    <w:rsid w:val="00106B46"/>
    <w:rsid w:val="001074B4"/>
    <w:rsid w:val="00107E4B"/>
    <w:rsid w:val="00107EF0"/>
    <w:rsid w:val="001103D0"/>
    <w:rsid w:val="00110AE5"/>
    <w:rsid w:val="00110B8D"/>
    <w:rsid w:val="0011103E"/>
    <w:rsid w:val="00111276"/>
    <w:rsid w:val="0011152A"/>
    <w:rsid w:val="00111892"/>
    <w:rsid w:val="00111B50"/>
    <w:rsid w:val="00111CCC"/>
    <w:rsid w:val="001120F3"/>
    <w:rsid w:val="00112679"/>
    <w:rsid w:val="0011290E"/>
    <w:rsid w:val="00112C45"/>
    <w:rsid w:val="00112D40"/>
    <w:rsid w:val="00113424"/>
    <w:rsid w:val="001136A7"/>
    <w:rsid w:val="0011423B"/>
    <w:rsid w:val="001142FF"/>
    <w:rsid w:val="0011590D"/>
    <w:rsid w:val="00115E15"/>
    <w:rsid w:val="0011661A"/>
    <w:rsid w:val="001169EC"/>
    <w:rsid w:val="00116D02"/>
    <w:rsid w:val="00117222"/>
    <w:rsid w:val="00117485"/>
    <w:rsid w:val="001202D5"/>
    <w:rsid w:val="001204F1"/>
    <w:rsid w:val="0012078C"/>
    <w:rsid w:val="00120C99"/>
    <w:rsid w:val="00120E08"/>
    <w:rsid w:val="00120FB5"/>
    <w:rsid w:val="001211D8"/>
    <w:rsid w:val="00121250"/>
    <w:rsid w:val="00121380"/>
    <w:rsid w:val="001214A1"/>
    <w:rsid w:val="00121838"/>
    <w:rsid w:val="0012186B"/>
    <w:rsid w:val="00121BC4"/>
    <w:rsid w:val="00121F18"/>
    <w:rsid w:val="00121F4F"/>
    <w:rsid w:val="001222B6"/>
    <w:rsid w:val="0012240C"/>
    <w:rsid w:val="00122448"/>
    <w:rsid w:val="00122DB5"/>
    <w:rsid w:val="00122EA6"/>
    <w:rsid w:val="00123160"/>
    <w:rsid w:val="00123C90"/>
    <w:rsid w:val="00125A07"/>
    <w:rsid w:val="00126CA5"/>
    <w:rsid w:val="00126EFF"/>
    <w:rsid w:val="0012704F"/>
    <w:rsid w:val="00127D6A"/>
    <w:rsid w:val="0013043D"/>
    <w:rsid w:val="001307D1"/>
    <w:rsid w:val="00130881"/>
    <w:rsid w:val="001309F8"/>
    <w:rsid w:val="00130C1D"/>
    <w:rsid w:val="00130E9C"/>
    <w:rsid w:val="00130F9E"/>
    <w:rsid w:val="001315E6"/>
    <w:rsid w:val="001316FA"/>
    <w:rsid w:val="00131804"/>
    <w:rsid w:val="001319D4"/>
    <w:rsid w:val="0013222C"/>
    <w:rsid w:val="001322D5"/>
    <w:rsid w:val="0013236C"/>
    <w:rsid w:val="00132731"/>
    <w:rsid w:val="00132B91"/>
    <w:rsid w:val="00132FE9"/>
    <w:rsid w:val="00133240"/>
    <w:rsid w:val="0013334C"/>
    <w:rsid w:val="001333B9"/>
    <w:rsid w:val="001337F4"/>
    <w:rsid w:val="00133DF4"/>
    <w:rsid w:val="00134971"/>
    <w:rsid w:val="00134A53"/>
    <w:rsid w:val="00134DDE"/>
    <w:rsid w:val="001352EB"/>
    <w:rsid w:val="00135407"/>
    <w:rsid w:val="00135742"/>
    <w:rsid w:val="00135B68"/>
    <w:rsid w:val="00135F45"/>
    <w:rsid w:val="001362C7"/>
    <w:rsid w:val="001371A0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2766"/>
    <w:rsid w:val="00142895"/>
    <w:rsid w:val="00143223"/>
    <w:rsid w:val="00143238"/>
    <w:rsid w:val="0014349C"/>
    <w:rsid w:val="00143A8C"/>
    <w:rsid w:val="00143B69"/>
    <w:rsid w:val="00143DE5"/>
    <w:rsid w:val="00143FB4"/>
    <w:rsid w:val="00144056"/>
    <w:rsid w:val="00144658"/>
    <w:rsid w:val="00144A50"/>
    <w:rsid w:val="00144DC4"/>
    <w:rsid w:val="00145726"/>
    <w:rsid w:val="00146FE6"/>
    <w:rsid w:val="00147A7F"/>
    <w:rsid w:val="00147B40"/>
    <w:rsid w:val="00147BE0"/>
    <w:rsid w:val="00150157"/>
    <w:rsid w:val="00150194"/>
    <w:rsid w:val="00150817"/>
    <w:rsid w:val="00150A49"/>
    <w:rsid w:val="00150BD3"/>
    <w:rsid w:val="00150C0A"/>
    <w:rsid w:val="001535F3"/>
    <w:rsid w:val="00153D29"/>
    <w:rsid w:val="001540B3"/>
    <w:rsid w:val="001540C7"/>
    <w:rsid w:val="001544A9"/>
    <w:rsid w:val="001544B9"/>
    <w:rsid w:val="001544FD"/>
    <w:rsid w:val="00154515"/>
    <w:rsid w:val="00154624"/>
    <w:rsid w:val="00154D77"/>
    <w:rsid w:val="001554C9"/>
    <w:rsid w:val="0015592A"/>
    <w:rsid w:val="00155E17"/>
    <w:rsid w:val="00156255"/>
    <w:rsid w:val="0015660C"/>
    <w:rsid w:val="00156734"/>
    <w:rsid w:val="00156785"/>
    <w:rsid w:val="00156AF3"/>
    <w:rsid w:val="00157137"/>
    <w:rsid w:val="0015717A"/>
    <w:rsid w:val="001573B7"/>
    <w:rsid w:val="00157C73"/>
    <w:rsid w:val="00157C97"/>
    <w:rsid w:val="00157CA7"/>
    <w:rsid w:val="001618D7"/>
    <w:rsid w:val="00161B03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5EB3"/>
    <w:rsid w:val="00166943"/>
    <w:rsid w:val="00166DFE"/>
    <w:rsid w:val="00166E3C"/>
    <w:rsid w:val="00167266"/>
    <w:rsid w:val="0016726B"/>
    <w:rsid w:val="00167333"/>
    <w:rsid w:val="001673D5"/>
    <w:rsid w:val="00167C61"/>
    <w:rsid w:val="0017076E"/>
    <w:rsid w:val="00170A0E"/>
    <w:rsid w:val="0017184D"/>
    <w:rsid w:val="00171FF3"/>
    <w:rsid w:val="001727FD"/>
    <w:rsid w:val="00172DA2"/>
    <w:rsid w:val="00172EA5"/>
    <w:rsid w:val="00173500"/>
    <w:rsid w:val="00173608"/>
    <w:rsid w:val="00173695"/>
    <w:rsid w:val="001736C2"/>
    <w:rsid w:val="001737A6"/>
    <w:rsid w:val="00173E44"/>
    <w:rsid w:val="001742E0"/>
    <w:rsid w:val="00174CA0"/>
    <w:rsid w:val="0017551A"/>
    <w:rsid w:val="00175B66"/>
    <w:rsid w:val="0017601E"/>
    <w:rsid w:val="001764FC"/>
    <w:rsid w:val="0017685A"/>
    <w:rsid w:val="0017690E"/>
    <w:rsid w:val="00177229"/>
    <w:rsid w:val="0017777C"/>
    <w:rsid w:val="001777AD"/>
    <w:rsid w:val="00177988"/>
    <w:rsid w:val="0017798D"/>
    <w:rsid w:val="00177A90"/>
    <w:rsid w:val="00177AB5"/>
    <w:rsid w:val="00177B19"/>
    <w:rsid w:val="001806EA"/>
    <w:rsid w:val="00180A8C"/>
    <w:rsid w:val="00181285"/>
    <w:rsid w:val="00181871"/>
    <w:rsid w:val="00181BB7"/>
    <w:rsid w:val="00181D3F"/>
    <w:rsid w:val="00182ACC"/>
    <w:rsid w:val="00183C5C"/>
    <w:rsid w:val="00183F20"/>
    <w:rsid w:val="001840D8"/>
    <w:rsid w:val="00184555"/>
    <w:rsid w:val="0018487F"/>
    <w:rsid w:val="00185191"/>
    <w:rsid w:val="00185625"/>
    <w:rsid w:val="00185909"/>
    <w:rsid w:val="00185A1B"/>
    <w:rsid w:val="00186314"/>
    <w:rsid w:val="00186787"/>
    <w:rsid w:val="0018687F"/>
    <w:rsid w:val="001869BA"/>
    <w:rsid w:val="00186D88"/>
    <w:rsid w:val="001877D5"/>
    <w:rsid w:val="001879C2"/>
    <w:rsid w:val="00187D1C"/>
    <w:rsid w:val="00190994"/>
    <w:rsid w:val="001909B6"/>
    <w:rsid w:val="0019105D"/>
    <w:rsid w:val="00191069"/>
    <w:rsid w:val="0019116E"/>
    <w:rsid w:val="001917DA"/>
    <w:rsid w:val="0019213D"/>
    <w:rsid w:val="0019218D"/>
    <w:rsid w:val="00192651"/>
    <w:rsid w:val="00192725"/>
    <w:rsid w:val="00192B28"/>
    <w:rsid w:val="00192B36"/>
    <w:rsid w:val="00192FE0"/>
    <w:rsid w:val="001938F2"/>
    <w:rsid w:val="00193B43"/>
    <w:rsid w:val="00193C35"/>
    <w:rsid w:val="00193E0C"/>
    <w:rsid w:val="00193EE5"/>
    <w:rsid w:val="0019469E"/>
    <w:rsid w:val="0019479E"/>
    <w:rsid w:val="0019491A"/>
    <w:rsid w:val="00194A1C"/>
    <w:rsid w:val="001955D4"/>
    <w:rsid w:val="00195822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2DBF"/>
    <w:rsid w:val="001A300C"/>
    <w:rsid w:val="001A3FE6"/>
    <w:rsid w:val="001A41A2"/>
    <w:rsid w:val="001A4257"/>
    <w:rsid w:val="001A4299"/>
    <w:rsid w:val="001A4483"/>
    <w:rsid w:val="001A451B"/>
    <w:rsid w:val="001A467D"/>
    <w:rsid w:val="001A47F1"/>
    <w:rsid w:val="001A4C02"/>
    <w:rsid w:val="001A51C0"/>
    <w:rsid w:val="001A550B"/>
    <w:rsid w:val="001A5B75"/>
    <w:rsid w:val="001A5E36"/>
    <w:rsid w:val="001A62FA"/>
    <w:rsid w:val="001A6352"/>
    <w:rsid w:val="001A6996"/>
    <w:rsid w:val="001A6B69"/>
    <w:rsid w:val="001A6FA5"/>
    <w:rsid w:val="001A7D8F"/>
    <w:rsid w:val="001B0014"/>
    <w:rsid w:val="001B02CD"/>
    <w:rsid w:val="001B0C38"/>
    <w:rsid w:val="001B13FD"/>
    <w:rsid w:val="001B147D"/>
    <w:rsid w:val="001B1810"/>
    <w:rsid w:val="001B381F"/>
    <w:rsid w:val="001B3B68"/>
    <w:rsid w:val="001B3D1B"/>
    <w:rsid w:val="001B413A"/>
    <w:rsid w:val="001B4F3E"/>
    <w:rsid w:val="001B51B1"/>
    <w:rsid w:val="001B52ED"/>
    <w:rsid w:val="001B57F4"/>
    <w:rsid w:val="001B6668"/>
    <w:rsid w:val="001B7508"/>
    <w:rsid w:val="001B751E"/>
    <w:rsid w:val="001B7C7C"/>
    <w:rsid w:val="001C031A"/>
    <w:rsid w:val="001C05AF"/>
    <w:rsid w:val="001C0946"/>
    <w:rsid w:val="001C0AE0"/>
    <w:rsid w:val="001C0C02"/>
    <w:rsid w:val="001C0DC8"/>
    <w:rsid w:val="001C0DE0"/>
    <w:rsid w:val="001C134D"/>
    <w:rsid w:val="001C1714"/>
    <w:rsid w:val="001C17EE"/>
    <w:rsid w:val="001C1F6C"/>
    <w:rsid w:val="001C23A6"/>
    <w:rsid w:val="001C271B"/>
    <w:rsid w:val="001C2723"/>
    <w:rsid w:val="001C2B62"/>
    <w:rsid w:val="001C2C2E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4AB"/>
    <w:rsid w:val="001C7B8A"/>
    <w:rsid w:val="001D01C6"/>
    <w:rsid w:val="001D0238"/>
    <w:rsid w:val="001D092F"/>
    <w:rsid w:val="001D0BAB"/>
    <w:rsid w:val="001D1DDB"/>
    <w:rsid w:val="001D22D2"/>
    <w:rsid w:val="001D2331"/>
    <w:rsid w:val="001D289D"/>
    <w:rsid w:val="001D2D98"/>
    <w:rsid w:val="001D3509"/>
    <w:rsid w:val="001D352A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2DA"/>
    <w:rsid w:val="001D56C7"/>
    <w:rsid w:val="001D5B86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D7FC9"/>
    <w:rsid w:val="001E071D"/>
    <w:rsid w:val="001E09C6"/>
    <w:rsid w:val="001E09F8"/>
    <w:rsid w:val="001E0CBF"/>
    <w:rsid w:val="001E1252"/>
    <w:rsid w:val="001E12C6"/>
    <w:rsid w:val="001E341E"/>
    <w:rsid w:val="001E3AEC"/>
    <w:rsid w:val="001E41FB"/>
    <w:rsid w:val="001E4333"/>
    <w:rsid w:val="001E43D3"/>
    <w:rsid w:val="001E4557"/>
    <w:rsid w:val="001E48BC"/>
    <w:rsid w:val="001E495A"/>
    <w:rsid w:val="001E49B9"/>
    <w:rsid w:val="001E5603"/>
    <w:rsid w:val="001E58CA"/>
    <w:rsid w:val="001E5BF8"/>
    <w:rsid w:val="001E64D0"/>
    <w:rsid w:val="001E6524"/>
    <w:rsid w:val="001F017C"/>
    <w:rsid w:val="001F01AB"/>
    <w:rsid w:val="001F05E4"/>
    <w:rsid w:val="001F0838"/>
    <w:rsid w:val="001F1208"/>
    <w:rsid w:val="001F17CB"/>
    <w:rsid w:val="001F17FC"/>
    <w:rsid w:val="001F19E6"/>
    <w:rsid w:val="001F2626"/>
    <w:rsid w:val="001F283E"/>
    <w:rsid w:val="001F2F9D"/>
    <w:rsid w:val="001F2FC0"/>
    <w:rsid w:val="001F3944"/>
    <w:rsid w:val="001F419D"/>
    <w:rsid w:val="001F4230"/>
    <w:rsid w:val="001F4884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01E"/>
    <w:rsid w:val="00204462"/>
    <w:rsid w:val="002049E8"/>
    <w:rsid w:val="00204D8D"/>
    <w:rsid w:val="00204E2F"/>
    <w:rsid w:val="002050E7"/>
    <w:rsid w:val="0020566A"/>
    <w:rsid w:val="00205790"/>
    <w:rsid w:val="00205AA6"/>
    <w:rsid w:val="00205BB3"/>
    <w:rsid w:val="00205EB8"/>
    <w:rsid w:val="00205F8F"/>
    <w:rsid w:val="00206156"/>
    <w:rsid w:val="00206715"/>
    <w:rsid w:val="0020712A"/>
    <w:rsid w:val="002075A0"/>
    <w:rsid w:val="0020766D"/>
    <w:rsid w:val="00207902"/>
    <w:rsid w:val="00210708"/>
    <w:rsid w:val="00210EB5"/>
    <w:rsid w:val="0021104F"/>
    <w:rsid w:val="00211303"/>
    <w:rsid w:val="00211316"/>
    <w:rsid w:val="0021166E"/>
    <w:rsid w:val="00211911"/>
    <w:rsid w:val="00211C77"/>
    <w:rsid w:val="00211EA7"/>
    <w:rsid w:val="00212881"/>
    <w:rsid w:val="002134DA"/>
    <w:rsid w:val="00213FD2"/>
    <w:rsid w:val="00214203"/>
    <w:rsid w:val="00214423"/>
    <w:rsid w:val="002147BD"/>
    <w:rsid w:val="00214CB1"/>
    <w:rsid w:val="00214D65"/>
    <w:rsid w:val="00215AB7"/>
    <w:rsid w:val="0021600C"/>
    <w:rsid w:val="0021620D"/>
    <w:rsid w:val="0021624C"/>
    <w:rsid w:val="00217088"/>
    <w:rsid w:val="002177A8"/>
    <w:rsid w:val="00217867"/>
    <w:rsid w:val="00217C4D"/>
    <w:rsid w:val="00217F4C"/>
    <w:rsid w:val="00220D55"/>
    <w:rsid w:val="00220F29"/>
    <w:rsid w:val="0022121C"/>
    <w:rsid w:val="002220C8"/>
    <w:rsid w:val="002229C4"/>
    <w:rsid w:val="00222E49"/>
    <w:rsid w:val="00223943"/>
    <w:rsid w:val="0022498E"/>
    <w:rsid w:val="00224DEB"/>
    <w:rsid w:val="00225184"/>
    <w:rsid w:val="00225745"/>
    <w:rsid w:val="00225B05"/>
    <w:rsid w:val="00225E8E"/>
    <w:rsid w:val="00226402"/>
    <w:rsid w:val="0022745F"/>
    <w:rsid w:val="0023008F"/>
    <w:rsid w:val="00230265"/>
    <w:rsid w:val="00230741"/>
    <w:rsid w:val="00230919"/>
    <w:rsid w:val="00230DEA"/>
    <w:rsid w:val="00230F8A"/>
    <w:rsid w:val="0023111A"/>
    <w:rsid w:val="0023128B"/>
    <w:rsid w:val="002325EF"/>
    <w:rsid w:val="00232635"/>
    <w:rsid w:val="00232C63"/>
    <w:rsid w:val="0023321D"/>
    <w:rsid w:val="00233686"/>
    <w:rsid w:val="002339EA"/>
    <w:rsid w:val="0023410B"/>
    <w:rsid w:val="00234638"/>
    <w:rsid w:val="002353B1"/>
    <w:rsid w:val="002355EE"/>
    <w:rsid w:val="00235712"/>
    <w:rsid w:val="002359BF"/>
    <w:rsid w:val="00235ECD"/>
    <w:rsid w:val="00236917"/>
    <w:rsid w:val="00236A10"/>
    <w:rsid w:val="00236BD5"/>
    <w:rsid w:val="002370CD"/>
    <w:rsid w:val="00237108"/>
    <w:rsid w:val="002373B4"/>
    <w:rsid w:val="002376A6"/>
    <w:rsid w:val="002401BC"/>
    <w:rsid w:val="0024030C"/>
    <w:rsid w:val="002406BA"/>
    <w:rsid w:val="0024071A"/>
    <w:rsid w:val="00240B76"/>
    <w:rsid w:val="00240EFF"/>
    <w:rsid w:val="0024113E"/>
    <w:rsid w:val="00241716"/>
    <w:rsid w:val="00241AA6"/>
    <w:rsid w:val="00241BE1"/>
    <w:rsid w:val="0024221C"/>
    <w:rsid w:val="002425A5"/>
    <w:rsid w:val="002427DA"/>
    <w:rsid w:val="0024376A"/>
    <w:rsid w:val="00243A3F"/>
    <w:rsid w:val="00243B28"/>
    <w:rsid w:val="00243FB8"/>
    <w:rsid w:val="00244145"/>
    <w:rsid w:val="002441BF"/>
    <w:rsid w:val="0024470F"/>
    <w:rsid w:val="00244821"/>
    <w:rsid w:val="00244DF3"/>
    <w:rsid w:val="002450F3"/>
    <w:rsid w:val="0024523D"/>
    <w:rsid w:val="00245945"/>
    <w:rsid w:val="0024602E"/>
    <w:rsid w:val="0024619D"/>
    <w:rsid w:val="00246FB4"/>
    <w:rsid w:val="00247533"/>
    <w:rsid w:val="0024775D"/>
    <w:rsid w:val="00247943"/>
    <w:rsid w:val="00247A8C"/>
    <w:rsid w:val="0025018F"/>
    <w:rsid w:val="0025033A"/>
    <w:rsid w:val="00250E49"/>
    <w:rsid w:val="00251482"/>
    <w:rsid w:val="002514B9"/>
    <w:rsid w:val="0025166C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4A75"/>
    <w:rsid w:val="00254CCC"/>
    <w:rsid w:val="00255B84"/>
    <w:rsid w:val="002569A0"/>
    <w:rsid w:val="002569D4"/>
    <w:rsid w:val="00256F1A"/>
    <w:rsid w:val="0025703F"/>
    <w:rsid w:val="002572F4"/>
    <w:rsid w:val="0025741B"/>
    <w:rsid w:val="00257561"/>
    <w:rsid w:val="00257BA2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5DA"/>
    <w:rsid w:val="0026191B"/>
    <w:rsid w:val="0026193A"/>
    <w:rsid w:val="00262052"/>
    <w:rsid w:val="002621FE"/>
    <w:rsid w:val="00262588"/>
    <w:rsid w:val="0026258F"/>
    <w:rsid w:val="0026265A"/>
    <w:rsid w:val="002630FF"/>
    <w:rsid w:val="00263160"/>
    <w:rsid w:val="002637CE"/>
    <w:rsid w:val="00263F0E"/>
    <w:rsid w:val="002640EB"/>
    <w:rsid w:val="0026438C"/>
    <w:rsid w:val="0026444B"/>
    <w:rsid w:val="002647EF"/>
    <w:rsid w:val="00264FD6"/>
    <w:rsid w:val="00266294"/>
    <w:rsid w:val="002666C6"/>
    <w:rsid w:val="002668D8"/>
    <w:rsid w:val="00266D22"/>
    <w:rsid w:val="00266E82"/>
    <w:rsid w:val="00266F00"/>
    <w:rsid w:val="002671E7"/>
    <w:rsid w:val="00270114"/>
    <w:rsid w:val="00270199"/>
    <w:rsid w:val="002702AC"/>
    <w:rsid w:val="0027035F"/>
    <w:rsid w:val="002713B6"/>
    <w:rsid w:val="002714AD"/>
    <w:rsid w:val="00271575"/>
    <w:rsid w:val="00271A28"/>
    <w:rsid w:val="00271C9F"/>
    <w:rsid w:val="00272796"/>
    <w:rsid w:val="0027346F"/>
    <w:rsid w:val="00273B02"/>
    <w:rsid w:val="00273C91"/>
    <w:rsid w:val="00274309"/>
    <w:rsid w:val="00275594"/>
    <w:rsid w:val="00275EBD"/>
    <w:rsid w:val="002769C8"/>
    <w:rsid w:val="00276A9C"/>
    <w:rsid w:val="00276BB3"/>
    <w:rsid w:val="00276D0C"/>
    <w:rsid w:val="00276DDF"/>
    <w:rsid w:val="00277D6C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CD4"/>
    <w:rsid w:val="00284E5B"/>
    <w:rsid w:val="00284F5C"/>
    <w:rsid w:val="00285074"/>
    <w:rsid w:val="002866C7"/>
    <w:rsid w:val="00286A6F"/>
    <w:rsid w:val="00286AAA"/>
    <w:rsid w:val="00286D96"/>
    <w:rsid w:val="00286E65"/>
    <w:rsid w:val="002871B8"/>
    <w:rsid w:val="00287B07"/>
    <w:rsid w:val="00287F5B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12E"/>
    <w:rsid w:val="0029459D"/>
    <w:rsid w:val="00294623"/>
    <w:rsid w:val="00295183"/>
    <w:rsid w:val="00295430"/>
    <w:rsid w:val="00295597"/>
    <w:rsid w:val="00295A2A"/>
    <w:rsid w:val="00295AD6"/>
    <w:rsid w:val="00295B01"/>
    <w:rsid w:val="00296340"/>
    <w:rsid w:val="00296961"/>
    <w:rsid w:val="002A076B"/>
    <w:rsid w:val="002A094A"/>
    <w:rsid w:val="002A0B09"/>
    <w:rsid w:val="002A0BBF"/>
    <w:rsid w:val="002A17C1"/>
    <w:rsid w:val="002A1B44"/>
    <w:rsid w:val="002A225E"/>
    <w:rsid w:val="002A24DD"/>
    <w:rsid w:val="002A2C62"/>
    <w:rsid w:val="002A3816"/>
    <w:rsid w:val="002A402C"/>
    <w:rsid w:val="002A4CD1"/>
    <w:rsid w:val="002A51AF"/>
    <w:rsid w:val="002A55E4"/>
    <w:rsid w:val="002A5882"/>
    <w:rsid w:val="002A5C5D"/>
    <w:rsid w:val="002A5D55"/>
    <w:rsid w:val="002A6370"/>
    <w:rsid w:val="002A66F9"/>
    <w:rsid w:val="002A6917"/>
    <w:rsid w:val="002A6E82"/>
    <w:rsid w:val="002A7122"/>
    <w:rsid w:val="002A7342"/>
    <w:rsid w:val="002A76D9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2E2A"/>
    <w:rsid w:val="002B328F"/>
    <w:rsid w:val="002B32B0"/>
    <w:rsid w:val="002B35DA"/>
    <w:rsid w:val="002B3F0E"/>
    <w:rsid w:val="002B4610"/>
    <w:rsid w:val="002B4BA4"/>
    <w:rsid w:val="002B5168"/>
    <w:rsid w:val="002B56E9"/>
    <w:rsid w:val="002B57C3"/>
    <w:rsid w:val="002B6051"/>
    <w:rsid w:val="002B6B13"/>
    <w:rsid w:val="002B6BF1"/>
    <w:rsid w:val="002B6E21"/>
    <w:rsid w:val="002B77B1"/>
    <w:rsid w:val="002B7C89"/>
    <w:rsid w:val="002C081F"/>
    <w:rsid w:val="002C0A70"/>
    <w:rsid w:val="002C0F8C"/>
    <w:rsid w:val="002C13B9"/>
    <w:rsid w:val="002C18A4"/>
    <w:rsid w:val="002C1A3E"/>
    <w:rsid w:val="002C1B3F"/>
    <w:rsid w:val="002C2892"/>
    <w:rsid w:val="002C2960"/>
    <w:rsid w:val="002C3211"/>
    <w:rsid w:val="002C356C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408"/>
    <w:rsid w:val="002C652E"/>
    <w:rsid w:val="002C6AF3"/>
    <w:rsid w:val="002C6B8D"/>
    <w:rsid w:val="002C71BC"/>
    <w:rsid w:val="002C788F"/>
    <w:rsid w:val="002C7DE8"/>
    <w:rsid w:val="002D010F"/>
    <w:rsid w:val="002D0376"/>
    <w:rsid w:val="002D0BCC"/>
    <w:rsid w:val="002D0DBD"/>
    <w:rsid w:val="002D13FE"/>
    <w:rsid w:val="002D143F"/>
    <w:rsid w:val="002D19D3"/>
    <w:rsid w:val="002D1D42"/>
    <w:rsid w:val="002D1E99"/>
    <w:rsid w:val="002D1F5D"/>
    <w:rsid w:val="002D200C"/>
    <w:rsid w:val="002D21AC"/>
    <w:rsid w:val="002D22B1"/>
    <w:rsid w:val="002D23FE"/>
    <w:rsid w:val="002D3015"/>
    <w:rsid w:val="002D3128"/>
    <w:rsid w:val="002D3278"/>
    <w:rsid w:val="002D41C7"/>
    <w:rsid w:val="002D4C9A"/>
    <w:rsid w:val="002D52D0"/>
    <w:rsid w:val="002D5489"/>
    <w:rsid w:val="002D58CA"/>
    <w:rsid w:val="002D5F44"/>
    <w:rsid w:val="002D6296"/>
    <w:rsid w:val="002D6503"/>
    <w:rsid w:val="002D6EC3"/>
    <w:rsid w:val="002D7353"/>
    <w:rsid w:val="002D7949"/>
    <w:rsid w:val="002D7D0F"/>
    <w:rsid w:val="002D7EAA"/>
    <w:rsid w:val="002E0C26"/>
    <w:rsid w:val="002E122F"/>
    <w:rsid w:val="002E2124"/>
    <w:rsid w:val="002E2255"/>
    <w:rsid w:val="002E26BE"/>
    <w:rsid w:val="002E28C5"/>
    <w:rsid w:val="002E2E56"/>
    <w:rsid w:val="002E3254"/>
    <w:rsid w:val="002E3C58"/>
    <w:rsid w:val="002E436B"/>
    <w:rsid w:val="002E46B9"/>
    <w:rsid w:val="002E46F9"/>
    <w:rsid w:val="002E4BA4"/>
    <w:rsid w:val="002E53B3"/>
    <w:rsid w:val="002E54BC"/>
    <w:rsid w:val="002E54C3"/>
    <w:rsid w:val="002E5E05"/>
    <w:rsid w:val="002E61A2"/>
    <w:rsid w:val="002E66E1"/>
    <w:rsid w:val="002E6CBC"/>
    <w:rsid w:val="002E6D3F"/>
    <w:rsid w:val="002E6FC5"/>
    <w:rsid w:val="002E7852"/>
    <w:rsid w:val="002F0F64"/>
    <w:rsid w:val="002F0FB0"/>
    <w:rsid w:val="002F1035"/>
    <w:rsid w:val="002F109D"/>
    <w:rsid w:val="002F1F71"/>
    <w:rsid w:val="002F220B"/>
    <w:rsid w:val="002F2387"/>
    <w:rsid w:val="002F3386"/>
    <w:rsid w:val="002F381C"/>
    <w:rsid w:val="002F439B"/>
    <w:rsid w:val="002F499A"/>
    <w:rsid w:val="002F57C7"/>
    <w:rsid w:val="002F57DB"/>
    <w:rsid w:val="002F6F18"/>
    <w:rsid w:val="002F7339"/>
    <w:rsid w:val="002F73AA"/>
    <w:rsid w:val="002F7436"/>
    <w:rsid w:val="002F7F4B"/>
    <w:rsid w:val="00300D9B"/>
    <w:rsid w:val="00300DD1"/>
    <w:rsid w:val="003013AA"/>
    <w:rsid w:val="00301C1D"/>
    <w:rsid w:val="00302355"/>
    <w:rsid w:val="0030250E"/>
    <w:rsid w:val="0030319F"/>
    <w:rsid w:val="00303223"/>
    <w:rsid w:val="003039F4"/>
    <w:rsid w:val="00303FA7"/>
    <w:rsid w:val="00304352"/>
    <w:rsid w:val="00304706"/>
    <w:rsid w:val="00304A56"/>
    <w:rsid w:val="00304E99"/>
    <w:rsid w:val="00304EDC"/>
    <w:rsid w:val="003058C4"/>
    <w:rsid w:val="00305AF0"/>
    <w:rsid w:val="00305EE7"/>
    <w:rsid w:val="003066ED"/>
    <w:rsid w:val="00306C77"/>
    <w:rsid w:val="00306D2C"/>
    <w:rsid w:val="00306F43"/>
    <w:rsid w:val="0030714D"/>
    <w:rsid w:val="00307266"/>
    <w:rsid w:val="00307422"/>
    <w:rsid w:val="003074A2"/>
    <w:rsid w:val="0030769E"/>
    <w:rsid w:val="00307AAA"/>
    <w:rsid w:val="003105B3"/>
    <w:rsid w:val="00310628"/>
    <w:rsid w:val="003112FB"/>
    <w:rsid w:val="00311887"/>
    <w:rsid w:val="00311994"/>
    <w:rsid w:val="00312127"/>
    <w:rsid w:val="00312E38"/>
    <w:rsid w:val="003135BE"/>
    <w:rsid w:val="003143A4"/>
    <w:rsid w:val="0031449F"/>
    <w:rsid w:val="0031459C"/>
    <w:rsid w:val="00315C9B"/>
    <w:rsid w:val="00315DD6"/>
    <w:rsid w:val="0031624E"/>
    <w:rsid w:val="00317186"/>
    <w:rsid w:val="003172D6"/>
    <w:rsid w:val="003173F8"/>
    <w:rsid w:val="003175BF"/>
    <w:rsid w:val="003179D9"/>
    <w:rsid w:val="00317A32"/>
    <w:rsid w:val="003200F5"/>
    <w:rsid w:val="003201A6"/>
    <w:rsid w:val="0032037A"/>
    <w:rsid w:val="003205B4"/>
    <w:rsid w:val="0032060D"/>
    <w:rsid w:val="00320631"/>
    <w:rsid w:val="003207B8"/>
    <w:rsid w:val="0032086D"/>
    <w:rsid w:val="00320A9E"/>
    <w:rsid w:val="00320B1D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93A"/>
    <w:rsid w:val="00324AE8"/>
    <w:rsid w:val="00324B08"/>
    <w:rsid w:val="00324F30"/>
    <w:rsid w:val="003252B3"/>
    <w:rsid w:val="0032619E"/>
    <w:rsid w:val="003265CA"/>
    <w:rsid w:val="00326B5D"/>
    <w:rsid w:val="00326DB2"/>
    <w:rsid w:val="00327834"/>
    <w:rsid w:val="00327F7C"/>
    <w:rsid w:val="00330FFA"/>
    <w:rsid w:val="00331D5E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347A"/>
    <w:rsid w:val="003339A1"/>
    <w:rsid w:val="0033477A"/>
    <w:rsid w:val="00334BF4"/>
    <w:rsid w:val="00335AD6"/>
    <w:rsid w:val="00335E2B"/>
    <w:rsid w:val="00336091"/>
    <w:rsid w:val="003361C6"/>
    <w:rsid w:val="0033693F"/>
    <w:rsid w:val="00336B50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15"/>
    <w:rsid w:val="00340E75"/>
    <w:rsid w:val="00341227"/>
    <w:rsid w:val="00341A4B"/>
    <w:rsid w:val="003421D0"/>
    <w:rsid w:val="00342256"/>
    <w:rsid w:val="003426FB"/>
    <w:rsid w:val="00343315"/>
    <w:rsid w:val="00343418"/>
    <w:rsid w:val="0034352C"/>
    <w:rsid w:val="0034363A"/>
    <w:rsid w:val="00343736"/>
    <w:rsid w:val="00343BEB"/>
    <w:rsid w:val="00343D20"/>
    <w:rsid w:val="003443FA"/>
    <w:rsid w:val="00344AF3"/>
    <w:rsid w:val="00344B20"/>
    <w:rsid w:val="003454AC"/>
    <w:rsid w:val="0034616E"/>
    <w:rsid w:val="003462E7"/>
    <w:rsid w:val="00346F18"/>
    <w:rsid w:val="00346F7A"/>
    <w:rsid w:val="0034751A"/>
    <w:rsid w:val="003478C6"/>
    <w:rsid w:val="003514EE"/>
    <w:rsid w:val="0035192F"/>
    <w:rsid w:val="00351CF9"/>
    <w:rsid w:val="00351E2E"/>
    <w:rsid w:val="00351E54"/>
    <w:rsid w:val="0035201A"/>
    <w:rsid w:val="0035251A"/>
    <w:rsid w:val="003529A8"/>
    <w:rsid w:val="00352CFB"/>
    <w:rsid w:val="00352EB7"/>
    <w:rsid w:val="00353427"/>
    <w:rsid w:val="0035398D"/>
    <w:rsid w:val="00353C31"/>
    <w:rsid w:val="00353DC2"/>
    <w:rsid w:val="00354C8A"/>
    <w:rsid w:val="00354E61"/>
    <w:rsid w:val="00354F3E"/>
    <w:rsid w:val="003550BF"/>
    <w:rsid w:val="00355AB4"/>
    <w:rsid w:val="00356452"/>
    <w:rsid w:val="00356530"/>
    <w:rsid w:val="003568DD"/>
    <w:rsid w:val="00357568"/>
    <w:rsid w:val="003575B3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15"/>
    <w:rsid w:val="003613B2"/>
    <w:rsid w:val="0036155D"/>
    <w:rsid w:val="00361787"/>
    <w:rsid w:val="0036192D"/>
    <w:rsid w:val="00361A96"/>
    <w:rsid w:val="0036237E"/>
    <w:rsid w:val="003623ED"/>
    <w:rsid w:val="00362FC2"/>
    <w:rsid w:val="003631AB"/>
    <w:rsid w:val="00363255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AF4"/>
    <w:rsid w:val="00364C6A"/>
    <w:rsid w:val="00365D02"/>
    <w:rsid w:val="00365D91"/>
    <w:rsid w:val="0036611D"/>
    <w:rsid w:val="0036652A"/>
    <w:rsid w:val="00366636"/>
    <w:rsid w:val="00366A9F"/>
    <w:rsid w:val="00367D05"/>
    <w:rsid w:val="003707F6"/>
    <w:rsid w:val="0037096A"/>
    <w:rsid w:val="00370AD0"/>
    <w:rsid w:val="00370B05"/>
    <w:rsid w:val="00370F9A"/>
    <w:rsid w:val="00371017"/>
    <w:rsid w:val="0037107B"/>
    <w:rsid w:val="00371329"/>
    <w:rsid w:val="003717F9"/>
    <w:rsid w:val="003719BC"/>
    <w:rsid w:val="00371C45"/>
    <w:rsid w:val="00371F98"/>
    <w:rsid w:val="00372BCA"/>
    <w:rsid w:val="00375182"/>
    <w:rsid w:val="00375253"/>
    <w:rsid w:val="003753D3"/>
    <w:rsid w:val="00375C8A"/>
    <w:rsid w:val="00375CBC"/>
    <w:rsid w:val="00376076"/>
    <w:rsid w:val="0037638E"/>
    <w:rsid w:val="003767A0"/>
    <w:rsid w:val="00376A6E"/>
    <w:rsid w:val="003770BB"/>
    <w:rsid w:val="00377D5C"/>
    <w:rsid w:val="003806E5"/>
    <w:rsid w:val="00380949"/>
    <w:rsid w:val="00380ADE"/>
    <w:rsid w:val="00380C39"/>
    <w:rsid w:val="00380E35"/>
    <w:rsid w:val="00380FC4"/>
    <w:rsid w:val="00381CD2"/>
    <w:rsid w:val="00381E8F"/>
    <w:rsid w:val="0038235A"/>
    <w:rsid w:val="0038282D"/>
    <w:rsid w:val="00383048"/>
    <w:rsid w:val="00384A47"/>
    <w:rsid w:val="00385152"/>
    <w:rsid w:val="003852BD"/>
    <w:rsid w:val="003854FB"/>
    <w:rsid w:val="00385A1E"/>
    <w:rsid w:val="00385AB1"/>
    <w:rsid w:val="00386133"/>
    <w:rsid w:val="0038618D"/>
    <w:rsid w:val="003863F0"/>
    <w:rsid w:val="0038651D"/>
    <w:rsid w:val="00386C89"/>
    <w:rsid w:val="00387385"/>
    <w:rsid w:val="003875A3"/>
    <w:rsid w:val="00387763"/>
    <w:rsid w:val="0038784D"/>
    <w:rsid w:val="003879BF"/>
    <w:rsid w:val="00390461"/>
    <w:rsid w:val="00390675"/>
    <w:rsid w:val="00391F24"/>
    <w:rsid w:val="0039207A"/>
    <w:rsid w:val="00392250"/>
    <w:rsid w:val="003922A0"/>
    <w:rsid w:val="00392D08"/>
    <w:rsid w:val="00393503"/>
    <w:rsid w:val="003947BB"/>
    <w:rsid w:val="003947FE"/>
    <w:rsid w:val="0039482C"/>
    <w:rsid w:val="00394E00"/>
    <w:rsid w:val="00394E6D"/>
    <w:rsid w:val="0039568D"/>
    <w:rsid w:val="00395CC4"/>
    <w:rsid w:val="00396A15"/>
    <w:rsid w:val="00396D22"/>
    <w:rsid w:val="003A011D"/>
    <w:rsid w:val="003A0178"/>
    <w:rsid w:val="003A0EA3"/>
    <w:rsid w:val="003A0F89"/>
    <w:rsid w:val="003A1061"/>
    <w:rsid w:val="003A1064"/>
    <w:rsid w:val="003A136F"/>
    <w:rsid w:val="003A13E0"/>
    <w:rsid w:val="003A28DC"/>
    <w:rsid w:val="003A2C9C"/>
    <w:rsid w:val="003A2D43"/>
    <w:rsid w:val="003A2DBB"/>
    <w:rsid w:val="003A2EEF"/>
    <w:rsid w:val="003A2F5E"/>
    <w:rsid w:val="003A30BC"/>
    <w:rsid w:val="003A3428"/>
    <w:rsid w:val="003A3F19"/>
    <w:rsid w:val="003A43FE"/>
    <w:rsid w:val="003A4644"/>
    <w:rsid w:val="003A48B3"/>
    <w:rsid w:val="003A4D79"/>
    <w:rsid w:val="003A4E08"/>
    <w:rsid w:val="003A50E2"/>
    <w:rsid w:val="003A5131"/>
    <w:rsid w:val="003A5219"/>
    <w:rsid w:val="003A5364"/>
    <w:rsid w:val="003A569C"/>
    <w:rsid w:val="003A5C35"/>
    <w:rsid w:val="003A5DE2"/>
    <w:rsid w:val="003A5EC0"/>
    <w:rsid w:val="003A6186"/>
    <w:rsid w:val="003A6812"/>
    <w:rsid w:val="003A686C"/>
    <w:rsid w:val="003A6BA3"/>
    <w:rsid w:val="003A6CEE"/>
    <w:rsid w:val="003A6D6E"/>
    <w:rsid w:val="003A6EE0"/>
    <w:rsid w:val="003A7049"/>
    <w:rsid w:val="003A79B3"/>
    <w:rsid w:val="003A7F4F"/>
    <w:rsid w:val="003B07F8"/>
    <w:rsid w:val="003B081E"/>
    <w:rsid w:val="003B0C1D"/>
    <w:rsid w:val="003B0F46"/>
    <w:rsid w:val="003B1332"/>
    <w:rsid w:val="003B149A"/>
    <w:rsid w:val="003B1720"/>
    <w:rsid w:val="003B2024"/>
    <w:rsid w:val="003B2043"/>
    <w:rsid w:val="003B23BF"/>
    <w:rsid w:val="003B2495"/>
    <w:rsid w:val="003B27BE"/>
    <w:rsid w:val="003B2A43"/>
    <w:rsid w:val="003B3010"/>
    <w:rsid w:val="003B390F"/>
    <w:rsid w:val="003B4293"/>
    <w:rsid w:val="003B44D0"/>
    <w:rsid w:val="003B4877"/>
    <w:rsid w:val="003B4E21"/>
    <w:rsid w:val="003B57F8"/>
    <w:rsid w:val="003B581B"/>
    <w:rsid w:val="003B5BEB"/>
    <w:rsid w:val="003B5C1B"/>
    <w:rsid w:val="003B5D0F"/>
    <w:rsid w:val="003B5D3D"/>
    <w:rsid w:val="003B614C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6A3"/>
    <w:rsid w:val="003C1DE1"/>
    <w:rsid w:val="003C2230"/>
    <w:rsid w:val="003C22FE"/>
    <w:rsid w:val="003C2CDC"/>
    <w:rsid w:val="003C2EB9"/>
    <w:rsid w:val="003C3A46"/>
    <w:rsid w:val="003C3B53"/>
    <w:rsid w:val="003C427B"/>
    <w:rsid w:val="003C44DA"/>
    <w:rsid w:val="003C4B52"/>
    <w:rsid w:val="003C4E73"/>
    <w:rsid w:val="003C53BA"/>
    <w:rsid w:val="003C5769"/>
    <w:rsid w:val="003C581C"/>
    <w:rsid w:val="003C5990"/>
    <w:rsid w:val="003C5D91"/>
    <w:rsid w:val="003C600F"/>
    <w:rsid w:val="003C603E"/>
    <w:rsid w:val="003C61E3"/>
    <w:rsid w:val="003C633D"/>
    <w:rsid w:val="003C6A1E"/>
    <w:rsid w:val="003C70FA"/>
    <w:rsid w:val="003C7158"/>
    <w:rsid w:val="003C75E3"/>
    <w:rsid w:val="003C7D41"/>
    <w:rsid w:val="003D05CA"/>
    <w:rsid w:val="003D1285"/>
    <w:rsid w:val="003D194C"/>
    <w:rsid w:val="003D19EE"/>
    <w:rsid w:val="003D1EBD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60F4"/>
    <w:rsid w:val="003D66A7"/>
    <w:rsid w:val="003D7399"/>
    <w:rsid w:val="003D7AFA"/>
    <w:rsid w:val="003D7B98"/>
    <w:rsid w:val="003E06A4"/>
    <w:rsid w:val="003E0CBE"/>
    <w:rsid w:val="003E1373"/>
    <w:rsid w:val="003E16F8"/>
    <w:rsid w:val="003E1935"/>
    <w:rsid w:val="003E19C8"/>
    <w:rsid w:val="003E232B"/>
    <w:rsid w:val="003E245C"/>
    <w:rsid w:val="003E24A0"/>
    <w:rsid w:val="003E2AE8"/>
    <w:rsid w:val="003E2B2B"/>
    <w:rsid w:val="003E2DEC"/>
    <w:rsid w:val="003E2FF4"/>
    <w:rsid w:val="003E3013"/>
    <w:rsid w:val="003E327D"/>
    <w:rsid w:val="003E32C0"/>
    <w:rsid w:val="003E3586"/>
    <w:rsid w:val="003E3DF5"/>
    <w:rsid w:val="003E4A13"/>
    <w:rsid w:val="003E60A5"/>
    <w:rsid w:val="003E60BF"/>
    <w:rsid w:val="003E694F"/>
    <w:rsid w:val="003E7065"/>
    <w:rsid w:val="003E72A9"/>
    <w:rsid w:val="003E7530"/>
    <w:rsid w:val="003E7D5D"/>
    <w:rsid w:val="003F029A"/>
    <w:rsid w:val="003F02B0"/>
    <w:rsid w:val="003F05F2"/>
    <w:rsid w:val="003F1249"/>
    <w:rsid w:val="003F186C"/>
    <w:rsid w:val="003F2432"/>
    <w:rsid w:val="003F3729"/>
    <w:rsid w:val="003F3963"/>
    <w:rsid w:val="003F3B37"/>
    <w:rsid w:val="003F41CE"/>
    <w:rsid w:val="003F4354"/>
    <w:rsid w:val="003F4758"/>
    <w:rsid w:val="003F5033"/>
    <w:rsid w:val="003F55C8"/>
    <w:rsid w:val="003F56CD"/>
    <w:rsid w:val="003F5D42"/>
    <w:rsid w:val="003F6401"/>
    <w:rsid w:val="003F644C"/>
    <w:rsid w:val="003F65D4"/>
    <w:rsid w:val="003F6CE6"/>
    <w:rsid w:val="003F753C"/>
    <w:rsid w:val="00400E47"/>
    <w:rsid w:val="00400FDC"/>
    <w:rsid w:val="00401518"/>
    <w:rsid w:val="00401544"/>
    <w:rsid w:val="0040271F"/>
    <w:rsid w:val="00402D99"/>
    <w:rsid w:val="00403140"/>
    <w:rsid w:val="00403798"/>
    <w:rsid w:val="00403B67"/>
    <w:rsid w:val="00403C4A"/>
    <w:rsid w:val="00403DDC"/>
    <w:rsid w:val="00403FDA"/>
    <w:rsid w:val="004053C7"/>
    <w:rsid w:val="0040545A"/>
    <w:rsid w:val="004056C5"/>
    <w:rsid w:val="00405999"/>
    <w:rsid w:val="00405F66"/>
    <w:rsid w:val="00406536"/>
    <w:rsid w:val="004068FE"/>
    <w:rsid w:val="00406B58"/>
    <w:rsid w:val="00406DB9"/>
    <w:rsid w:val="00406E6D"/>
    <w:rsid w:val="00406F28"/>
    <w:rsid w:val="004073AF"/>
    <w:rsid w:val="004074B5"/>
    <w:rsid w:val="004074B9"/>
    <w:rsid w:val="0040765D"/>
    <w:rsid w:val="004079F7"/>
    <w:rsid w:val="00407AFA"/>
    <w:rsid w:val="004101D4"/>
    <w:rsid w:val="004105BC"/>
    <w:rsid w:val="00410BC0"/>
    <w:rsid w:val="00410CB1"/>
    <w:rsid w:val="004110B3"/>
    <w:rsid w:val="0041146A"/>
    <w:rsid w:val="004114E3"/>
    <w:rsid w:val="00411BFB"/>
    <w:rsid w:val="00411D8C"/>
    <w:rsid w:val="0041381B"/>
    <w:rsid w:val="00413FE6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7C8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159F"/>
    <w:rsid w:val="00432560"/>
    <w:rsid w:val="0043296B"/>
    <w:rsid w:val="004329F3"/>
    <w:rsid w:val="00432A3F"/>
    <w:rsid w:val="00432CF1"/>
    <w:rsid w:val="00432F7E"/>
    <w:rsid w:val="004334FD"/>
    <w:rsid w:val="004335E7"/>
    <w:rsid w:val="0043365F"/>
    <w:rsid w:val="00433E94"/>
    <w:rsid w:val="00433F3F"/>
    <w:rsid w:val="00433FF6"/>
    <w:rsid w:val="00434390"/>
    <w:rsid w:val="00434428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518"/>
    <w:rsid w:val="00437805"/>
    <w:rsid w:val="00437A1D"/>
    <w:rsid w:val="00437B53"/>
    <w:rsid w:val="00440049"/>
    <w:rsid w:val="0044040B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92F"/>
    <w:rsid w:val="00442D96"/>
    <w:rsid w:val="00442F6C"/>
    <w:rsid w:val="00443029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6FAF"/>
    <w:rsid w:val="004471B7"/>
    <w:rsid w:val="0044791E"/>
    <w:rsid w:val="00447CBA"/>
    <w:rsid w:val="00447D3B"/>
    <w:rsid w:val="00447F33"/>
    <w:rsid w:val="00450E72"/>
    <w:rsid w:val="0045159F"/>
    <w:rsid w:val="00451C00"/>
    <w:rsid w:val="00451C65"/>
    <w:rsid w:val="0045245B"/>
    <w:rsid w:val="0045268C"/>
    <w:rsid w:val="00452B41"/>
    <w:rsid w:val="004530CD"/>
    <w:rsid w:val="0045312F"/>
    <w:rsid w:val="004533ED"/>
    <w:rsid w:val="004539D4"/>
    <w:rsid w:val="00453E8D"/>
    <w:rsid w:val="00453F44"/>
    <w:rsid w:val="0045418C"/>
    <w:rsid w:val="004547A6"/>
    <w:rsid w:val="0045534D"/>
    <w:rsid w:val="00455B41"/>
    <w:rsid w:val="00455F1D"/>
    <w:rsid w:val="00456084"/>
    <w:rsid w:val="004560A0"/>
    <w:rsid w:val="00456839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1DA0"/>
    <w:rsid w:val="00461E13"/>
    <w:rsid w:val="004620A8"/>
    <w:rsid w:val="00462429"/>
    <w:rsid w:val="004625C1"/>
    <w:rsid w:val="004626D1"/>
    <w:rsid w:val="00462731"/>
    <w:rsid w:val="0046287A"/>
    <w:rsid w:val="00462908"/>
    <w:rsid w:val="00462991"/>
    <w:rsid w:val="00462B6E"/>
    <w:rsid w:val="00462B90"/>
    <w:rsid w:val="00462E8B"/>
    <w:rsid w:val="00462F3C"/>
    <w:rsid w:val="0046397A"/>
    <w:rsid w:val="00463E2A"/>
    <w:rsid w:val="00463EF8"/>
    <w:rsid w:val="004642B5"/>
    <w:rsid w:val="00464E85"/>
    <w:rsid w:val="00464F94"/>
    <w:rsid w:val="0046506D"/>
    <w:rsid w:val="00466B76"/>
    <w:rsid w:val="004675A8"/>
    <w:rsid w:val="00467965"/>
    <w:rsid w:val="00467A0A"/>
    <w:rsid w:val="00467AB8"/>
    <w:rsid w:val="00467D3F"/>
    <w:rsid w:val="00467DCE"/>
    <w:rsid w:val="00467EC2"/>
    <w:rsid w:val="004701BC"/>
    <w:rsid w:val="004702E7"/>
    <w:rsid w:val="004702EF"/>
    <w:rsid w:val="0047047D"/>
    <w:rsid w:val="004713BA"/>
    <w:rsid w:val="004715E6"/>
    <w:rsid w:val="004717CD"/>
    <w:rsid w:val="00471EF2"/>
    <w:rsid w:val="004725BA"/>
    <w:rsid w:val="00472632"/>
    <w:rsid w:val="0047265E"/>
    <w:rsid w:val="00472DC1"/>
    <w:rsid w:val="00472E34"/>
    <w:rsid w:val="00473197"/>
    <w:rsid w:val="00473D90"/>
    <w:rsid w:val="00473ECA"/>
    <w:rsid w:val="00474915"/>
    <w:rsid w:val="00474B82"/>
    <w:rsid w:val="00474DFC"/>
    <w:rsid w:val="0047536B"/>
    <w:rsid w:val="00475653"/>
    <w:rsid w:val="00475BEE"/>
    <w:rsid w:val="00476342"/>
    <w:rsid w:val="0047669F"/>
    <w:rsid w:val="004769F2"/>
    <w:rsid w:val="0047783C"/>
    <w:rsid w:val="00477E1C"/>
    <w:rsid w:val="0048019F"/>
    <w:rsid w:val="0048035B"/>
    <w:rsid w:val="004805A3"/>
    <w:rsid w:val="00480DC4"/>
    <w:rsid w:val="00480E3C"/>
    <w:rsid w:val="00481876"/>
    <w:rsid w:val="00482386"/>
    <w:rsid w:val="0048263F"/>
    <w:rsid w:val="004829B0"/>
    <w:rsid w:val="00482C5D"/>
    <w:rsid w:val="00482FA5"/>
    <w:rsid w:val="00483243"/>
    <w:rsid w:val="004836BB"/>
    <w:rsid w:val="0048384D"/>
    <w:rsid w:val="00483DC5"/>
    <w:rsid w:val="004841E1"/>
    <w:rsid w:val="00484637"/>
    <w:rsid w:val="0048484E"/>
    <w:rsid w:val="0048534D"/>
    <w:rsid w:val="00485B8F"/>
    <w:rsid w:val="00485F4F"/>
    <w:rsid w:val="0048601E"/>
    <w:rsid w:val="00486480"/>
    <w:rsid w:val="00486613"/>
    <w:rsid w:val="0048662B"/>
    <w:rsid w:val="00486974"/>
    <w:rsid w:val="00486F05"/>
    <w:rsid w:val="0048725A"/>
    <w:rsid w:val="004873ED"/>
    <w:rsid w:val="0048770D"/>
    <w:rsid w:val="004878D6"/>
    <w:rsid w:val="00487C0C"/>
    <w:rsid w:val="00487E47"/>
    <w:rsid w:val="00490360"/>
    <w:rsid w:val="00490441"/>
    <w:rsid w:val="0049091B"/>
    <w:rsid w:val="00490E66"/>
    <w:rsid w:val="00491957"/>
    <w:rsid w:val="00491A4D"/>
    <w:rsid w:val="00491B23"/>
    <w:rsid w:val="00491D46"/>
    <w:rsid w:val="004922CE"/>
    <w:rsid w:val="004925E1"/>
    <w:rsid w:val="00492816"/>
    <w:rsid w:val="0049359F"/>
    <w:rsid w:val="004935E2"/>
    <w:rsid w:val="004937E0"/>
    <w:rsid w:val="0049388B"/>
    <w:rsid w:val="004939B5"/>
    <w:rsid w:val="00493D77"/>
    <w:rsid w:val="00493EE4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0A0F"/>
    <w:rsid w:val="004A0CCD"/>
    <w:rsid w:val="004A2534"/>
    <w:rsid w:val="004A294D"/>
    <w:rsid w:val="004A35AA"/>
    <w:rsid w:val="004A412E"/>
    <w:rsid w:val="004A41ED"/>
    <w:rsid w:val="004A424E"/>
    <w:rsid w:val="004A430B"/>
    <w:rsid w:val="004A4963"/>
    <w:rsid w:val="004A4D60"/>
    <w:rsid w:val="004A4DDF"/>
    <w:rsid w:val="004A4E0E"/>
    <w:rsid w:val="004A4F3B"/>
    <w:rsid w:val="004A50DD"/>
    <w:rsid w:val="004A5247"/>
    <w:rsid w:val="004A5421"/>
    <w:rsid w:val="004A5BA7"/>
    <w:rsid w:val="004A5E58"/>
    <w:rsid w:val="004A5F05"/>
    <w:rsid w:val="004A669C"/>
    <w:rsid w:val="004A66A7"/>
    <w:rsid w:val="004A6A74"/>
    <w:rsid w:val="004A6CE6"/>
    <w:rsid w:val="004A71FD"/>
    <w:rsid w:val="004A7305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87F"/>
    <w:rsid w:val="004B4FE0"/>
    <w:rsid w:val="004B515D"/>
    <w:rsid w:val="004B586C"/>
    <w:rsid w:val="004B67E0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22E"/>
    <w:rsid w:val="004C23C1"/>
    <w:rsid w:val="004C2765"/>
    <w:rsid w:val="004C2B32"/>
    <w:rsid w:val="004C2BFC"/>
    <w:rsid w:val="004C2ECC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E36"/>
    <w:rsid w:val="004C6FF4"/>
    <w:rsid w:val="004C78D8"/>
    <w:rsid w:val="004C7A0E"/>
    <w:rsid w:val="004C7EF4"/>
    <w:rsid w:val="004D0105"/>
    <w:rsid w:val="004D015C"/>
    <w:rsid w:val="004D066A"/>
    <w:rsid w:val="004D0674"/>
    <w:rsid w:val="004D0809"/>
    <w:rsid w:val="004D085C"/>
    <w:rsid w:val="004D0A54"/>
    <w:rsid w:val="004D1389"/>
    <w:rsid w:val="004D141D"/>
    <w:rsid w:val="004D1487"/>
    <w:rsid w:val="004D15B0"/>
    <w:rsid w:val="004D198A"/>
    <w:rsid w:val="004D1E7E"/>
    <w:rsid w:val="004D1ECD"/>
    <w:rsid w:val="004D2269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3DE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1F18"/>
    <w:rsid w:val="004E234F"/>
    <w:rsid w:val="004E27ED"/>
    <w:rsid w:val="004E2E74"/>
    <w:rsid w:val="004E30D9"/>
    <w:rsid w:val="004E32ED"/>
    <w:rsid w:val="004E358D"/>
    <w:rsid w:val="004E3742"/>
    <w:rsid w:val="004E3B98"/>
    <w:rsid w:val="004E3DBB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15B"/>
    <w:rsid w:val="004E78AE"/>
    <w:rsid w:val="004F0419"/>
    <w:rsid w:val="004F0624"/>
    <w:rsid w:val="004F0A57"/>
    <w:rsid w:val="004F0D47"/>
    <w:rsid w:val="004F0E94"/>
    <w:rsid w:val="004F13FD"/>
    <w:rsid w:val="004F16D9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4BDF"/>
    <w:rsid w:val="004F5285"/>
    <w:rsid w:val="004F56AB"/>
    <w:rsid w:val="004F7554"/>
    <w:rsid w:val="004F78CC"/>
    <w:rsid w:val="005003B2"/>
    <w:rsid w:val="0050055A"/>
    <w:rsid w:val="00500587"/>
    <w:rsid w:val="00500FC0"/>
    <w:rsid w:val="00501B15"/>
    <w:rsid w:val="00501D98"/>
    <w:rsid w:val="00501DD8"/>
    <w:rsid w:val="005020FE"/>
    <w:rsid w:val="00502525"/>
    <w:rsid w:val="00502CAB"/>
    <w:rsid w:val="00502F11"/>
    <w:rsid w:val="005031DD"/>
    <w:rsid w:val="005034E5"/>
    <w:rsid w:val="005034E6"/>
    <w:rsid w:val="00504172"/>
    <w:rsid w:val="00504186"/>
    <w:rsid w:val="0050432C"/>
    <w:rsid w:val="005044A0"/>
    <w:rsid w:val="00504DF0"/>
    <w:rsid w:val="0050553F"/>
    <w:rsid w:val="00505887"/>
    <w:rsid w:val="005069AE"/>
    <w:rsid w:val="005069DA"/>
    <w:rsid w:val="005070D9"/>
    <w:rsid w:val="005076D6"/>
    <w:rsid w:val="00507B21"/>
    <w:rsid w:val="00507D30"/>
    <w:rsid w:val="005104A3"/>
    <w:rsid w:val="005105BE"/>
    <w:rsid w:val="0051086B"/>
    <w:rsid w:val="00510DD9"/>
    <w:rsid w:val="00510EAC"/>
    <w:rsid w:val="00512B9C"/>
    <w:rsid w:val="0051361F"/>
    <w:rsid w:val="00513A58"/>
    <w:rsid w:val="00513EF1"/>
    <w:rsid w:val="005143FD"/>
    <w:rsid w:val="00515187"/>
    <w:rsid w:val="005155CC"/>
    <w:rsid w:val="00515892"/>
    <w:rsid w:val="00515AC3"/>
    <w:rsid w:val="00516064"/>
    <w:rsid w:val="005162B1"/>
    <w:rsid w:val="0051630A"/>
    <w:rsid w:val="00516FB8"/>
    <w:rsid w:val="005173B6"/>
    <w:rsid w:val="00520442"/>
    <w:rsid w:val="00520A85"/>
    <w:rsid w:val="005219F9"/>
    <w:rsid w:val="00521AA6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A3C"/>
    <w:rsid w:val="00524DF1"/>
    <w:rsid w:val="00525C5A"/>
    <w:rsid w:val="00525D3D"/>
    <w:rsid w:val="00525DFB"/>
    <w:rsid w:val="005261D5"/>
    <w:rsid w:val="0052628A"/>
    <w:rsid w:val="00526587"/>
    <w:rsid w:val="00526736"/>
    <w:rsid w:val="00526EE2"/>
    <w:rsid w:val="00527444"/>
    <w:rsid w:val="005279C0"/>
    <w:rsid w:val="0053024C"/>
    <w:rsid w:val="0053029A"/>
    <w:rsid w:val="00531647"/>
    <w:rsid w:val="005316F6"/>
    <w:rsid w:val="00531C67"/>
    <w:rsid w:val="00531DED"/>
    <w:rsid w:val="00531E72"/>
    <w:rsid w:val="00532111"/>
    <w:rsid w:val="005325BC"/>
    <w:rsid w:val="0053269F"/>
    <w:rsid w:val="00532F49"/>
    <w:rsid w:val="0053371A"/>
    <w:rsid w:val="00533B11"/>
    <w:rsid w:val="00533E6A"/>
    <w:rsid w:val="005342C2"/>
    <w:rsid w:val="00534AAF"/>
    <w:rsid w:val="00535FFC"/>
    <w:rsid w:val="005365C2"/>
    <w:rsid w:val="00536D60"/>
    <w:rsid w:val="00536E14"/>
    <w:rsid w:val="005370C1"/>
    <w:rsid w:val="00537129"/>
    <w:rsid w:val="00537417"/>
    <w:rsid w:val="00537B6A"/>
    <w:rsid w:val="00540F08"/>
    <w:rsid w:val="00541CCB"/>
    <w:rsid w:val="00541E05"/>
    <w:rsid w:val="00542080"/>
    <w:rsid w:val="005420B5"/>
    <w:rsid w:val="00542BA0"/>
    <w:rsid w:val="00543068"/>
    <w:rsid w:val="00543169"/>
    <w:rsid w:val="00543226"/>
    <w:rsid w:val="005435FC"/>
    <w:rsid w:val="005436C5"/>
    <w:rsid w:val="0054386A"/>
    <w:rsid w:val="00544425"/>
    <w:rsid w:val="00544B98"/>
    <w:rsid w:val="00544EBF"/>
    <w:rsid w:val="005450D0"/>
    <w:rsid w:val="005452BC"/>
    <w:rsid w:val="0054533C"/>
    <w:rsid w:val="005454BC"/>
    <w:rsid w:val="0054556D"/>
    <w:rsid w:val="00545CE4"/>
    <w:rsid w:val="00546115"/>
    <w:rsid w:val="00546BFF"/>
    <w:rsid w:val="005478E3"/>
    <w:rsid w:val="00547DF0"/>
    <w:rsid w:val="005506B3"/>
    <w:rsid w:val="00550752"/>
    <w:rsid w:val="00550DA9"/>
    <w:rsid w:val="00551282"/>
    <w:rsid w:val="005515C8"/>
    <w:rsid w:val="005515E7"/>
    <w:rsid w:val="00551A25"/>
    <w:rsid w:val="00551CED"/>
    <w:rsid w:val="00551DD8"/>
    <w:rsid w:val="005525DD"/>
    <w:rsid w:val="005526D1"/>
    <w:rsid w:val="00552780"/>
    <w:rsid w:val="00552A33"/>
    <w:rsid w:val="0055306F"/>
    <w:rsid w:val="005533D9"/>
    <w:rsid w:val="0055395C"/>
    <w:rsid w:val="00554208"/>
    <w:rsid w:val="00554691"/>
    <w:rsid w:val="005546B3"/>
    <w:rsid w:val="00554707"/>
    <w:rsid w:val="00554835"/>
    <w:rsid w:val="00554B82"/>
    <w:rsid w:val="00554C02"/>
    <w:rsid w:val="005554E2"/>
    <w:rsid w:val="0055575C"/>
    <w:rsid w:val="0055579B"/>
    <w:rsid w:val="00555EC9"/>
    <w:rsid w:val="0055639F"/>
    <w:rsid w:val="005564CB"/>
    <w:rsid w:val="00556991"/>
    <w:rsid w:val="0056079B"/>
    <w:rsid w:val="005607D6"/>
    <w:rsid w:val="005609E1"/>
    <w:rsid w:val="005614C5"/>
    <w:rsid w:val="0056167E"/>
    <w:rsid w:val="00561715"/>
    <w:rsid w:val="00561792"/>
    <w:rsid w:val="005619F2"/>
    <w:rsid w:val="00561EC1"/>
    <w:rsid w:val="00561EE8"/>
    <w:rsid w:val="00562672"/>
    <w:rsid w:val="00562A8A"/>
    <w:rsid w:val="00562B34"/>
    <w:rsid w:val="005630E9"/>
    <w:rsid w:val="005632EC"/>
    <w:rsid w:val="00563506"/>
    <w:rsid w:val="00563AEA"/>
    <w:rsid w:val="00563BD7"/>
    <w:rsid w:val="0056446F"/>
    <w:rsid w:val="00564562"/>
    <w:rsid w:val="00564A80"/>
    <w:rsid w:val="00564E6B"/>
    <w:rsid w:val="0056502F"/>
    <w:rsid w:val="00565A45"/>
    <w:rsid w:val="00566870"/>
    <w:rsid w:val="00566D8F"/>
    <w:rsid w:val="00566F53"/>
    <w:rsid w:val="00567084"/>
    <w:rsid w:val="0056711F"/>
    <w:rsid w:val="00567160"/>
    <w:rsid w:val="00567B3C"/>
    <w:rsid w:val="0057083C"/>
    <w:rsid w:val="00570A49"/>
    <w:rsid w:val="0057135A"/>
    <w:rsid w:val="005714A3"/>
    <w:rsid w:val="00571D17"/>
    <w:rsid w:val="00571D3A"/>
    <w:rsid w:val="00572897"/>
    <w:rsid w:val="00572953"/>
    <w:rsid w:val="00572AD8"/>
    <w:rsid w:val="00572BB2"/>
    <w:rsid w:val="00572E78"/>
    <w:rsid w:val="00573004"/>
    <w:rsid w:val="005731BA"/>
    <w:rsid w:val="005731E8"/>
    <w:rsid w:val="00573EB2"/>
    <w:rsid w:val="005740E4"/>
    <w:rsid w:val="005741D9"/>
    <w:rsid w:val="00574732"/>
    <w:rsid w:val="00574A5E"/>
    <w:rsid w:val="00574C8C"/>
    <w:rsid w:val="005762F9"/>
    <w:rsid w:val="00576721"/>
    <w:rsid w:val="00576F79"/>
    <w:rsid w:val="0057702D"/>
    <w:rsid w:val="0058055D"/>
    <w:rsid w:val="005806AC"/>
    <w:rsid w:val="00580C4E"/>
    <w:rsid w:val="005810E5"/>
    <w:rsid w:val="00581469"/>
    <w:rsid w:val="0058189C"/>
    <w:rsid w:val="005818C8"/>
    <w:rsid w:val="005818D9"/>
    <w:rsid w:val="00581C05"/>
    <w:rsid w:val="0058253E"/>
    <w:rsid w:val="005831FD"/>
    <w:rsid w:val="00583494"/>
    <w:rsid w:val="0058362F"/>
    <w:rsid w:val="00583BA8"/>
    <w:rsid w:val="00584239"/>
    <w:rsid w:val="0058425B"/>
    <w:rsid w:val="0058425C"/>
    <w:rsid w:val="00584421"/>
    <w:rsid w:val="00584492"/>
    <w:rsid w:val="00585024"/>
    <w:rsid w:val="005855B3"/>
    <w:rsid w:val="00585687"/>
    <w:rsid w:val="005856E2"/>
    <w:rsid w:val="00585724"/>
    <w:rsid w:val="005859FE"/>
    <w:rsid w:val="00585E2A"/>
    <w:rsid w:val="005862BE"/>
    <w:rsid w:val="0058664A"/>
    <w:rsid w:val="005866A4"/>
    <w:rsid w:val="00586FF2"/>
    <w:rsid w:val="005871BA"/>
    <w:rsid w:val="00587A4D"/>
    <w:rsid w:val="00587CD0"/>
    <w:rsid w:val="00587E90"/>
    <w:rsid w:val="005901AD"/>
    <w:rsid w:val="005903AF"/>
    <w:rsid w:val="005904EF"/>
    <w:rsid w:val="005905D2"/>
    <w:rsid w:val="00590B13"/>
    <w:rsid w:val="005911F4"/>
    <w:rsid w:val="005914EA"/>
    <w:rsid w:val="00591599"/>
    <w:rsid w:val="00592378"/>
    <w:rsid w:val="00592ABD"/>
    <w:rsid w:val="005933D4"/>
    <w:rsid w:val="005936EC"/>
    <w:rsid w:val="00593C34"/>
    <w:rsid w:val="0059554A"/>
    <w:rsid w:val="00595C82"/>
    <w:rsid w:val="00595D40"/>
    <w:rsid w:val="00595F5E"/>
    <w:rsid w:val="0059663F"/>
    <w:rsid w:val="00597032"/>
    <w:rsid w:val="00597304"/>
    <w:rsid w:val="005A018B"/>
    <w:rsid w:val="005A0707"/>
    <w:rsid w:val="005A1A8F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07E"/>
    <w:rsid w:val="005A5335"/>
    <w:rsid w:val="005A56EB"/>
    <w:rsid w:val="005A5730"/>
    <w:rsid w:val="005A5AF1"/>
    <w:rsid w:val="005A6130"/>
    <w:rsid w:val="005A646C"/>
    <w:rsid w:val="005A650C"/>
    <w:rsid w:val="005A6581"/>
    <w:rsid w:val="005A6A31"/>
    <w:rsid w:val="005A6DE2"/>
    <w:rsid w:val="005A74C9"/>
    <w:rsid w:val="005A7972"/>
    <w:rsid w:val="005B0DFE"/>
    <w:rsid w:val="005B0F19"/>
    <w:rsid w:val="005B1072"/>
    <w:rsid w:val="005B11C3"/>
    <w:rsid w:val="005B1A00"/>
    <w:rsid w:val="005B1CD8"/>
    <w:rsid w:val="005B2195"/>
    <w:rsid w:val="005B2853"/>
    <w:rsid w:val="005B2BEA"/>
    <w:rsid w:val="005B45B4"/>
    <w:rsid w:val="005B47DF"/>
    <w:rsid w:val="005B48E1"/>
    <w:rsid w:val="005B4C14"/>
    <w:rsid w:val="005B4D41"/>
    <w:rsid w:val="005B52D0"/>
    <w:rsid w:val="005B5315"/>
    <w:rsid w:val="005B57E1"/>
    <w:rsid w:val="005B5C48"/>
    <w:rsid w:val="005B6990"/>
    <w:rsid w:val="005B69F7"/>
    <w:rsid w:val="005B6B17"/>
    <w:rsid w:val="005B6FF7"/>
    <w:rsid w:val="005B775A"/>
    <w:rsid w:val="005B7863"/>
    <w:rsid w:val="005C0766"/>
    <w:rsid w:val="005C09FF"/>
    <w:rsid w:val="005C0A16"/>
    <w:rsid w:val="005C0C1B"/>
    <w:rsid w:val="005C0D1E"/>
    <w:rsid w:val="005C1134"/>
    <w:rsid w:val="005C1344"/>
    <w:rsid w:val="005C179A"/>
    <w:rsid w:val="005C1DBC"/>
    <w:rsid w:val="005C1EA8"/>
    <w:rsid w:val="005C2064"/>
    <w:rsid w:val="005C2530"/>
    <w:rsid w:val="005C4200"/>
    <w:rsid w:val="005C4583"/>
    <w:rsid w:val="005C4A12"/>
    <w:rsid w:val="005C4AE8"/>
    <w:rsid w:val="005C4E0B"/>
    <w:rsid w:val="005C5143"/>
    <w:rsid w:val="005C5627"/>
    <w:rsid w:val="005C5927"/>
    <w:rsid w:val="005C5A66"/>
    <w:rsid w:val="005C61EE"/>
    <w:rsid w:val="005C6643"/>
    <w:rsid w:val="005C735A"/>
    <w:rsid w:val="005C79AA"/>
    <w:rsid w:val="005C7AF7"/>
    <w:rsid w:val="005C7FF9"/>
    <w:rsid w:val="005D040A"/>
    <w:rsid w:val="005D057E"/>
    <w:rsid w:val="005D0C61"/>
    <w:rsid w:val="005D0E9C"/>
    <w:rsid w:val="005D10C4"/>
    <w:rsid w:val="005D1608"/>
    <w:rsid w:val="005D17FB"/>
    <w:rsid w:val="005D22D5"/>
    <w:rsid w:val="005D3182"/>
    <w:rsid w:val="005D3CF2"/>
    <w:rsid w:val="005D40D2"/>
    <w:rsid w:val="005D42DE"/>
    <w:rsid w:val="005D486F"/>
    <w:rsid w:val="005D4CAA"/>
    <w:rsid w:val="005D5341"/>
    <w:rsid w:val="005D576A"/>
    <w:rsid w:val="005D5E4E"/>
    <w:rsid w:val="005D5F3E"/>
    <w:rsid w:val="005D638E"/>
    <w:rsid w:val="005D6B08"/>
    <w:rsid w:val="005D6C6F"/>
    <w:rsid w:val="005D7404"/>
    <w:rsid w:val="005D7585"/>
    <w:rsid w:val="005D7921"/>
    <w:rsid w:val="005E0C2F"/>
    <w:rsid w:val="005E0E37"/>
    <w:rsid w:val="005E161A"/>
    <w:rsid w:val="005E188A"/>
    <w:rsid w:val="005E196F"/>
    <w:rsid w:val="005E2053"/>
    <w:rsid w:val="005E2660"/>
    <w:rsid w:val="005E26F3"/>
    <w:rsid w:val="005E2AC8"/>
    <w:rsid w:val="005E2D0C"/>
    <w:rsid w:val="005E305A"/>
    <w:rsid w:val="005E324B"/>
    <w:rsid w:val="005E34C4"/>
    <w:rsid w:val="005E3671"/>
    <w:rsid w:val="005E3EE1"/>
    <w:rsid w:val="005E3EF7"/>
    <w:rsid w:val="005E4040"/>
    <w:rsid w:val="005E41BA"/>
    <w:rsid w:val="005E4281"/>
    <w:rsid w:val="005E485A"/>
    <w:rsid w:val="005E4C92"/>
    <w:rsid w:val="005E4EE2"/>
    <w:rsid w:val="005E51F4"/>
    <w:rsid w:val="005E520B"/>
    <w:rsid w:val="005E5389"/>
    <w:rsid w:val="005E58B9"/>
    <w:rsid w:val="005E5992"/>
    <w:rsid w:val="005E5AA3"/>
    <w:rsid w:val="005E5AA8"/>
    <w:rsid w:val="005E5B2A"/>
    <w:rsid w:val="005E5EB1"/>
    <w:rsid w:val="005E608F"/>
    <w:rsid w:val="005E6361"/>
    <w:rsid w:val="005E7108"/>
    <w:rsid w:val="005E75B6"/>
    <w:rsid w:val="005E7702"/>
    <w:rsid w:val="005E7D09"/>
    <w:rsid w:val="005E7EE3"/>
    <w:rsid w:val="005F0228"/>
    <w:rsid w:val="005F04D9"/>
    <w:rsid w:val="005F17B6"/>
    <w:rsid w:val="005F1BBE"/>
    <w:rsid w:val="005F1F5B"/>
    <w:rsid w:val="005F1F90"/>
    <w:rsid w:val="005F2683"/>
    <w:rsid w:val="005F2B1B"/>
    <w:rsid w:val="005F33A1"/>
    <w:rsid w:val="005F3606"/>
    <w:rsid w:val="005F42AC"/>
    <w:rsid w:val="005F42E9"/>
    <w:rsid w:val="005F43CF"/>
    <w:rsid w:val="005F4CEE"/>
    <w:rsid w:val="005F5040"/>
    <w:rsid w:val="005F506D"/>
    <w:rsid w:val="005F5A95"/>
    <w:rsid w:val="005F5B04"/>
    <w:rsid w:val="005F63B0"/>
    <w:rsid w:val="005F655C"/>
    <w:rsid w:val="005F6976"/>
    <w:rsid w:val="005F6B8A"/>
    <w:rsid w:val="005F706C"/>
    <w:rsid w:val="005F7286"/>
    <w:rsid w:val="005F7324"/>
    <w:rsid w:val="005F7513"/>
    <w:rsid w:val="005F7F66"/>
    <w:rsid w:val="00600562"/>
    <w:rsid w:val="00600876"/>
    <w:rsid w:val="00600917"/>
    <w:rsid w:val="00600BFF"/>
    <w:rsid w:val="00600F1C"/>
    <w:rsid w:val="006010ED"/>
    <w:rsid w:val="0060119E"/>
    <w:rsid w:val="00601327"/>
    <w:rsid w:val="006014F5"/>
    <w:rsid w:val="00601508"/>
    <w:rsid w:val="00601869"/>
    <w:rsid w:val="00601B8C"/>
    <w:rsid w:val="00601B92"/>
    <w:rsid w:val="006022A9"/>
    <w:rsid w:val="006022EE"/>
    <w:rsid w:val="0060269E"/>
    <w:rsid w:val="006026DA"/>
    <w:rsid w:val="00602768"/>
    <w:rsid w:val="00602BDD"/>
    <w:rsid w:val="00602F31"/>
    <w:rsid w:val="00603160"/>
    <w:rsid w:val="006033E3"/>
    <w:rsid w:val="00604C4C"/>
    <w:rsid w:val="006050D5"/>
    <w:rsid w:val="006051A6"/>
    <w:rsid w:val="0060524D"/>
    <w:rsid w:val="006057CE"/>
    <w:rsid w:val="00605980"/>
    <w:rsid w:val="00606481"/>
    <w:rsid w:val="006067DA"/>
    <w:rsid w:val="00606A09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131"/>
    <w:rsid w:val="006107CB"/>
    <w:rsid w:val="006108D8"/>
    <w:rsid w:val="00610905"/>
    <w:rsid w:val="00610907"/>
    <w:rsid w:val="00610E2E"/>
    <w:rsid w:val="00611402"/>
    <w:rsid w:val="00612730"/>
    <w:rsid w:val="00613009"/>
    <w:rsid w:val="006131B9"/>
    <w:rsid w:val="0061326A"/>
    <w:rsid w:val="00613C8E"/>
    <w:rsid w:val="0061461D"/>
    <w:rsid w:val="00615547"/>
    <w:rsid w:val="00615A49"/>
    <w:rsid w:val="00615C09"/>
    <w:rsid w:val="006164A6"/>
    <w:rsid w:val="00616928"/>
    <w:rsid w:val="00617C7C"/>
    <w:rsid w:val="00620231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203"/>
    <w:rsid w:val="0062648F"/>
    <w:rsid w:val="0062651D"/>
    <w:rsid w:val="006267AF"/>
    <w:rsid w:val="00626835"/>
    <w:rsid w:val="006269B7"/>
    <w:rsid w:val="00626C32"/>
    <w:rsid w:val="00626D25"/>
    <w:rsid w:val="006276C7"/>
    <w:rsid w:val="00627AB1"/>
    <w:rsid w:val="00627DB3"/>
    <w:rsid w:val="00627DF3"/>
    <w:rsid w:val="0063014E"/>
    <w:rsid w:val="00630BFD"/>
    <w:rsid w:val="006312F0"/>
    <w:rsid w:val="006318EB"/>
    <w:rsid w:val="006322F9"/>
    <w:rsid w:val="006327C9"/>
    <w:rsid w:val="006328F6"/>
    <w:rsid w:val="00632A47"/>
    <w:rsid w:val="00632EA9"/>
    <w:rsid w:val="00632EE2"/>
    <w:rsid w:val="00632F3D"/>
    <w:rsid w:val="006337B8"/>
    <w:rsid w:val="00633A16"/>
    <w:rsid w:val="00633A71"/>
    <w:rsid w:val="00633A96"/>
    <w:rsid w:val="0063419D"/>
    <w:rsid w:val="0063440B"/>
    <w:rsid w:val="00634763"/>
    <w:rsid w:val="00634F9B"/>
    <w:rsid w:val="00635112"/>
    <w:rsid w:val="006355C2"/>
    <w:rsid w:val="00635850"/>
    <w:rsid w:val="00636372"/>
    <w:rsid w:val="006363C8"/>
    <w:rsid w:val="006365C1"/>
    <w:rsid w:val="006368CC"/>
    <w:rsid w:val="00636A82"/>
    <w:rsid w:val="00636DF8"/>
    <w:rsid w:val="0063713E"/>
    <w:rsid w:val="0064019C"/>
    <w:rsid w:val="00640482"/>
    <w:rsid w:val="006409C3"/>
    <w:rsid w:val="0064120C"/>
    <w:rsid w:val="006416BB"/>
    <w:rsid w:val="00641DE5"/>
    <w:rsid w:val="00642535"/>
    <w:rsid w:val="00642681"/>
    <w:rsid w:val="00642C21"/>
    <w:rsid w:val="00643046"/>
    <w:rsid w:val="0064372E"/>
    <w:rsid w:val="00643D93"/>
    <w:rsid w:val="0064412B"/>
    <w:rsid w:val="0064435B"/>
    <w:rsid w:val="00644961"/>
    <w:rsid w:val="00644A8F"/>
    <w:rsid w:val="006454F0"/>
    <w:rsid w:val="00645DF3"/>
    <w:rsid w:val="006462D9"/>
    <w:rsid w:val="00646768"/>
    <w:rsid w:val="006470D3"/>
    <w:rsid w:val="006472AC"/>
    <w:rsid w:val="00647805"/>
    <w:rsid w:val="006479FF"/>
    <w:rsid w:val="00647DE1"/>
    <w:rsid w:val="006500C4"/>
    <w:rsid w:val="00650281"/>
    <w:rsid w:val="006504CE"/>
    <w:rsid w:val="00650C5D"/>
    <w:rsid w:val="00650C7F"/>
    <w:rsid w:val="00650E2E"/>
    <w:rsid w:val="00651197"/>
    <w:rsid w:val="006514A7"/>
    <w:rsid w:val="006515EB"/>
    <w:rsid w:val="00651B75"/>
    <w:rsid w:val="00652256"/>
    <w:rsid w:val="00652ACB"/>
    <w:rsid w:val="00652CA9"/>
    <w:rsid w:val="006531E7"/>
    <w:rsid w:val="00653894"/>
    <w:rsid w:val="0065393A"/>
    <w:rsid w:val="00653CE1"/>
    <w:rsid w:val="0065454C"/>
    <w:rsid w:val="006548CE"/>
    <w:rsid w:val="0065564B"/>
    <w:rsid w:val="00655823"/>
    <w:rsid w:val="006558F3"/>
    <w:rsid w:val="00655BE9"/>
    <w:rsid w:val="00656555"/>
    <w:rsid w:val="006566BC"/>
    <w:rsid w:val="00656D0F"/>
    <w:rsid w:val="00656EEC"/>
    <w:rsid w:val="006573C0"/>
    <w:rsid w:val="00657E8E"/>
    <w:rsid w:val="00657EFF"/>
    <w:rsid w:val="00660535"/>
    <w:rsid w:val="00660543"/>
    <w:rsid w:val="006605E0"/>
    <w:rsid w:val="00660E0F"/>
    <w:rsid w:val="006618A9"/>
    <w:rsid w:val="00661E0B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6E80"/>
    <w:rsid w:val="006670EE"/>
    <w:rsid w:val="0066744C"/>
    <w:rsid w:val="00667519"/>
    <w:rsid w:val="00667527"/>
    <w:rsid w:val="0066780C"/>
    <w:rsid w:val="006679D3"/>
    <w:rsid w:val="00667C28"/>
    <w:rsid w:val="00667D26"/>
    <w:rsid w:val="0067010F"/>
    <w:rsid w:val="006703D2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4F94"/>
    <w:rsid w:val="00675129"/>
    <w:rsid w:val="00675DDA"/>
    <w:rsid w:val="00676029"/>
    <w:rsid w:val="0067655F"/>
    <w:rsid w:val="00676C80"/>
    <w:rsid w:val="00676CC0"/>
    <w:rsid w:val="00676F76"/>
    <w:rsid w:val="006777AB"/>
    <w:rsid w:val="00677ACD"/>
    <w:rsid w:val="00677E38"/>
    <w:rsid w:val="00677F85"/>
    <w:rsid w:val="00680558"/>
    <w:rsid w:val="00680CB9"/>
    <w:rsid w:val="00681356"/>
    <w:rsid w:val="00681517"/>
    <w:rsid w:val="00681A39"/>
    <w:rsid w:val="006823E5"/>
    <w:rsid w:val="00683214"/>
    <w:rsid w:val="0068358B"/>
    <w:rsid w:val="00683675"/>
    <w:rsid w:val="0068380F"/>
    <w:rsid w:val="006838E7"/>
    <w:rsid w:val="00683D9C"/>
    <w:rsid w:val="006841E1"/>
    <w:rsid w:val="006845B4"/>
    <w:rsid w:val="00684BFC"/>
    <w:rsid w:val="00684C81"/>
    <w:rsid w:val="00684FFE"/>
    <w:rsid w:val="00685247"/>
    <w:rsid w:val="00685478"/>
    <w:rsid w:val="0068651F"/>
    <w:rsid w:val="006865FF"/>
    <w:rsid w:val="0068677E"/>
    <w:rsid w:val="00686966"/>
    <w:rsid w:val="00686BD6"/>
    <w:rsid w:val="00686ECB"/>
    <w:rsid w:val="006878B3"/>
    <w:rsid w:val="00690240"/>
    <w:rsid w:val="00690250"/>
    <w:rsid w:val="00690E1B"/>
    <w:rsid w:val="00691F38"/>
    <w:rsid w:val="0069242B"/>
    <w:rsid w:val="0069259C"/>
    <w:rsid w:val="0069298F"/>
    <w:rsid w:val="00692B40"/>
    <w:rsid w:val="0069351A"/>
    <w:rsid w:val="00693A14"/>
    <w:rsid w:val="00693C7C"/>
    <w:rsid w:val="00693C9D"/>
    <w:rsid w:val="00693EC1"/>
    <w:rsid w:val="00694313"/>
    <w:rsid w:val="00694809"/>
    <w:rsid w:val="00694CCF"/>
    <w:rsid w:val="006956D2"/>
    <w:rsid w:val="00695F20"/>
    <w:rsid w:val="00695FD9"/>
    <w:rsid w:val="00696B01"/>
    <w:rsid w:val="00696CD3"/>
    <w:rsid w:val="00696EF0"/>
    <w:rsid w:val="00697331"/>
    <w:rsid w:val="00697DEC"/>
    <w:rsid w:val="006A0306"/>
    <w:rsid w:val="006A0344"/>
    <w:rsid w:val="006A03D1"/>
    <w:rsid w:val="006A15D5"/>
    <w:rsid w:val="006A1D87"/>
    <w:rsid w:val="006A23C7"/>
    <w:rsid w:val="006A269C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399"/>
    <w:rsid w:val="006A55DD"/>
    <w:rsid w:val="006A57E3"/>
    <w:rsid w:val="006A5921"/>
    <w:rsid w:val="006A5E06"/>
    <w:rsid w:val="006A6236"/>
    <w:rsid w:val="006A67AD"/>
    <w:rsid w:val="006A6C07"/>
    <w:rsid w:val="006A6EC1"/>
    <w:rsid w:val="006A70A7"/>
    <w:rsid w:val="006B0504"/>
    <w:rsid w:val="006B06A5"/>
    <w:rsid w:val="006B08A7"/>
    <w:rsid w:val="006B0C36"/>
    <w:rsid w:val="006B1935"/>
    <w:rsid w:val="006B1BA4"/>
    <w:rsid w:val="006B1DCF"/>
    <w:rsid w:val="006B2427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5B39"/>
    <w:rsid w:val="006B6FA1"/>
    <w:rsid w:val="006B70FE"/>
    <w:rsid w:val="006B78B2"/>
    <w:rsid w:val="006B7A84"/>
    <w:rsid w:val="006B7E87"/>
    <w:rsid w:val="006C0119"/>
    <w:rsid w:val="006C0431"/>
    <w:rsid w:val="006C06F0"/>
    <w:rsid w:val="006C0E4C"/>
    <w:rsid w:val="006C140A"/>
    <w:rsid w:val="006C17BB"/>
    <w:rsid w:val="006C1BBC"/>
    <w:rsid w:val="006C2237"/>
    <w:rsid w:val="006C2945"/>
    <w:rsid w:val="006C2A9D"/>
    <w:rsid w:val="006C2C73"/>
    <w:rsid w:val="006C31B7"/>
    <w:rsid w:val="006C3D34"/>
    <w:rsid w:val="006C4164"/>
    <w:rsid w:val="006C4B94"/>
    <w:rsid w:val="006C57A0"/>
    <w:rsid w:val="006C59AA"/>
    <w:rsid w:val="006C5AB1"/>
    <w:rsid w:val="006C63DC"/>
    <w:rsid w:val="006C6677"/>
    <w:rsid w:val="006C6A7A"/>
    <w:rsid w:val="006C7053"/>
    <w:rsid w:val="006C75C1"/>
    <w:rsid w:val="006C7A04"/>
    <w:rsid w:val="006D03F6"/>
    <w:rsid w:val="006D04B4"/>
    <w:rsid w:val="006D124E"/>
    <w:rsid w:val="006D1681"/>
    <w:rsid w:val="006D1963"/>
    <w:rsid w:val="006D1A31"/>
    <w:rsid w:val="006D1B33"/>
    <w:rsid w:val="006D1CAF"/>
    <w:rsid w:val="006D1F41"/>
    <w:rsid w:val="006D2221"/>
    <w:rsid w:val="006D2586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70"/>
    <w:rsid w:val="006D5DC7"/>
    <w:rsid w:val="006D664C"/>
    <w:rsid w:val="006D6C70"/>
    <w:rsid w:val="006D6EF8"/>
    <w:rsid w:val="006D705D"/>
    <w:rsid w:val="006D707D"/>
    <w:rsid w:val="006D75A9"/>
    <w:rsid w:val="006E00F7"/>
    <w:rsid w:val="006E0174"/>
    <w:rsid w:val="006E02EB"/>
    <w:rsid w:val="006E05D6"/>
    <w:rsid w:val="006E0899"/>
    <w:rsid w:val="006E0B65"/>
    <w:rsid w:val="006E11D2"/>
    <w:rsid w:val="006E143B"/>
    <w:rsid w:val="006E1767"/>
    <w:rsid w:val="006E1A99"/>
    <w:rsid w:val="006E1BBD"/>
    <w:rsid w:val="006E2212"/>
    <w:rsid w:val="006E22B1"/>
    <w:rsid w:val="006E310C"/>
    <w:rsid w:val="006E3B33"/>
    <w:rsid w:val="006E4734"/>
    <w:rsid w:val="006E4C72"/>
    <w:rsid w:val="006E4DAF"/>
    <w:rsid w:val="006E4F3C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D58"/>
    <w:rsid w:val="006F2FDB"/>
    <w:rsid w:val="006F2FF7"/>
    <w:rsid w:val="006F3B52"/>
    <w:rsid w:val="006F3E46"/>
    <w:rsid w:val="006F3EBA"/>
    <w:rsid w:val="006F461D"/>
    <w:rsid w:val="006F4829"/>
    <w:rsid w:val="006F4863"/>
    <w:rsid w:val="006F4D46"/>
    <w:rsid w:val="006F4D7B"/>
    <w:rsid w:val="006F5365"/>
    <w:rsid w:val="006F5E1A"/>
    <w:rsid w:val="006F6243"/>
    <w:rsid w:val="006F635D"/>
    <w:rsid w:val="006F69B3"/>
    <w:rsid w:val="006F6B3F"/>
    <w:rsid w:val="006F6BFC"/>
    <w:rsid w:val="006F6F09"/>
    <w:rsid w:val="006F6FFA"/>
    <w:rsid w:val="006F7A1B"/>
    <w:rsid w:val="006F7C15"/>
    <w:rsid w:val="006F7E5E"/>
    <w:rsid w:val="007003DC"/>
    <w:rsid w:val="007004BE"/>
    <w:rsid w:val="007014C4"/>
    <w:rsid w:val="00701D8A"/>
    <w:rsid w:val="00701F36"/>
    <w:rsid w:val="007020BF"/>
    <w:rsid w:val="00702761"/>
    <w:rsid w:val="00702EC4"/>
    <w:rsid w:val="00703777"/>
    <w:rsid w:val="00703982"/>
    <w:rsid w:val="00703ABC"/>
    <w:rsid w:val="00703B54"/>
    <w:rsid w:val="00703C50"/>
    <w:rsid w:val="007052EC"/>
    <w:rsid w:val="00705328"/>
    <w:rsid w:val="007054C6"/>
    <w:rsid w:val="00705A5F"/>
    <w:rsid w:val="00706851"/>
    <w:rsid w:val="007068B1"/>
    <w:rsid w:val="00706941"/>
    <w:rsid w:val="00706B26"/>
    <w:rsid w:val="00706D5F"/>
    <w:rsid w:val="00706D90"/>
    <w:rsid w:val="007070E9"/>
    <w:rsid w:val="00707B8A"/>
    <w:rsid w:val="00707C6B"/>
    <w:rsid w:val="00707CDE"/>
    <w:rsid w:val="00710754"/>
    <w:rsid w:val="0071091C"/>
    <w:rsid w:val="00710EDA"/>
    <w:rsid w:val="007114B5"/>
    <w:rsid w:val="00711B8B"/>
    <w:rsid w:val="007122E6"/>
    <w:rsid w:val="00712587"/>
    <w:rsid w:val="007126BB"/>
    <w:rsid w:val="00712C37"/>
    <w:rsid w:val="00712F0F"/>
    <w:rsid w:val="0071348A"/>
    <w:rsid w:val="0071378B"/>
    <w:rsid w:val="00714B51"/>
    <w:rsid w:val="00714B77"/>
    <w:rsid w:val="00714B87"/>
    <w:rsid w:val="00714C07"/>
    <w:rsid w:val="00714E1F"/>
    <w:rsid w:val="00715B45"/>
    <w:rsid w:val="00715DC1"/>
    <w:rsid w:val="00715E08"/>
    <w:rsid w:val="00716A09"/>
    <w:rsid w:val="00716DD0"/>
    <w:rsid w:val="007204F0"/>
    <w:rsid w:val="007207BE"/>
    <w:rsid w:val="00720940"/>
    <w:rsid w:val="00721EFF"/>
    <w:rsid w:val="00722A73"/>
    <w:rsid w:val="0072343C"/>
    <w:rsid w:val="007234F9"/>
    <w:rsid w:val="0072352A"/>
    <w:rsid w:val="007235DD"/>
    <w:rsid w:val="00723E86"/>
    <w:rsid w:val="00724EBD"/>
    <w:rsid w:val="0072558B"/>
    <w:rsid w:val="00725AD3"/>
    <w:rsid w:val="00725F89"/>
    <w:rsid w:val="00726547"/>
    <w:rsid w:val="00726815"/>
    <w:rsid w:val="00726B60"/>
    <w:rsid w:val="0073088C"/>
    <w:rsid w:val="00730B8F"/>
    <w:rsid w:val="00730C5D"/>
    <w:rsid w:val="00730CC7"/>
    <w:rsid w:val="0073116A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3E87"/>
    <w:rsid w:val="0073439F"/>
    <w:rsid w:val="0073475C"/>
    <w:rsid w:val="00734FB9"/>
    <w:rsid w:val="00735AD9"/>
    <w:rsid w:val="00736063"/>
    <w:rsid w:val="007363C5"/>
    <w:rsid w:val="0073651E"/>
    <w:rsid w:val="00737551"/>
    <w:rsid w:val="0073775B"/>
    <w:rsid w:val="00737AAA"/>
    <w:rsid w:val="00737ADF"/>
    <w:rsid w:val="00737C27"/>
    <w:rsid w:val="007406E4"/>
    <w:rsid w:val="00740818"/>
    <w:rsid w:val="00741F53"/>
    <w:rsid w:val="00742093"/>
    <w:rsid w:val="00742F7A"/>
    <w:rsid w:val="00743680"/>
    <w:rsid w:val="00743A88"/>
    <w:rsid w:val="00744017"/>
    <w:rsid w:val="00744788"/>
    <w:rsid w:val="007449BA"/>
    <w:rsid w:val="00744D96"/>
    <w:rsid w:val="00744EE2"/>
    <w:rsid w:val="00745322"/>
    <w:rsid w:val="00746039"/>
    <w:rsid w:val="007466E3"/>
    <w:rsid w:val="00746A01"/>
    <w:rsid w:val="007470F7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49B"/>
    <w:rsid w:val="007525BB"/>
    <w:rsid w:val="007525FC"/>
    <w:rsid w:val="00752ACD"/>
    <w:rsid w:val="007531E7"/>
    <w:rsid w:val="00753DE4"/>
    <w:rsid w:val="00754241"/>
    <w:rsid w:val="007545D0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575A0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0F28"/>
    <w:rsid w:val="00771411"/>
    <w:rsid w:val="00771596"/>
    <w:rsid w:val="00771A4B"/>
    <w:rsid w:val="00772190"/>
    <w:rsid w:val="00772413"/>
    <w:rsid w:val="00772515"/>
    <w:rsid w:val="00773020"/>
    <w:rsid w:val="0077329B"/>
    <w:rsid w:val="00773897"/>
    <w:rsid w:val="007738FC"/>
    <w:rsid w:val="00773D64"/>
    <w:rsid w:val="00774703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69"/>
    <w:rsid w:val="00782BDC"/>
    <w:rsid w:val="00782E5F"/>
    <w:rsid w:val="0078301C"/>
    <w:rsid w:val="00783293"/>
    <w:rsid w:val="0078345A"/>
    <w:rsid w:val="00783647"/>
    <w:rsid w:val="00784415"/>
    <w:rsid w:val="0078469A"/>
    <w:rsid w:val="007849A9"/>
    <w:rsid w:val="00784A1A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87B10"/>
    <w:rsid w:val="007902C8"/>
    <w:rsid w:val="00790398"/>
    <w:rsid w:val="00790401"/>
    <w:rsid w:val="007907CE"/>
    <w:rsid w:val="007908DD"/>
    <w:rsid w:val="00790977"/>
    <w:rsid w:val="00790A65"/>
    <w:rsid w:val="00790B42"/>
    <w:rsid w:val="00790C81"/>
    <w:rsid w:val="00790F9E"/>
    <w:rsid w:val="0079203D"/>
    <w:rsid w:val="00792273"/>
    <w:rsid w:val="00792748"/>
    <w:rsid w:val="00792AE3"/>
    <w:rsid w:val="00792DC6"/>
    <w:rsid w:val="00793269"/>
    <w:rsid w:val="007933EE"/>
    <w:rsid w:val="0079341E"/>
    <w:rsid w:val="0079359B"/>
    <w:rsid w:val="007936FF"/>
    <w:rsid w:val="00793817"/>
    <w:rsid w:val="0079440C"/>
    <w:rsid w:val="00794460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97F62"/>
    <w:rsid w:val="007A0382"/>
    <w:rsid w:val="007A04AF"/>
    <w:rsid w:val="007A05B5"/>
    <w:rsid w:val="007A0B52"/>
    <w:rsid w:val="007A1318"/>
    <w:rsid w:val="007A13D5"/>
    <w:rsid w:val="007A17B3"/>
    <w:rsid w:val="007A1990"/>
    <w:rsid w:val="007A1A92"/>
    <w:rsid w:val="007A1BC3"/>
    <w:rsid w:val="007A25DF"/>
    <w:rsid w:val="007A27BF"/>
    <w:rsid w:val="007A2D46"/>
    <w:rsid w:val="007A2E63"/>
    <w:rsid w:val="007A32C1"/>
    <w:rsid w:val="007A398D"/>
    <w:rsid w:val="007A3AC1"/>
    <w:rsid w:val="007A3AFD"/>
    <w:rsid w:val="007A441E"/>
    <w:rsid w:val="007A449D"/>
    <w:rsid w:val="007A4516"/>
    <w:rsid w:val="007A495B"/>
    <w:rsid w:val="007A4C51"/>
    <w:rsid w:val="007A529C"/>
    <w:rsid w:val="007A56EB"/>
    <w:rsid w:val="007A5DC7"/>
    <w:rsid w:val="007A6900"/>
    <w:rsid w:val="007A6D94"/>
    <w:rsid w:val="007A6E1F"/>
    <w:rsid w:val="007A706B"/>
    <w:rsid w:val="007A78FE"/>
    <w:rsid w:val="007B00C7"/>
    <w:rsid w:val="007B0273"/>
    <w:rsid w:val="007B0C12"/>
    <w:rsid w:val="007B1658"/>
    <w:rsid w:val="007B1841"/>
    <w:rsid w:val="007B22BF"/>
    <w:rsid w:val="007B258F"/>
    <w:rsid w:val="007B2E96"/>
    <w:rsid w:val="007B32D9"/>
    <w:rsid w:val="007B35E1"/>
    <w:rsid w:val="007B3A12"/>
    <w:rsid w:val="007B3CB7"/>
    <w:rsid w:val="007B44B8"/>
    <w:rsid w:val="007B4636"/>
    <w:rsid w:val="007B4CB2"/>
    <w:rsid w:val="007B52B7"/>
    <w:rsid w:val="007B5647"/>
    <w:rsid w:val="007B5951"/>
    <w:rsid w:val="007B599D"/>
    <w:rsid w:val="007B5B41"/>
    <w:rsid w:val="007B6018"/>
    <w:rsid w:val="007B6580"/>
    <w:rsid w:val="007B671E"/>
    <w:rsid w:val="007B679C"/>
    <w:rsid w:val="007B688D"/>
    <w:rsid w:val="007B6C3A"/>
    <w:rsid w:val="007B6CF7"/>
    <w:rsid w:val="007B72CE"/>
    <w:rsid w:val="007B7886"/>
    <w:rsid w:val="007B7F5C"/>
    <w:rsid w:val="007C0072"/>
    <w:rsid w:val="007C02A8"/>
    <w:rsid w:val="007C06FA"/>
    <w:rsid w:val="007C0C1C"/>
    <w:rsid w:val="007C1D21"/>
    <w:rsid w:val="007C21DF"/>
    <w:rsid w:val="007C2BAA"/>
    <w:rsid w:val="007C3087"/>
    <w:rsid w:val="007C3304"/>
    <w:rsid w:val="007C383D"/>
    <w:rsid w:val="007C3C86"/>
    <w:rsid w:val="007C4031"/>
    <w:rsid w:val="007C4C53"/>
    <w:rsid w:val="007C503F"/>
    <w:rsid w:val="007C51FE"/>
    <w:rsid w:val="007C5582"/>
    <w:rsid w:val="007C57EF"/>
    <w:rsid w:val="007C58C6"/>
    <w:rsid w:val="007C6252"/>
    <w:rsid w:val="007C64CC"/>
    <w:rsid w:val="007C67DA"/>
    <w:rsid w:val="007C6BBD"/>
    <w:rsid w:val="007C770D"/>
    <w:rsid w:val="007C7B7C"/>
    <w:rsid w:val="007C7DBA"/>
    <w:rsid w:val="007C7F8A"/>
    <w:rsid w:val="007D0328"/>
    <w:rsid w:val="007D0D76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2EC"/>
    <w:rsid w:val="007D4B91"/>
    <w:rsid w:val="007D4F3B"/>
    <w:rsid w:val="007D55C6"/>
    <w:rsid w:val="007D5C44"/>
    <w:rsid w:val="007D6387"/>
    <w:rsid w:val="007D638B"/>
    <w:rsid w:val="007D656E"/>
    <w:rsid w:val="007D6710"/>
    <w:rsid w:val="007D6D35"/>
    <w:rsid w:val="007D6EAE"/>
    <w:rsid w:val="007D7446"/>
    <w:rsid w:val="007D7559"/>
    <w:rsid w:val="007D7A0E"/>
    <w:rsid w:val="007D7A87"/>
    <w:rsid w:val="007D7D2C"/>
    <w:rsid w:val="007D7FBF"/>
    <w:rsid w:val="007E01F9"/>
    <w:rsid w:val="007E051D"/>
    <w:rsid w:val="007E09B6"/>
    <w:rsid w:val="007E0AF7"/>
    <w:rsid w:val="007E1017"/>
    <w:rsid w:val="007E1ECC"/>
    <w:rsid w:val="007E2746"/>
    <w:rsid w:val="007E2B6E"/>
    <w:rsid w:val="007E2EE1"/>
    <w:rsid w:val="007E2FE8"/>
    <w:rsid w:val="007E3CA4"/>
    <w:rsid w:val="007E4348"/>
    <w:rsid w:val="007E44E1"/>
    <w:rsid w:val="007E475B"/>
    <w:rsid w:val="007E5256"/>
    <w:rsid w:val="007E5775"/>
    <w:rsid w:val="007E590D"/>
    <w:rsid w:val="007E591F"/>
    <w:rsid w:val="007E6154"/>
    <w:rsid w:val="007E6180"/>
    <w:rsid w:val="007E6881"/>
    <w:rsid w:val="007E6EC8"/>
    <w:rsid w:val="007E73B8"/>
    <w:rsid w:val="007E754C"/>
    <w:rsid w:val="007E792C"/>
    <w:rsid w:val="007F06F1"/>
    <w:rsid w:val="007F070D"/>
    <w:rsid w:val="007F0F88"/>
    <w:rsid w:val="007F136B"/>
    <w:rsid w:val="007F14CD"/>
    <w:rsid w:val="007F15AA"/>
    <w:rsid w:val="007F1941"/>
    <w:rsid w:val="007F1DEC"/>
    <w:rsid w:val="007F41D2"/>
    <w:rsid w:val="007F4595"/>
    <w:rsid w:val="007F4638"/>
    <w:rsid w:val="007F4EB7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0A4F"/>
    <w:rsid w:val="00801735"/>
    <w:rsid w:val="00801A09"/>
    <w:rsid w:val="008020F0"/>
    <w:rsid w:val="0080281F"/>
    <w:rsid w:val="00802B15"/>
    <w:rsid w:val="00802DAC"/>
    <w:rsid w:val="00802FDD"/>
    <w:rsid w:val="00803537"/>
    <w:rsid w:val="0080378A"/>
    <w:rsid w:val="00803E40"/>
    <w:rsid w:val="00803F8E"/>
    <w:rsid w:val="00804592"/>
    <w:rsid w:val="00804914"/>
    <w:rsid w:val="00804D5E"/>
    <w:rsid w:val="00804D9F"/>
    <w:rsid w:val="008051CE"/>
    <w:rsid w:val="0080537A"/>
    <w:rsid w:val="00805751"/>
    <w:rsid w:val="00805D26"/>
    <w:rsid w:val="008067A1"/>
    <w:rsid w:val="008069C1"/>
    <w:rsid w:val="00806BD4"/>
    <w:rsid w:val="00806DE0"/>
    <w:rsid w:val="00806F03"/>
    <w:rsid w:val="00807243"/>
    <w:rsid w:val="0080788B"/>
    <w:rsid w:val="00807B62"/>
    <w:rsid w:val="00807C96"/>
    <w:rsid w:val="00807CD6"/>
    <w:rsid w:val="0081002E"/>
    <w:rsid w:val="008103A7"/>
    <w:rsid w:val="008104D6"/>
    <w:rsid w:val="0081078A"/>
    <w:rsid w:val="00810950"/>
    <w:rsid w:val="00810F8B"/>
    <w:rsid w:val="00811C7B"/>
    <w:rsid w:val="00812095"/>
    <w:rsid w:val="00812255"/>
    <w:rsid w:val="0081240A"/>
    <w:rsid w:val="008129B3"/>
    <w:rsid w:val="00813552"/>
    <w:rsid w:val="008138A0"/>
    <w:rsid w:val="00813D65"/>
    <w:rsid w:val="008144F7"/>
    <w:rsid w:val="008145C3"/>
    <w:rsid w:val="00814CAB"/>
    <w:rsid w:val="00815068"/>
    <w:rsid w:val="008156EF"/>
    <w:rsid w:val="008157E3"/>
    <w:rsid w:val="008157EE"/>
    <w:rsid w:val="0081584B"/>
    <w:rsid w:val="00815AC1"/>
    <w:rsid w:val="00815CEA"/>
    <w:rsid w:val="008160CE"/>
    <w:rsid w:val="008167B5"/>
    <w:rsid w:val="008167E2"/>
    <w:rsid w:val="0081685A"/>
    <w:rsid w:val="00816D42"/>
    <w:rsid w:val="008170E0"/>
    <w:rsid w:val="0081792D"/>
    <w:rsid w:val="00817A42"/>
    <w:rsid w:val="00817D91"/>
    <w:rsid w:val="008200F9"/>
    <w:rsid w:val="0082043B"/>
    <w:rsid w:val="00820C19"/>
    <w:rsid w:val="00821A84"/>
    <w:rsid w:val="00821DB7"/>
    <w:rsid w:val="0082263D"/>
    <w:rsid w:val="00822721"/>
    <w:rsid w:val="00822918"/>
    <w:rsid w:val="008233DE"/>
    <w:rsid w:val="008236D6"/>
    <w:rsid w:val="00823809"/>
    <w:rsid w:val="00823E5F"/>
    <w:rsid w:val="008244A4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AE7"/>
    <w:rsid w:val="00830CD2"/>
    <w:rsid w:val="00831037"/>
    <w:rsid w:val="0083181D"/>
    <w:rsid w:val="00831A3D"/>
    <w:rsid w:val="00831DA3"/>
    <w:rsid w:val="00831E58"/>
    <w:rsid w:val="00832535"/>
    <w:rsid w:val="00832ABD"/>
    <w:rsid w:val="008332FB"/>
    <w:rsid w:val="008336F0"/>
    <w:rsid w:val="00833750"/>
    <w:rsid w:val="00833968"/>
    <w:rsid w:val="00834257"/>
    <w:rsid w:val="008342BC"/>
    <w:rsid w:val="0083510F"/>
    <w:rsid w:val="008351EE"/>
    <w:rsid w:val="00835232"/>
    <w:rsid w:val="008353EF"/>
    <w:rsid w:val="0083567B"/>
    <w:rsid w:val="00835A33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6A6"/>
    <w:rsid w:val="008417F0"/>
    <w:rsid w:val="00841FB6"/>
    <w:rsid w:val="008421CE"/>
    <w:rsid w:val="0084226D"/>
    <w:rsid w:val="008423CC"/>
    <w:rsid w:val="00842775"/>
    <w:rsid w:val="00842F1F"/>
    <w:rsid w:val="00842F57"/>
    <w:rsid w:val="00843087"/>
    <w:rsid w:val="008430B9"/>
    <w:rsid w:val="00844116"/>
    <w:rsid w:val="00844386"/>
    <w:rsid w:val="00844D37"/>
    <w:rsid w:val="00845BC1"/>
    <w:rsid w:val="00845C74"/>
    <w:rsid w:val="00845D39"/>
    <w:rsid w:val="00846534"/>
    <w:rsid w:val="0084691C"/>
    <w:rsid w:val="00846B60"/>
    <w:rsid w:val="00847440"/>
    <w:rsid w:val="00847733"/>
    <w:rsid w:val="00847B92"/>
    <w:rsid w:val="0085081B"/>
    <w:rsid w:val="00850965"/>
    <w:rsid w:val="00850F3A"/>
    <w:rsid w:val="00850FD7"/>
    <w:rsid w:val="00851062"/>
    <w:rsid w:val="00851D1C"/>
    <w:rsid w:val="0085478F"/>
    <w:rsid w:val="00854863"/>
    <w:rsid w:val="00854AA0"/>
    <w:rsid w:val="00854FB9"/>
    <w:rsid w:val="00855C7F"/>
    <w:rsid w:val="008563DA"/>
    <w:rsid w:val="00856BD9"/>
    <w:rsid w:val="00856DEF"/>
    <w:rsid w:val="0085747F"/>
    <w:rsid w:val="008576CF"/>
    <w:rsid w:val="00857CB5"/>
    <w:rsid w:val="0086015F"/>
    <w:rsid w:val="00860576"/>
    <w:rsid w:val="00860880"/>
    <w:rsid w:val="00860DF0"/>
    <w:rsid w:val="00860F39"/>
    <w:rsid w:val="008615F1"/>
    <w:rsid w:val="00861A08"/>
    <w:rsid w:val="00861F8C"/>
    <w:rsid w:val="00862229"/>
    <w:rsid w:val="008625D3"/>
    <w:rsid w:val="00862EFB"/>
    <w:rsid w:val="008632A8"/>
    <w:rsid w:val="0086385F"/>
    <w:rsid w:val="008641A1"/>
    <w:rsid w:val="00864308"/>
    <w:rsid w:val="0086474E"/>
    <w:rsid w:val="00864875"/>
    <w:rsid w:val="008648B8"/>
    <w:rsid w:val="0086523C"/>
    <w:rsid w:val="00865640"/>
    <w:rsid w:val="00865920"/>
    <w:rsid w:val="00865BEA"/>
    <w:rsid w:val="0086661C"/>
    <w:rsid w:val="00866B8F"/>
    <w:rsid w:val="008670C5"/>
    <w:rsid w:val="0086734D"/>
    <w:rsid w:val="008675E6"/>
    <w:rsid w:val="00867BCE"/>
    <w:rsid w:val="00867DE6"/>
    <w:rsid w:val="008704C0"/>
    <w:rsid w:val="00870787"/>
    <w:rsid w:val="00871C17"/>
    <w:rsid w:val="00871D49"/>
    <w:rsid w:val="008721A2"/>
    <w:rsid w:val="008722CB"/>
    <w:rsid w:val="00872374"/>
    <w:rsid w:val="00872B6F"/>
    <w:rsid w:val="00872B90"/>
    <w:rsid w:val="008742D2"/>
    <w:rsid w:val="00874736"/>
    <w:rsid w:val="0087494D"/>
    <w:rsid w:val="00874A9C"/>
    <w:rsid w:val="00874CCB"/>
    <w:rsid w:val="00875200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0F50"/>
    <w:rsid w:val="00881CCD"/>
    <w:rsid w:val="008821C3"/>
    <w:rsid w:val="00882891"/>
    <w:rsid w:val="00882C6A"/>
    <w:rsid w:val="00882CF3"/>
    <w:rsid w:val="0088375F"/>
    <w:rsid w:val="00883827"/>
    <w:rsid w:val="00883C06"/>
    <w:rsid w:val="0088457B"/>
    <w:rsid w:val="0088476D"/>
    <w:rsid w:val="008849EC"/>
    <w:rsid w:val="00884B18"/>
    <w:rsid w:val="00884F91"/>
    <w:rsid w:val="0088534A"/>
    <w:rsid w:val="00886125"/>
    <w:rsid w:val="008872AE"/>
    <w:rsid w:val="008875B6"/>
    <w:rsid w:val="00887A90"/>
    <w:rsid w:val="00890980"/>
    <w:rsid w:val="00890BDD"/>
    <w:rsid w:val="00890C67"/>
    <w:rsid w:val="00890F4D"/>
    <w:rsid w:val="00891363"/>
    <w:rsid w:val="0089137F"/>
    <w:rsid w:val="00891726"/>
    <w:rsid w:val="00891C29"/>
    <w:rsid w:val="00892068"/>
    <w:rsid w:val="00892210"/>
    <w:rsid w:val="00892C91"/>
    <w:rsid w:val="00892CA4"/>
    <w:rsid w:val="00892DEF"/>
    <w:rsid w:val="00893330"/>
    <w:rsid w:val="00893559"/>
    <w:rsid w:val="008939FF"/>
    <w:rsid w:val="00893E5A"/>
    <w:rsid w:val="0089459F"/>
    <w:rsid w:val="00894FED"/>
    <w:rsid w:val="008950BD"/>
    <w:rsid w:val="0089529A"/>
    <w:rsid w:val="008955E2"/>
    <w:rsid w:val="00895777"/>
    <w:rsid w:val="008958C9"/>
    <w:rsid w:val="008959EB"/>
    <w:rsid w:val="00895A13"/>
    <w:rsid w:val="00896253"/>
    <w:rsid w:val="00896257"/>
    <w:rsid w:val="00896C13"/>
    <w:rsid w:val="00896F55"/>
    <w:rsid w:val="0089711F"/>
    <w:rsid w:val="008971C9"/>
    <w:rsid w:val="008A0D67"/>
    <w:rsid w:val="008A0E41"/>
    <w:rsid w:val="008A10F0"/>
    <w:rsid w:val="008A1231"/>
    <w:rsid w:val="008A18B3"/>
    <w:rsid w:val="008A1B5A"/>
    <w:rsid w:val="008A1C0B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BD5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0A47"/>
    <w:rsid w:val="008B1526"/>
    <w:rsid w:val="008B156C"/>
    <w:rsid w:val="008B167D"/>
    <w:rsid w:val="008B1AB2"/>
    <w:rsid w:val="008B2613"/>
    <w:rsid w:val="008B2704"/>
    <w:rsid w:val="008B2BB4"/>
    <w:rsid w:val="008B2D94"/>
    <w:rsid w:val="008B2EB1"/>
    <w:rsid w:val="008B396F"/>
    <w:rsid w:val="008B3AD8"/>
    <w:rsid w:val="008B45E5"/>
    <w:rsid w:val="008B4C5D"/>
    <w:rsid w:val="008B5376"/>
    <w:rsid w:val="008B5B8B"/>
    <w:rsid w:val="008B6026"/>
    <w:rsid w:val="008B629D"/>
    <w:rsid w:val="008B62B5"/>
    <w:rsid w:val="008B6737"/>
    <w:rsid w:val="008B6ADD"/>
    <w:rsid w:val="008C000D"/>
    <w:rsid w:val="008C010F"/>
    <w:rsid w:val="008C0179"/>
    <w:rsid w:val="008C0BB0"/>
    <w:rsid w:val="008C175A"/>
    <w:rsid w:val="008C1C5C"/>
    <w:rsid w:val="008C268D"/>
    <w:rsid w:val="008C368F"/>
    <w:rsid w:val="008C3D20"/>
    <w:rsid w:val="008C4337"/>
    <w:rsid w:val="008C4C82"/>
    <w:rsid w:val="008C52ED"/>
    <w:rsid w:val="008C531C"/>
    <w:rsid w:val="008C6156"/>
    <w:rsid w:val="008C63B5"/>
    <w:rsid w:val="008C6C1E"/>
    <w:rsid w:val="008C6C37"/>
    <w:rsid w:val="008C6DFC"/>
    <w:rsid w:val="008C6F34"/>
    <w:rsid w:val="008C763F"/>
    <w:rsid w:val="008C7B45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933"/>
    <w:rsid w:val="008D2ADF"/>
    <w:rsid w:val="008D2B59"/>
    <w:rsid w:val="008D2BF3"/>
    <w:rsid w:val="008D2E45"/>
    <w:rsid w:val="008D3043"/>
    <w:rsid w:val="008D33D1"/>
    <w:rsid w:val="008D35B5"/>
    <w:rsid w:val="008D3988"/>
    <w:rsid w:val="008D39A6"/>
    <w:rsid w:val="008D3B04"/>
    <w:rsid w:val="008D3E9B"/>
    <w:rsid w:val="008D448C"/>
    <w:rsid w:val="008D4825"/>
    <w:rsid w:val="008D5550"/>
    <w:rsid w:val="008D59AE"/>
    <w:rsid w:val="008D5A08"/>
    <w:rsid w:val="008D5E62"/>
    <w:rsid w:val="008D5EBC"/>
    <w:rsid w:val="008D6428"/>
    <w:rsid w:val="008D67C7"/>
    <w:rsid w:val="008D7265"/>
    <w:rsid w:val="008D760C"/>
    <w:rsid w:val="008D7B4F"/>
    <w:rsid w:val="008D7F07"/>
    <w:rsid w:val="008E06B7"/>
    <w:rsid w:val="008E0811"/>
    <w:rsid w:val="008E1820"/>
    <w:rsid w:val="008E185E"/>
    <w:rsid w:val="008E19B0"/>
    <w:rsid w:val="008E2793"/>
    <w:rsid w:val="008E2A16"/>
    <w:rsid w:val="008E2B58"/>
    <w:rsid w:val="008E2D92"/>
    <w:rsid w:val="008E31BC"/>
    <w:rsid w:val="008E328A"/>
    <w:rsid w:val="008E35FB"/>
    <w:rsid w:val="008E37D2"/>
    <w:rsid w:val="008E382F"/>
    <w:rsid w:val="008E38C6"/>
    <w:rsid w:val="008E3B21"/>
    <w:rsid w:val="008E3BA6"/>
    <w:rsid w:val="008E3CC3"/>
    <w:rsid w:val="008E445E"/>
    <w:rsid w:val="008E470A"/>
    <w:rsid w:val="008E4D36"/>
    <w:rsid w:val="008E5155"/>
    <w:rsid w:val="008E5320"/>
    <w:rsid w:val="008E54EA"/>
    <w:rsid w:val="008E5515"/>
    <w:rsid w:val="008E5597"/>
    <w:rsid w:val="008E564A"/>
    <w:rsid w:val="008E57A2"/>
    <w:rsid w:val="008E5F52"/>
    <w:rsid w:val="008E61AB"/>
    <w:rsid w:val="008E635F"/>
    <w:rsid w:val="008E6D43"/>
    <w:rsid w:val="008E7130"/>
    <w:rsid w:val="008E7201"/>
    <w:rsid w:val="008E7637"/>
    <w:rsid w:val="008E7819"/>
    <w:rsid w:val="008F003C"/>
    <w:rsid w:val="008F0BBB"/>
    <w:rsid w:val="008F0E9D"/>
    <w:rsid w:val="008F15EE"/>
    <w:rsid w:val="008F1955"/>
    <w:rsid w:val="008F19CA"/>
    <w:rsid w:val="008F1B0D"/>
    <w:rsid w:val="008F22F9"/>
    <w:rsid w:val="008F2537"/>
    <w:rsid w:val="008F26A0"/>
    <w:rsid w:val="008F290E"/>
    <w:rsid w:val="008F2B08"/>
    <w:rsid w:val="008F2F0A"/>
    <w:rsid w:val="008F3832"/>
    <w:rsid w:val="008F52F0"/>
    <w:rsid w:val="008F56C6"/>
    <w:rsid w:val="008F6467"/>
    <w:rsid w:val="008F66A2"/>
    <w:rsid w:val="008F6B79"/>
    <w:rsid w:val="008F6BEE"/>
    <w:rsid w:val="008F726D"/>
    <w:rsid w:val="008F752B"/>
    <w:rsid w:val="00900478"/>
    <w:rsid w:val="00900547"/>
    <w:rsid w:val="00900776"/>
    <w:rsid w:val="009008EB"/>
    <w:rsid w:val="0090092D"/>
    <w:rsid w:val="0090123D"/>
    <w:rsid w:val="0090190E"/>
    <w:rsid w:val="00901A54"/>
    <w:rsid w:val="00901C57"/>
    <w:rsid w:val="00902F29"/>
    <w:rsid w:val="009034FF"/>
    <w:rsid w:val="00903974"/>
    <w:rsid w:val="009039D3"/>
    <w:rsid w:val="00903AD9"/>
    <w:rsid w:val="00903D77"/>
    <w:rsid w:val="00904312"/>
    <w:rsid w:val="00904479"/>
    <w:rsid w:val="00904B26"/>
    <w:rsid w:val="00904BAB"/>
    <w:rsid w:val="00904BEB"/>
    <w:rsid w:val="0090503E"/>
    <w:rsid w:val="00905121"/>
    <w:rsid w:val="009059A5"/>
    <w:rsid w:val="00905A9D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563"/>
    <w:rsid w:val="00912D93"/>
    <w:rsid w:val="00912E75"/>
    <w:rsid w:val="00912F75"/>
    <w:rsid w:val="009133E9"/>
    <w:rsid w:val="009133F6"/>
    <w:rsid w:val="009139F5"/>
    <w:rsid w:val="00913CC0"/>
    <w:rsid w:val="00913FF3"/>
    <w:rsid w:val="00914440"/>
    <w:rsid w:val="0091464B"/>
    <w:rsid w:val="00915ACF"/>
    <w:rsid w:val="00916BF8"/>
    <w:rsid w:val="00916CBA"/>
    <w:rsid w:val="0091796A"/>
    <w:rsid w:val="00917987"/>
    <w:rsid w:val="009201A7"/>
    <w:rsid w:val="009203B7"/>
    <w:rsid w:val="009205F4"/>
    <w:rsid w:val="00920EE5"/>
    <w:rsid w:val="00920F8C"/>
    <w:rsid w:val="00920F9D"/>
    <w:rsid w:val="00921638"/>
    <w:rsid w:val="009218E9"/>
    <w:rsid w:val="00921A71"/>
    <w:rsid w:val="00921CF1"/>
    <w:rsid w:val="00921E45"/>
    <w:rsid w:val="0092208B"/>
    <w:rsid w:val="009220BB"/>
    <w:rsid w:val="00922492"/>
    <w:rsid w:val="009224A2"/>
    <w:rsid w:val="00922767"/>
    <w:rsid w:val="00922C8C"/>
    <w:rsid w:val="00922EDB"/>
    <w:rsid w:val="009230AA"/>
    <w:rsid w:val="00923558"/>
    <w:rsid w:val="00923AA7"/>
    <w:rsid w:val="00923E53"/>
    <w:rsid w:val="00924341"/>
    <w:rsid w:val="0092441E"/>
    <w:rsid w:val="00924E37"/>
    <w:rsid w:val="009251E4"/>
    <w:rsid w:val="00925C35"/>
    <w:rsid w:val="00925D6F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0AA6"/>
    <w:rsid w:val="00930BF8"/>
    <w:rsid w:val="00933302"/>
    <w:rsid w:val="009339D1"/>
    <w:rsid w:val="00933A2B"/>
    <w:rsid w:val="00933C83"/>
    <w:rsid w:val="00933D7E"/>
    <w:rsid w:val="00934137"/>
    <w:rsid w:val="00934523"/>
    <w:rsid w:val="009347E2"/>
    <w:rsid w:val="00934B55"/>
    <w:rsid w:val="009351F5"/>
    <w:rsid w:val="00935674"/>
    <w:rsid w:val="00935779"/>
    <w:rsid w:val="00935CC6"/>
    <w:rsid w:val="00936446"/>
    <w:rsid w:val="009364E3"/>
    <w:rsid w:val="0093735E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2BBA"/>
    <w:rsid w:val="00943450"/>
    <w:rsid w:val="00943B8B"/>
    <w:rsid w:val="00943E36"/>
    <w:rsid w:val="00943F47"/>
    <w:rsid w:val="0094410A"/>
    <w:rsid w:val="00944B04"/>
    <w:rsid w:val="00944D4B"/>
    <w:rsid w:val="00944E8B"/>
    <w:rsid w:val="00945BD4"/>
    <w:rsid w:val="00945C23"/>
    <w:rsid w:val="00947529"/>
    <w:rsid w:val="00947A53"/>
    <w:rsid w:val="00947E85"/>
    <w:rsid w:val="00947F45"/>
    <w:rsid w:val="00950A47"/>
    <w:rsid w:val="00950E31"/>
    <w:rsid w:val="00950E8A"/>
    <w:rsid w:val="009517FC"/>
    <w:rsid w:val="00951BE9"/>
    <w:rsid w:val="00951DF9"/>
    <w:rsid w:val="009520DB"/>
    <w:rsid w:val="00952291"/>
    <w:rsid w:val="009524EB"/>
    <w:rsid w:val="00952E98"/>
    <w:rsid w:val="00953492"/>
    <w:rsid w:val="0095388A"/>
    <w:rsid w:val="00953BAD"/>
    <w:rsid w:val="00953D98"/>
    <w:rsid w:val="00954400"/>
    <w:rsid w:val="0095454A"/>
    <w:rsid w:val="0095472E"/>
    <w:rsid w:val="00954DAC"/>
    <w:rsid w:val="00955434"/>
    <w:rsid w:val="00955F6B"/>
    <w:rsid w:val="0095603D"/>
    <w:rsid w:val="00957358"/>
    <w:rsid w:val="00957496"/>
    <w:rsid w:val="009575FC"/>
    <w:rsid w:val="00957661"/>
    <w:rsid w:val="0095769C"/>
    <w:rsid w:val="00957770"/>
    <w:rsid w:val="00960A72"/>
    <w:rsid w:val="00960FB6"/>
    <w:rsid w:val="00961228"/>
    <w:rsid w:val="00961366"/>
    <w:rsid w:val="0096166A"/>
    <w:rsid w:val="0096174B"/>
    <w:rsid w:val="00962DE8"/>
    <w:rsid w:val="009631DD"/>
    <w:rsid w:val="00963B53"/>
    <w:rsid w:val="00963D8E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6395"/>
    <w:rsid w:val="009672F8"/>
    <w:rsid w:val="009673BF"/>
    <w:rsid w:val="00967F2C"/>
    <w:rsid w:val="00967F30"/>
    <w:rsid w:val="00971297"/>
    <w:rsid w:val="00971A25"/>
    <w:rsid w:val="00972178"/>
    <w:rsid w:val="00972277"/>
    <w:rsid w:val="00972A28"/>
    <w:rsid w:val="00972B0B"/>
    <w:rsid w:val="00972E26"/>
    <w:rsid w:val="00973598"/>
    <w:rsid w:val="0097367A"/>
    <w:rsid w:val="00973B6E"/>
    <w:rsid w:val="00973DAC"/>
    <w:rsid w:val="009740EE"/>
    <w:rsid w:val="00974148"/>
    <w:rsid w:val="00975C41"/>
    <w:rsid w:val="009760C8"/>
    <w:rsid w:val="009764BF"/>
    <w:rsid w:val="00976620"/>
    <w:rsid w:val="009768A4"/>
    <w:rsid w:val="00976A5B"/>
    <w:rsid w:val="00977955"/>
    <w:rsid w:val="00977C5B"/>
    <w:rsid w:val="009800E6"/>
    <w:rsid w:val="00980295"/>
    <w:rsid w:val="009804BF"/>
    <w:rsid w:val="00980944"/>
    <w:rsid w:val="009815CC"/>
    <w:rsid w:val="00981833"/>
    <w:rsid w:val="00981959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AEA"/>
    <w:rsid w:val="00984FDA"/>
    <w:rsid w:val="00985071"/>
    <w:rsid w:val="0098524F"/>
    <w:rsid w:val="0098559E"/>
    <w:rsid w:val="009856FE"/>
    <w:rsid w:val="0098625D"/>
    <w:rsid w:val="00986D83"/>
    <w:rsid w:val="009877D9"/>
    <w:rsid w:val="00990A42"/>
    <w:rsid w:val="00990FAB"/>
    <w:rsid w:val="0099193F"/>
    <w:rsid w:val="00991C13"/>
    <w:rsid w:val="00992091"/>
    <w:rsid w:val="009926E6"/>
    <w:rsid w:val="009927C6"/>
    <w:rsid w:val="00992A6E"/>
    <w:rsid w:val="00992C5C"/>
    <w:rsid w:val="00992CAD"/>
    <w:rsid w:val="00992F02"/>
    <w:rsid w:val="009932DD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25C5"/>
    <w:rsid w:val="009A27C5"/>
    <w:rsid w:val="009A2A31"/>
    <w:rsid w:val="009A34AF"/>
    <w:rsid w:val="009A4012"/>
    <w:rsid w:val="009A4288"/>
    <w:rsid w:val="009A43E1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0FBA"/>
    <w:rsid w:val="009B1FF2"/>
    <w:rsid w:val="009B24BC"/>
    <w:rsid w:val="009B28BD"/>
    <w:rsid w:val="009B34B6"/>
    <w:rsid w:val="009B34EE"/>
    <w:rsid w:val="009B39C3"/>
    <w:rsid w:val="009B39E5"/>
    <w:rsid w:val="009B3CD1"/>
    <w:rsid w:val="009B44C5"/>
    <w:rsid w:val="009B555A"/>
    <w:rsid w:val="009B5D85"/>
    <w:rsid w:val="009B640C"/>
    <w:rsid w:val="009B651F"/>
    <w:rsid w:val="009B6762"/>
    <w:rsid w:val="009B6D96"/>
    <w:rsid w:val="009B717E"/>
    <w:rsid w:val="009B7C75"/>
    <w:rsid w:val="009C05FE"/>
    <w:rsid w:val="009C0690"/>
    <w:rsid w:val="009C0740"/>
    <w:rsid w:val="009C0A4C"/>
    <w:rsid w:val="009C0A69"/>
    <w:rsid w:val="009C0D8D"/>
    <w:rsid w:val="009C19E3"/>
    <w:rsid w:val="009C290B"/>
    <w:rsid w:val="009C2E22"/>
    <w:rsid w:val="009C3322"/>
    <w:rsid w:val="009C43D5"/>
    <w:rsid w:val="009C4495"/>
    <w:rsid w:val="009C4796"/>
    <w:rsid w:val="009C47D2"/>
    <w:rsid w:val="009C4905"/>
    <w:rsid w:val="009C49DA"/>
    <w:rsid w:val="009C4ED4"/>
    <w:rsid w:val="009C528C"/>
    <w:rsid w:val="009C5438"/>
    <w:rsid w:val="009C55F2"/>
    <w:rsid w:val="009C573A"/>
    <w:rsid w:val="009C59F2"/>
    <w:rsid w:val="009C6064"/>
    <w:rsid w:val="009C6068"/>
    <w:rsid w:val="009C6568"/>
    <w:rsid w:val="009C749D"/>
    <w:rsid w:val="009C789A"/>
    <w:rsid w:val="009C798D"/>
    <w:rsid w:val="009D0084"/>
    <w:rsid w:val="009D158E"/>
    <w:rsid w:val="009D1D07"/>
    <w:rsid w:val="009D2060"/>
    <w:rsid w:val="009D2684"/>
    <w:rsid w:val="009D2AA1"/>
    <w:rsid w:val="009D2BBF"/>
    <w:rsid w:val="009D392D"/>
    <w:rsid w:val="009D3BC4"/>
    <w:rsid w:val="009D3CF0"/>
    <w:rsid w:val="009D3EB7"/>
    <w:rsid w:val="009D3EE2"/>
    <w:rsid w:val="009D3F7D"/>
    <w:rsid w:val="009D455B"/>
    <w:rsid w:val="009D4686"/>
    <w:rsid w:val="009D46BB"/>
    <w:rsid w:val="009D4BE4"/>
    <w:rsid w:val="009D556E"/>
    <w:rsid w:val="009D5829"/>
    <w:rsid w:val="009D5A81"/>
    <w:rsid w:val="009D5ADE"/>
    <w:rsid w:val="009D5C35"/>
    <w:rsid w:val="009D5C84"/>
    <w:rsid w:val="009D5CFE"/>
    <w:rsid w:val="009D63D1"/>
    <w:rsid w:val="009D6D95"/>
    <w:rsid w:val="009D6FE9"/>
    <w:rsid w:val="009D7078"/>
    <w:rsid w:val="009D71C0"/>
    <w:rsid w:val="009D738D"/>
    <w:rsid w:val="009D75F6"/>
    <w:rsid w:val="009D7E9A"/>
    <w:rsid w:val="009E01A6"/>
    <w:rsid w:val="009E06B1"/>
    <w:rsid w:val="009E107B"/>
    <w:rsid w:val="009E15E8"/>
    <w:rsid w:val="009E321C"/>
    <w:rsid w:val="009E3846"/>
    <w:rsid w:val="009E3946"/>
    <w:rsid w:val="009E3C5C"/>
    <w:rsid w:val="009E3D29"/>
    <w:rsid w:val="009E43B5"/>
    <w:rsid w:val="009E4DF0"/>
    <w:rsid w:val="009E4EA3"/>
    <w:rsid w:val="009E4EFE"/>
    <w:rsid w:val="009E5EB4"/>
    <w:rsid w:val="009E6B1A"/>
    <w:rsid w:val="009E7786"/>
    <w:rsid w:val="009E7CFD"/>
    <w:rsid w:val="009F0C31"/>
    <w:rsid w:val="009F111F"/>
    <w:rsid w:val="009F3345"/>
    <w:rsid w:val="009F35C4"/>
    <w:rsid w:val="009F4169"/>
    <w:rsid w:val="009F478A"/>
    <w:rsid w:val="009F4BE2"/>
    <w:rsid w:val="009F543A"/>
    <w:rsid w:val="009F58FC"/>
    <w:rsid w:val="009F5E59"/>
    <w:rsid w:val="009F6090"/>
    <w:rsid w:val="009F6D92"/>
    <w:rsid w:val="009F6E0B"/>
    <w:rsid w:val="009F6F2E"/>
    <w:rsid w:val="009F77B2"/>
    <w:rsid w:val="009F7CA3"/>
    <w:rsid w:val="00A002DA"/>
    <w:rsid w:val="00A00B96"/>
    <w:rsid w:val="00A0190F"/>
    <w:rsid w:val="00A022B4"/>
    <w:rsid w:val="00A025E2"/>
    <w:rsid w:val="00A02824"/>
    <w:rsid w:val="00A0291F"/>
    <w:rsid w:val="00A02CFB"/>
    <w:rsid w:val="00A02D46"/>
    <w:rsid w:val="00A02EBD"/>
    <w:rsid w:val="00A02EC6"/>
    <w:rsid w:val="00A03637"/>
    <w:rsid w:val="00A037D1"/>
    <w:rsid w:val="00A03C89"/>
    <w:rsid w:val="00A03E56"/>
    <w:rsid w:val="00A049AD"/>
    <w:rsid w:val="00A04AF4"/>
    <w:rsid w:val="00A05164"/>
    <w:rsid w:val="00A05341"/>
    <w:rsid w:val="00A05A4A"/>
    <w:rsid w:val="00A05B09"/>
    <w:rsid w:val="00A05C61"/>
    <w:rsid w:val="00A0705C"/>
    <w:rsid w:val="00A07108"/>
    <w:rsid w:val="00A10379"/>
    <w:rsid w:val="00A107FE"/>
    <w:rsid w:val="00A11090"/>
    <w:rsid w:val="00A1165C"/>
    <w:rsid w:val="00A11D92"/>
    <w:rsid w:val="00A12049"/>
    <w:rsid w:val="00A121B6"/>
    <w:rsid w:val="00A12210"/>
    <w:rsid w:val="00A12988"/>
    <w:rsid w:val="00A12D7B"/>
    <w:rsid w:val="00A12DD4"/>
    <w:rsid w:val="00A132E5"/>
    <w:rsid w:val="00A140D6"/>
    <w:rsid w:val="00A147EC"/>
    <w:rsid w:val="00A14E59"/>
    <w:rsid w:val="00A1527F"/>
    <w:rsid w:val="00A157B4"/>
    <w:rsid w:val="00A15DAE"/>
    <w:rsid w:val="00A16731"/>
    <w:rsid w:val="00A168A2"/>
    <w:rsid w:val="00A173F5"/>
    <w:rsid w:val="00A175FC"/>
    <w:rsid w:val="00A17DC0"/>
    <w:rsid w:val="00A20039"/>
    <w:rsid w:val="00A20086"/>
    <w:rsid w:val="00A20989"/>
    <w:rsid w:val="00A21142"/>
    <w:rsid w:val="00A21381"/>
    <w:rsid w:val="00A21734"/>
    <w:rsid w:val="00A21C41"/>
    <w:rsid w:val="00A21EE3"/>
    <w:rsid w:val="00A21F9F"/>
    <w:rsid w:val="00A221F1"/>
    <w:rsid w:val="00A22229"/>
    <w:rsid w:val="00A2270C"/>
    <w:rsid w:val="00A22B92"/>
    <w:rsid w:val="00A22D0A"/>
    <w:rsid w:val="00A23626"/>
    <w:rsid w:val="00A240A4"/>
    <w:rsid w:val="00A2410B"/>
    <w:rsid w:val="00A2449D"/>
    <w:rsid w:val="00A244D1"/>
    <w:rsid w:val="00A24DA9"/>
    <w:rsid w:val="00A24F7F"/>
    <w:rsid w:val="00A25264"/>
    <w:rsid w:val="00A2535A"/>
    <w:rsid w:val="00A25770"/>
    <w:rsid w:val="00A25AB4"/>
    <w:rsid w:val="00A25C67"/>
    <w:rsid w:val="00A2627C"/>
    <w:rsid w:val="00A2694D"/>
    <w:rsid w:val="00A27366"/>
    <w:rsid w:val="00A275F5"/>
    <w:rsid w:val="00A2779F"/>
    <w:rsid w:val="00A27BA1"/>
    <w:rsid w:val="00A27CBE"/>
    <w:rsid w:val="00A306B7"/>
    <w:rsid w:val="00A314A8"/>
    <w:rsid w:val="00A317FF"/>
    <w:rsid w:val="00A31C81"/>
    <w:rsid w:val="00A31CEE"/>
    <w:rsid w:val="00A320F3"/>
    <w:rsid w:val="00A32BAE"/>
    <w:rsid w:val="00A32FAA"/>
    <w:rsid w:val="00A3433C"/>
    <w:rsid w:val="00A3443B"/>
    <w:rsid w:val="00A344A5"/>
    <w:rsid w:val="00A3462A"/>
    <w:rsid w:val="00A3469E"/>
    <w:rsid w:val="00A35610"/>
    <w:rsid w:val="00A35AE1"/>
    <w:rsid w:val="00A36C5D"/>
    <w:rsid w:val="00A36CE7"/>
    <w:rsid w:val="00A36CFF"/>
    <w:rsid w:val="00A37321"/>
    <w:rsid w:val="00A37362"/>
    <w:rsid w:val="00A37E2D"/>
    <w:rsid w:val="00A40673"/>
    <w:rsid w:val="00A4068E"/>
    <w:rsid w:val="00A4089F"/>
    <w:rsid w:val="00A408E3"/>
    <w:rsid w:val="00A4093D"/>
    <w:rsid w:val="00A40A24"/>
    <w:rsid w:val="00A41029"/>
    <w:rsid w:val="00A41496"/>
    <w:rsid w:val="00A414CB"/>
    <w:rsid w:val="00A4306A"/>
    <w:rsid w:val="00A43DAA"/>
    <w:rsid w:val="00A44649"/>
    <w:rsid w:val="00A4496B"/>
    <w:rsid w:val="00A451F8"/>
    <w:rsid w:val="00A45A0D"/>
    <w:rsid w:val="00A45A64"/>
    <w:rsid w:val="00A46155"/>
    <w:rsid w:val="00A467A8"/>
    <w:rsid w:val="00A46981"/>
    <w:rsid w:val="00A46BED"/>
    <w:rsid w:val="00A46EF8"/>
    <w:rsid w:val="00A470EE"/>
    <w:rsid w:val="00A470F5"/>
    <w:rsid w:val="00A47866"/>
    <w:rsid w:val="00A47BCB"/>
    <w:rsid w:val="00A47FD8"/>
    <w:rsid w:val="00A501A7"/>
    <w:rsid w:val="00A506AF"/>
    <w:rsid w:val="00A508E9"/>
    <w:rsid w:val="00A50974"/>
    <w:rsid w:val="00A50C05"/>
    <w:rsid w:val="00A50D3A"/>
    <w:rsid w:val="00A51CD8"/>
    <w:rsid w:val="00A5343D"/>
    <w:rsid w:val="00A5373D"/>
    <w:rsid w:val="00A537BA"/>
    <w:rsid w:val="00A539F4"/>
    <w:rsid w:val="00A53EEA"/>
    <w:rsid w:val="00A54235"/>
    <w:rsid w:val="00A54274"/>
    <w:rsid w:val="00A548E1"/>
    <w:rsid w:val="00A5503F"/>
    <w:rsid w:val="00A55946"/>
    <w:rsid w:val="00A55D99"/>
    <w:rsid w:val="00A55E01"/>
    <w:rsid w:val="00A5641D"/>
    <w:rsid w:val="00A5648F"/>
    <w:rsid w:val="00A5665D"/>
    <w:rsid w:val="00A56CFE"/>
    <w:rsid w:val="00A57169"/>
    <w:rsid w:val="00A57C34"/>
    <w:rsid w:val="00A60021"/>
    <w:rsid w:val="00A60115"/>
    <w:rsid w:val="00A60491"/>
    <w:rsid w:val="00A6089A"/>
    <w:rsid w:val="00A60A52"/>
    <w:rsid w:val="00A61DAA"/>
    <w:rsid w:val="00A62784"/>
    <w:rsid w:val="00A629FE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5CDE"/>
    <w:rsid w:val="00A66746"/>
    <w:rsid w:val="00A70048"/>
    <w:rsid w:val="00A709C6"/>
    <w:rsid w:val="00A7103A"/>
    <w:rsid w:val="00A71A75"/>
    <w:rsid w:val="00A71B1F"/>
    <w:rsid w:val="00A71C38"/>
    <w:rsid w:val="00A725EA"/>
    <w:rsid w:val="00A726DF"/>
    <w:rsid w:val="00A72CA4"/>
    <w:rsid w:val="00A73FF3"/>
    <w:rsid w:val="00A74250"/>
    <w:rsid w:val="00A745B5"/>
    <w:rsid w:val="00A74968"/>
    <w:rsid w:val="00A74D2D"/>
    <w:rsid w:val="00A76720"/>
    <w:rsid w:val="00A76C07"/>
    <w:rsid w:val="00A76C96"/>
    <w:rsid w:val="00A76E3F"/>
    <w:rsid w:val="00A76E4F"/>
    <w:rsid w:val="00A77626"/>
    <w:rsid w:val="00A779F5"/>
    <w:rsid w:val="00A77BD1"/>
    <w:rsid w:val="00A77BFE"/>
    <w:rsid w:val="00A77FFC"/>
    <w:rsid w:val="00A800BA"/>
    <w:rsid w:val="00A80238"/>
    <w:rsid w:val="00A8067E"/>
    <w:rsid w:val="00A807D6"/>
    <w:rsid w:val="00A810B1"/>
    <w:rsid w:val="00A81221"/>
    <w:rsid w:val="00A81287"/>
    <w:rsid w:val="00A81349"/>
    <w:rsid w:val="00A82BF7"/>
    <w:rsid w:val="00A82E2F"/>
    <w:rsid w:val="00A83032"/>
    <w:rsid w:val="00A83164"/>
    <w:rsid w:val="00A8382A"/>
    <w:rsid w:val="00A857C3"/>
    <w:rsid w:val="00A857C5"/>
    <w:rsid w:val="00A869EC"/>
    <w:rsid w:val="00A86A58"/>
    <w:rsid w:val="00A86BB5"/>
    <w:rsid w:val="00A86F81"/>
    <w:rsid w:val="00A8725F"/>
    <w:rsid w:val="00A876A1"/>
    <w:rsid w:val="00A879BF"/>
    <w:rsid w:val="00A87B23"/>
    <w:rsid w:val="00A87CE3"/>
    <w:rsid w:val="00A87E55"/>
    <w:rsid w:val="00A87EA0"/>
    <w:rsid w:val="00A900D3"/>
    <w:rsid w:val="00A9037F"/>
    <w:rsid w:val="00A905F1"/>
    <w:rsid w:val="00A90B51"/>
    <w:rsid w:val="00A91253"/>
    <w:rsid w:val="00A912BC"/>
    <w:rsid w:val="00A91320"/>
    <w:rsid w:val="00A91530"/>
    <w:rsid w:val="00A91BA4"/>
    <w:rsid w:val="00A9207B"/>
    <w:rsid w:val="00A923EF"/>
    <w:rsid w:val="00A92568"/>
    <w:rsid w:val="00A9264A"/>
    <w:rsid w:val="00A92C32"/>
    <w:rsid w:val="00A93045"/>
    <w:rsid w:val="00A93175"/>
    <w:rsid w:val="00A933D8"/>
    <w:rsid w:val="00A9384A"/>
    <w:rsid w:val="00A93FAB"/>
    <w:rsid w:val="00A94078"/>
    <w:rsid w:val="00A94277"/>
    <w:rsid w:val="00A94931"/>
    <w:rsid w:val="00A94C3E"/>
    <w:rsid w:val="00A94DBA"/>
    <w:rsid w:val="00A94EC9"/>
    <w:rsid w:val="00A95FEC"/>
    <w:rsid w:val="00A96045"/>
    <w:rsid w:val="00A9655C"/>
    <w:rsid w:val="00A9671D"/>
    <w:rsid w:val="00A96EAC"/>
    <w:rsid w:val="00A976C3"/>
    <w:rsid w:val="00A979F4"/>
    <w:rsid w:val="00A97A92"/>
    <w:rsid w:val="00A97C13"/>
    <w:rsid w:val="00A97DBB"/>
    <w:rsid w:val="00AA073C"/>
    <w:rsid w:val="00AA0900"/>
    <w:rsid w:val="00AA0963"/>
    <w:rsid w:val="00AA1045"/>
    <w:rsid w:val="00AA13B8"/>
    <w:rsid w:val="00AA15CE"/>
    <w:rsid w:val="00AA1795"/>
    <w:rsid w:val="00AA192E"/>
    <w:rsid w:val="00AA23EE"/>
    <w:rsid w:val="00AA2C00"/>
    <w:rsid w:val="00AA2F0F"/>
    <w:rsid w:val="00AA3BF0"/>
    <w:rsid w:val="00AA3F80"/>
    <w:rsid w:val="00AA4462"/>
    <w:rsid w:val="00AA47A5"/>
    <w:rsid w:val="00AA4C7E"/>
    <w:rsid w:val="00AA50F8"/>
    <w:rsid w:val="00AA5430"/>
    <w:rsid w:val="00AA5675"/>
    <w:rsid w:val="00AA5890"/>
    <w:rsid w:val="00AA5FF3"/>
    <w:rsid w:val="00AA605D"/>
    <w:rsid w:val="00AA6643"/>
    <w:rsid w:val="00AA70C2"/>
    <w:rsid w:val="00AA7EE2"/>
    <w:rsid w:val="00AB02F5"/>
    <w:rsid w:val="00AB0B8E"/>
    <w:rsid w:val="00AB13F0"/>
    <w:rsid w:val="00AB15A4"/>
    <w:rsid w:val="00AB1A50"/>
    <w:rsid w:val="00AB2252"/>
    <w:rsid w:val="00AB2811"/>
    <w:rsid w:val="00AB2C37"/>
    <w:rsid w:val="00AB3B06"/>
    <w:rsid w:val="00AB3D6D"/>
    <w:rsid w:val="00AB3E3B"/>
    <w:rsid w:val="00AB3E5A"/>
    <w:rsid w:val="00AB3F64"/>
    <w:rsid w:val="00AB42F1"/>
    <w:rsid w:val="00AB48E7"/>
    <w:rsid w:val="00AB4972"/>
    <w:rsid w:val="00AB4E31"/>
    <w:rsid w:val="00AB505C"/>
    <w:rsid w:val="00AB5794"/>
    <w:rsid w:val="00AB5880"/>
    <w:rsid w:val="00AB5B5F"/>
    <w:rsid w:val="00AB6077"/>
    <w:rsid w:val="00AB66FF"/>
    <w:rsid w:val="00AB6946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593"/>
    <w:rsid w:val="00AC275A"/>
    <w:rsid w:val="00AC2936"/>
    <w:rsid w:val="00AC356F"/>
    <w:rsid w:val="00AC3A8E"/>
    <w:rsid w:val="00AC421C"/>
    <w:rsid w:val="00AC42E6"/>
    <w:rsid w:val="00AC4641"/>
    <w:rsid w:val="00AC4C24"/>
    <w:rsid w:val="00AC4EAF"/>
    <w:rsid w:val="00AC4EE6"/>
    <w:rsid w:val="00AC5AB4"/>
    <w:rsid w:val="00AC5AFC"/>
    <w:rsid w:val="00AC5C54"/>
    <w:rsid w:val="00AC5C5B"/>
    <w:rsid w:val="00AC5F26"/>
    <w:rsid w:val="00AC60C8"/>
    <w:rsid w:val="00AC68F6"/>
    <w:rsid w:val="00AC711A"/>
    <w:rsid w:val="00AC7813"/>
    <w:rsid w:val="00AC7B9A"/>
    <w:rsid w:val="00AC7BF7"/>
    <w:rsid w:val="00AC7F3F"/>
    <w:rsid w:val="00AD04FC"/>
    <w:rsid w:val="00AD04FE"/>
    <w:rsid w:val="00AD051B"/>
    <w:rsid w:val="00AD0A62"/>
    <w:rsid w:val="00AD0A89"/>
    <w:rsid w:val="00AD1808"/>
    <w:rsid w:val="00AD19F3"/>
    <w:rsid w:val="00AD1A88"/>
    <w:rsid w:val="00AD1E95"/>
    <w:rsid w:val="00AD207A"/>
    <w:rsid w:val="00AD273D"/>
    <w:rsid w:val="00AD27D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0B8"/>
    <w:rsid w:val="00AE025A"/>
    <w:rsid w:val="00AE05E6"/>
    <w:rsid w:val="00AE062F"/>
    <w:rsid w:val="00AE06EA"/>
    <w:rsid w:val="00AE0E23"/>
    <w:rsid w:val="00AE0FDF"/>
    <w:rsid w:val="00AE1870"/>
    <w:rsid w:val="00AE189C"/>
    <w:rsid w:val="00AE1B29"/>
    <w:rsid w:val="00AE1D6B"/>
    <w:rsid w:val="00AE1E34"/>
    <w:rsid w:val="00AE1E8F"/>
    <w:rsid w:val="00AE1E9C"/>
    <w:rsid w:val="00AE2B4B"/>
    <w:rsid w:val="00AE2DA3"/>
    <w:rsid w:val="00AE338B"/>
    <w:rsid w:val="00AE3446"/>
    <w:rsid w:val="00AE3E20"/>
    <w:rsid w:val="00AE41A7"/>
    <w:rsid w:val="00AE4339"/>
    <w:rsid w:val="00AE4CDE"/>
    <w:rsid w:val="00AE5585"/>
    <w:rsid w:val="00AE559E"/>
    <w:rsid w:val="00AE5D4C"/>
    <w:rsid w:val="00AE63CA"/>
    <w:rsid w:val="00AE6BA3"/>
    <w:rsid w:val="00AE6F00"/>
    <w:rsid w:val="00AE7405"/>
    <w:rsid w:val="00AE74A3"/>
    <w:rsid w:val="00AE78FD"/>
    <w:rsid w:val="00AE7AD5"/>
    <w:rsid w:val="00AE999D"/>
    <w:rsid w:val="00AF05E0"/>
    <w:rsid w:val="00AF0734"/>
    <w:rsid w:val="00AF0EFD"/>
    <w:rsid w:val="00AF0F6F"/>
    <w:rsid w:val="00AF1766"/>
    <w:rsid w:val="00AF1817"/>
    <w:rsid w:val="00AF204A"/>
    <w:rsid w:val="00AF2186"/>
    <w:rsid w:val="00AF3E69"/>
    <w:rsid w:val="00AF42D2"/>
    <w:rsid w:val="00AF4632"/>
    <w:rsid w:val="00AF47D3"/>
    <w:rsid w:val="00AF47FD"/>
    <w:rsid w:val="00AF4AAC"/>
    <w:rsid w:val="00AF4BD7"/>
    <w:rsid w:val="00AF4F9F"/>
    <w:rsid w:val="00AF5260"/>
    <w:rsid w:val="00AF63B9"/>
    <w:rsid w:val="00AF6B6C"/>
    <w:rsid w:val="00AF6BE1"/>
    <w:rsid w:val="00AF74D7"/>
    <w:rsid w:val="00AF77AB"/>
    <w:rsid w:val="00AF795F"/>
    <w:rsid w:val="00B005F5"/>
    <w:rsid w:val="00B00EDC"/>
    <w:rsid w:val="00B01712"/>
    <w:rsid w:val="00B01BDD"/>
    <w:rsid w:val="00B01D28"/>
    <w:rsid w:val="00B02517"/>
    <w:rsid w:val="00B02FC9"/>
    <w:rsid w:val="00B033B6"/>
    <w:rsid w:val="00B03B61"/>
    <w:rsid w:val="00B0412D"/>
    <w:rsid w:val="00B043FF"/>
    <w:rsid w:val="00B04434"/>
    <w:rsid w:val="00B04746"/>
    <w:rsid w:val="00B04B90"/>
    <w:rsid w:val="00B05192"/>
    <w:rsid w:val="00B054E9"/>
    <w:rsid w:val="00B057B9"/>
    <w:rsid w:val="00B05845"/>
    <w:rsid w:val="00B05CE4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1B"/>
    <w:rsid w:val="00B1106B"/>
    <w:rsid w:val="00B11692"/>
    <w:rsid w:val="00B118E0"/>
    <w:rsid w:val="00B11EB2"/>
    <w:rsid w:val="00B12627"/>
    <w:rsid w:val="00B1277D"/>
    <w:rsid w:val="00B12A34"/>
    <w:rsid w:val="00B12D00"/>
    <w:rsid w:val="00B132BC"/>
    <w:rsid w:val="00B13599"/>
    <w:rsid w:val="00B1370B"/>
    <w:rsid w:val="00B13B9E"/>
    <w:rsid w:val="00B13C17"/>
    <w:rsid w:val="00B13F1B"/>
    <w:rsid w:val="00B141B8"/>
    <w:rsid w:val="00B1428E"/>
    <w:rsid w:val="00B14678"/>
    <w:rsid w:val="00B14DE7"/>
    <w:rsid w:val="00B150F0"/>
    <w:rsid w:val="00B16248"/>
    <w:rsid w:val="00B1666E"/>
    <w:rsid w:val="00B1737E"/>
    <w:rsid w:val="00B17641"/>
    <w:rsid w:val="00B176AA"/>
    <w:rsid w:val="00B17BE2"/>
    <w:rsid w:val="00B17FAE"/>
    <w:rsid w:val="00B202D0"/>
    <w:rsid w:val="00B202DD"/>
    <w:rsid w:val="00B2039B"/>
    <w:rsid w:val="00B20F09"/>
    <w:rsid w:val="00B215CD"/>
    <w:rsid w:val="00B21DE5"/>
    <w:rsid w:val="00B22036"/>
    <w:rsid w:val="00B221D9"/>
    <w:rsid w:val="00B2257D"/>
    <w:rsid w:val="00B225BE"/>
    <w:rsid w:val="00B22DA4"/>
    <w:rsid w:val="00B22E46"/>
    <w:rsid w:val="00B230EF"/>
    <w:rsid w:val="00B23AB5"/>
    <w:rsid w:val="00B23FF7"/>
    <w:rsid w:val="00B249B3"/>
    <w:rsid w:val="00B253A9"/>
    <w:rsid w:val="00B25A74"/>
    <w:rsid w:val="00B26110"/>
    <w:rsid w:val="00B26A99"/>
    <w:rsid w:val="00B26A9A"/>
    <w:rsid w:val="00B26B12"/>
    <w:rsid w:val="00B27991"/>
    <w:rsid w:val="00B300E0"/>
    <w:rsid w:val="00B300E8"/>
    <w:rsid w:val="00B30573"/>
    <w:rsid w:val="00B307E9"/>
    <w:rsid w:val="00B309D0"/>
    <w:rsid w:val="00B30B06"/>
    <w:rsid w:val="00B31407"/>
    <w:rsid w:val="00B32255"/>
    <w:rsid w:val="00B32771"/>
    <w:rsid w:val="00B32974"/>
    <w:rsid w:val="00B32C52"/>
    <w:rsid w:val="00B32DBF"/>
    <w:rsid w:val="00B3326E"/>
    <w:rsid w:val="00B33405"/>
    <w:rsid w:val="00B33505"/>
    <w:rsid w:val="00B33E30"/>
    <w:rsid w:val="00B33F12"/>
    <w:rsid w:val="00B34037"/>
    <w:rsid w:val="00B341C2"/>
    <w:rsid w:val="00B3499F"/>
    <w:rsid w:val="00B34A6A"/>
    <w:rsid w:val="00B36281"/>
    <w:rsid w:val="00B36773"/>
    <w:rsid w:val="00B36A87"/>
    <w:rsid w:val="00B36AF3"/>
    <w:rsid w:val="00B36CD9"/>
    <w:rsid w:val="00B36DAC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5BC"/>
    <w:rsid w:val="00B4164F"/>
    <w:rsid w:val="00B41D58"/>
    <w:rsid w:val="00B42931"/>
    <w:rsid w:val="00B42D5C"/>
    <w:rsid w:val="00B431D2"/>
    <w:rsid w:val="00B43430"/>
    <w:rsid w:val="00B4354A"/>
    <w:rsid w:val="00B43C4C"/>
    <w:rsid w:val="00B43D2F"/>
    <w:rsid w:val="00B43F1E"/>
    <w:rsid w:val="00B44450"/>
    <w:rsid w:val="00B444E5"/>
    <w:rsid w:val="00B44708"/>
    <w:rsid w:val="00B44D20"/>
    <w:rsid w:val="00B4586A"/>
    <w:rsid w:val="00B45923"/>
    <w:rsid w:val="00B45A2A"/>
    <w:rsid w:val="00B45E41"/>
    <w:rsid w:val="00B45E9E"/>
    <w:rsid w:val="00B464D1"/>
    <w:rsid w:val="00B46637"/>
    <w:rsid w:val="00B46733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0C6E"/>
    <w:rsid w:val="00B50DEA"/>
    <w:rsid w:val="00B50FE3"/>
    <w:rsid w:val="00B516EE"/>
    <w:rsid w:val="00B51D23"/>
    <w:rsid w:val="00B521CC"/>
    <w:rsid w:val="00B53478"/>
    <w:rsid w:val="00B53975"/>
    <w:rsid w:val="00B53EBD"/>
    <w:rsid w:val="00B5412B"/>
    <w:rsid w:val="00B54207"/>
    <w:rsid w:val="00B5486D"/>
    <w:rsid w:val="00B54C27"/>
    <w:rsid w:val="00B553F0"/>
    <w:rsid w:val="00B55F0A"/>
    <w:rsid w:val="00B560A0"/>
    <w:rsid w:val="00B56290"/>
    <w:rsid w:val="00B562F8"/>
    <w:rsid w:val="00B578CC"/>
    <w:rsid w:val="00B5797E"/>
    <w:rsid w:val="00B6010F"/>
    <w:rsid w:val="00B602A4"/>
    <w:rsid w:val="00B606DA"/>
    <w:rsid w:val="00B60746"/>
    <w:rsid w:val="00B60AEA"/>
    <w:rsid w:val="00B60F0A"/>
    <w:rsid w:val="00B614E8"/>
    <w:rsid w:val="00B6155F"/>
    <w:rsid w:val="00B615A1"/>
    <w:rsid w:val="00B616D0"/>
    <w:rsid w:val="00B61FB3"/>
    <w:rsid w:val="00B620BE"/>
    <w:rsid w:val="00B62814"/>
    <w:rsid w:val="00B63272"/>
    <w:rsid w:val="00B63608"/>
    <w:rsid w:val="00B64403"/>
    <w:rsid w:val="00B64774"/>
    <w:rsid w:val="00B652F5"/>
    <w:rsid w:val="00B65E7D"/>
    <w:rsid w:val="00B66003"/>
    <w:rsid w:val="00B66753"/>
    <w:rsid w:val="00B66D75"/>
    <w:rsid w:val="00B66E37"/>
    <w:rsid w:val="00B67459"/>
    <w:rsid w:val="00B67E4F"/>
    <w:rsid w:val="00B7032C"/>
    <w:rsid w:val="00B7086B"/>
    <w:rsid w:val="00B70889"/>
    <w:rsid w:val="00B70986"/>
    <w:rsid w:val="00B709FE"/>
    <w:rsid w:val="00B70A70"/>
    <w:rsid w:val="00B70B85"/>
    <w:rsid w:val="00B713C8"/>
    <w:rsid w:val="00B718A1"/>
    <w:rsid w:val="00B71B10"/>
    <w:rsid w:val="00B71B3A"/>
    <w:rsid w:val="00B722F8"/>
    <w:rsid w:val="00B72307"/>
    <w:rsid w:val="00B725B8"/>
    <w:rsid w:val="00B727C6"/>
    <w:rsid w:val="00B72CB2"/>
    <w:rsid w:val="00B72E91"/>
    <w:rsid w:val="00B733C0"/>
    <w:rsid w:val="00B740D1"/>
    <w:rsid w:val="00B74E6F"/>
    <w:rsid w:val="00B74E89"/>
    <w:rsid w:val="00B751FD"/>
    <w:rsid w:val="00B75696"/>
    <w:rsid w:val="00B75A7C"/>
    <w:rsid w:val="00B75EEB"/>
    <w:rsid w:val="00B7600F"/>
    <w:rsid w:val="00B76AF3"/>
    <w:rsid w:val="00B778E0"/>
    <w:rsid w:val="00B77D88"/>
    <w:rsid w:val="00B77DA9"/>
    <w:rsid w:val="00B77E97"/>
    <w:rsid w:val="00B77E98"/>
    <w:rsid w:val="00B800B1"/>
    <w:rsid w:val="00B8031C"/>
    <w:rsid w:val="00B803DB"/>
    <w:rsid w:val="00B80B3F"/>
    <w:rsid w:val="00B80D12"/>
    <w:rsid w:val="00B80EFF"/>
    <w:rsid w:val="00B80FB4"/>
    <w:rsid w:val="00B819AF"/>
    <w:rsid w:val="00B819B3"/>
    <w:rsid w:val="00B81DE2"/>
    <w:rsid w:val="00B82179"/>
    <w:rsid w:val="00B82459"/>
    <w:rsid w:val="00B82CFA"/>
    <w:rsid w:val="00B82F96"/>
    <w:rsid w:val="00B833E0"/>
    <w:rsid w:val="00B833F8"/>
    <w:rsid w:val="00B838B6"/>
    <w:rsid w:val="00B8396A"/>
    <w:rsid w:val="00B839EA"/>
    <w:rsid w:val="00B8417E"/>
    <w:rsid w:val="00B842D7"/>
    <w:rsid w:val="00B84606"/>
    <w:rsid w:val="00B84AAA"/>
    <w:rsid w:val="00B855DE"/>
    <w:rsid w:val="00B8580E"/>
    <w:rsid w:val="00B85969"/>
    <w:rsid w:val="00B85AC1"/>
    <w:rsid w:val="00B85BB7"/>
    <w:rsid w:val="00B85DA3"/>
    <w:rsid w:val="00B8609B"/>
    <w:rsid w:val="00B86D3C"/>
    <w:rsid w:val="00B8737F"/>
    <w:rsid w:val="00B878D1"/>
    <w:rsid w:val="00B87A9B"/>
    <w:rsid w:val="00B87D2E"/>
    <w:rsid w:val="00B90440"/>
    <w:rsid w:val="00B913AE"/>
    <w:rsid w:val="00B91586"/>
    <w:rsid w:val="00B91ADB"/>
    <w:rsid w:val="00B91BCA"/>
    <w:rsid w:val="00B9248D"/>
    <w:rsid w:val="00B92594"/>
    <w:rsid w:val="00B928DD"/>
    <w:rsid w:val="00B929F0"/>
    <w:rsid w:val="00B9373E"/>
    <w:rsid w:val="00B93884"/>
    <w:rsid w:val="00B940CA"/>
    <w:rsid w:val="00B94445"/>
    <w:rsid w:val="00B9445F"/>
    <w:rsid w:val="00B94777"/>
    <w:rsid w:val="00B95325"/>
    <w:rsid w:val="00B961AA"/>
    <w:rsid w:val="00B96D07"/>
    <w:rsid w:val="00B96FA7"/>
    <w:rsid w:val="00B97018"/>
    <w:rsid w:val="00B9714D"/>
    <w:rsid w:val="00B97E72"/>
    <w:rsid w:val="00BA00E1"/>
    <w:rsid w:val="00BA08FB"/>
    <w:rsid w:val="00BA15EA"/>
    <w:rsid w:val="00BA18B5"/>
    <w:rsid w:val="00BA19CC"/>
    <w:rsid w:val="00BA1C74"/>
    <w:rsid w:val="00BA241A"/>
    <w:rsid w:val="00BA2D04"/>
    <w:rsid w:val="00BA2EAB"/>
    <w:rsid w:val="00BA3F72"/>
    <w:rsid w:val="00BA4020"/>
    <w:rsid w:val="00BA6148"/>
    <w:rsid w:val="00BA619D"/>
    <w:rsid w:val="00BA62DD"/>
    <w:rsid w:val="00BA6604"/>
    <w:rsid w:val="00BA67AA"/>
    <w:rsid w:val="00BA6E83"/>
    <w:rsid w:val="00BA70B5"/>
    <w:rsid w:val="00BA7477"/>
    <w:rsid w:val="00BA76C2"/>
    <w:rsid w:val="00BA78BE"/>
    <w:rsid w:val="00BA7B91"/>
    <w:rsid w:val="00BA7D77"/>
    <w:rsid w:val="00BB0280"/>
    <w:rsid w:val="00BB0939"/>
    <w:rsid w:val="00BB09AC"/>
    <w:rsid w:val="00BB0A11"/>
    <w:rsid w:val="00BB12AA"/>
    <w:rsid w:val="00BB139A"/>
    <w:rsid w:val="00BB1E47"/>
    <w:rsid w:val="00BB2067"/>
    <w:rsid w:val="00BB251B"/>
    <w:rsid w:val="00BB2C72"/>
    <w:rsid w:val="00BB2CCD"/>
    <w:rsid w:val="00BB3044"/>
    <w:rsid w:val="00BB331B"/>
    <w:rsid w:val="00BB362C"/>
    <w:rsid w:val="00BB42CE"/>
    <w:rsid w:val="00BB5CBF"/>
    <w:rsid w:val="00BB5DF3"/>
    <w:rsid w:val="00BB719C"/>
    <w:rsid w:val="00BB7769"/>
    <w:rsid w:val="00BC01D3"/>
    <w:rsid w:val="00BC0453"/>
    <w:rsid w:val="00BC1679"/>
    <w:rsid w:val="00BC194E"/>
    <w:rsid w:val="00BC1CB9"/>
    <w:rsid w:val="00BC25A1"/>
    <w:rsid w:val="00BC26D9"/>
    <w:rsid w:val="00BC3C04"/>
    <w:rsid w:val="00BC44C7"/>
    <w:rsid w:val="00BC45C7"/>
    <w:rsid w:val="00BC4840"/>
    <w:rsid w:val="00BC48E0"/>
    <w:rsid w:val="00BC51AE"/>
    <w:rsid w:val="00BC5A7E"/>
    <w:rsid w:val="00BC5B84"/>
    <w:rsid w:val="00BC6416"/>
    <w:rsid w:val="00BC64ED"/>
    <w:rsid w:val="00BC6F00"/>
    <w:rsid w:val="00BC7119"/>
    <w:rsid w:val="00BC7241"/>
    <w:rsid w:val="00BC73A9"/>
    <w:rsid w:val="00BC7A62"/>
    <w:rsid w:val="00BC7A77"/>
    <w:rsid w:val="00BD0D63"/>
    <w:rsid w:val="00BD0E5C"/>
    <w:rsid w:val="00BD0F84"/>
    <w:rsid w:val="00BD0FB4"/>
    <w:rsid w:val="00BD1812"/>
    <w:rsid w:val="00BD20C1"/>
    <w:rsid w:val="00BD20FA"/>
    <w:rsid w:val="00BD2484"/>
    <w:rsid w:val="00BD2A08"/>
    <w:rsid w:val="00BD3343"/>
    <w:rsid w:val="00BD3480"/>
    <w:rsid w:val="00BD34C6"/>
    <w:rsid w:val="00BD36D3"/>
    <w:rsid w:val="00BD3701"/>
    <w:rsid w:val="00BD3C8C"/>
    <w:rsid w:val="00BD4072"/>
    <w:rsid w:val="00BD4188"/>
    <w:rsid w:val="00BD459A"/>
    <w:rsid w:val="00BD47D4"/>
    <w:rsid w:val="00BD4895"/>
    <w:rsid w:val="00BD4948"/>
    <w:rsid w:val="00BD5F90"/>
    <w:rsid w:val="00BD6568"/>
    <w:rsid w:val="00BD6EA6"/>
    <w:rsid w:val="00BD6EE9"/>
    <w:rsid w:val="00BD7CCE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8FD"/>
    <w:rsid w:val="00BE1CCC"/>
    <w:rsid w:val="00BE1D2D"/>
    <w:rsid w:val="00BE1FF4"/>
    <w:rsid w:val="00BE270F"/>
    <w:rsid w:val="00BE3959"/>
    <w:rsid w:val="00BE3B33"/>
    <w:rsid w:val="00BE446F"/>
    <w:rsid w:val="00BE4529"/>
    <w:rsid w:val="00BE4AD1"/>
    <w:rsid w:val="00BE4C5F"/>
    <w:rsid w:val="00BE5184"/>
    <w:rsid w:val="00BE55D7"/>
    <w:rsid w:val="00BE5853"/>
    <w:rsid w:val="00BE5933"/>
    <w:rsid w:val="00BE5CC7"/>
    <w:rsid w:val="00BE5D15"/>
    <w:rsid w:val="00BE6085"/>
    <w:rsid w:val="00BE612E"/>
    <w:rsid w:val="00BE635E"/>
    <w:rsid w:val="00BE6427"/>
    <w:rsid w:val="00BE68A4"/>
    <w:rsid w:val="00BE6C95"/>
    <w:rsid w:val="00BE74E5"/>
    <w:rsid w:val="00BE7744"/>
    <w:rsid w:val="00BE7D00"/>
    <w:rsid w:val="00BF0814"/>
    <w:rsid w:val="00BF0963"/>
    <w:rsid w:val="00BF0AB7"/>
    <w:rsid w:val="00BF12FD"/>
    <w:rsid w:val="00BF1424"/>
    <w:rsid w:val="00BF19A3"/>
    <w:rsid w:val="00BF19CD"/>
    <w:rsid w:val="00BF204F"/>
    <w:rsid w:val="00BF2285"/>
    <w:rsid w:val="00BF232C"/>
    <w:rsid w:val="00BF238F"/>
    <w:rsid w:val="00BF381C"/>
    <w:rsid w:val="00BF3A1B"/>
    <w:rsid w:val="00BF3BB6"/>
    <w:rsid w:val="00BF3D77"/>
    <w:rsid w:val="00BF4920"/>
    <w:rsid w:val="00BF4EC7"/>
    <w:rsid w:val="00BF5148"/>
    <w:rsid w:val="00BF577C"/>
    <w:rsid w:val="00BF578A"/>
    <w:rsid w:val="00BF5963"/>
    <w:rsid w:val="00BF5A77"/>
    <w:rsid w:val="00BF5B4E"/>
    <w:rsid w:val="00BF5C09"/>
    <w:rsid w:val="00BF69C1"/>
    <w:rsid w:val="00BF6E91"/>
    <w:rsid w:val="00BF6FC1"/>
    <w:rsid w:val="00BF7570"/>
    <w:rsid w:val="00BF777E"/>
    <w:rsid w:val="00BF7CAF"/>
    <w:rsid w:val="00BF7D22"/>
    <w:rsid w:val="00C00556"/>
    <w:rsid w:val="00C00602"/>
    <w:rsid w:val="00C00933"/>
    <w:rsid w:val="00C00B6B"/>
    <w:rsid w:val="00C00D33"/>
    <w:rsid w:val="00C0114A"/>
    <w:rsid w:val="00C01649"/>
    <w:rsid w:val="00C0164A"/>
    <w:rsid w:val="00C01A9F"/>
    <w:rsid w:val="00C01E3A"/>
    <w:rsid w:val="00C02689"/>
    <w:rsid w:val="00C02D05"/>
    <w:rsid w:val="00C039B7"/>
    <w:rsid w:val="00C039D6"/>
    <w:rsid w:val="00C03BAB"/>
    <w:rsid w:val="00C040C1"/>
    <w:rsid w:val="00C043BD"/>
    <w:rsid w:val="00C045F9"/>
    <w:rsid w:val="00C04E5A"/>
    <w:rsid w:val="00C068C3"/>
    <w:rsid w:val="00C06939"/>
    <w:rsid w:val="00C0699D"/>
    <w:rsid w:val="00C0725D"/>
    <w:rsid w:val="00C073D1"/>
    <w:rsid w:val="00C0766A"/>
    <w:rsid w:val="00C07850"/>
    <w:rsid w:val="00C07993"/>
    <w:rsid w:val="00C07D1E"/>
    <w:rsid w:val="00C07F07"/>
    <w:rsid w:val="00C107DD"/>
    <w:rsid w:val="00C1081F"/>
    <w:rsid w:val="00C10F54"/>
    <w:rsid w:val="00C11271"/>
    <w:rsid w:val="00C112CF"/>
    <w:rsid w:val="00C12174"/>
    <w:rsid w:val="00C122F8"/>
    <w:rsid w:val="00C126E1"/>
    <w:rsid w:val="00C12A3C"/>
    <w:rsid w:val="00C133BA"/>
    <w:rsid w:val="00C13C5B"/>
    <w:rsid w:val="00C13CAB"/>
    <w:rsid w:val="00C14B03"/>
    <w:rsid w:val="00C14E02"/>
    <w:rsid w:val="00C14F04"/>
    <w:rsid w:val="00C1544A"/>
    <w:rsid w:val="00C15711"/>
    <w:rsid w:val="00C15F71"/>
    <w:rsid w:val="00C16B5E"/>
    <w:rsid w:val="00C16BFE"/>
    <w:rsid w:val="00C16E76"/>
    <w:rsid w:val="00C17045"/>
    <w:rsid w:val="00C176B8"/>
    <w:rsid w:val="00C17A89"/>
    <w:rsid w:val="00C17C17"/>
    <w:rsid w:val="00C17CA6"/>
    <w:rsid w:val="00C17F4B"/>
    <w:rsid w:val="00C2074B"/>
    <w:rsid w:val="00C20DC4"/>
    <w:rsid w:val="00C21847"/>
    <w:rsid w:val="00C21AAB"/>
    <w:rsid w:val="00C21B8E"/>
    <w:rsid w:val="00C21BDE"/>
    <w:rsid w:val="00C21E21"/>
    <w:rsid w:val="00C22A3A"/>
    <w:rsid w:val="00C22F59"/>
    <w:rsid w:val="00C23400"/>
    <w:rsid w:val="00C245DD"/>
    <w:rsid w:val="00C24E82"/>
    <w:rsid w:val="00C257E0"/>
    <w:rsid w:val="00C25B63"/>
    <w:rsid w:val="00C2674B"/>
    <w:rsid w:val="00C26BAF"/>
    <w:rsid w:val="00C26E5B"/>
    <w:rsid w:val="00C27190"/>
    <w:rsid w:val="00C2762B"/>
    <w:rsid w:val="00C27D5B"/>
    <w:rsid w:val="00C30C8C"/>
    <w:rsid w:val="00C3149F"/>
    <w:rsid w:val="00C31C55"/>
    <w:rsid w:val="00C31DD5"/>
    <w:rsid w:val="00C32189"/>
    <w:rsid w:val="00C326D8"/>
    <w:rsid w:val="00C32EC0"/>
    <w:rsid w:val="00C330B4"/>
    <w:rsid w:val="00C33A24"/>
    <w:rsid w:val="00C33C1A"/>
    <w:rsid w:val="00C34407"/>
    <w:rsid w:val="00C344A7"/>
    <w:rsid w:val="00C346A6"/>
    <w:rsid w:val="00C346D5"/>
    <w:rsid w:val="00C348A6"/>
    <w:rsid w:val="00C34D60"/>
    <w:rsid w:val="00C356C7"/>
    <w:rsid w:val="00C35EC0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23C"/>
    <w:rsid w:val="00C43399"/>
    <w:rsid w:val="00C43ADC"/>
    <w:rsid w:val="00C43E5E"/>
    <w:rsid w:val="00C44362"/>
    <w:rsid w:val="00C448B6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82F"/>
    <w:rsid w:val="00C509A6"/>
    <w:rsid w:val="00C50F93"/>
    <w:rsid w:val="00C51D8A"/>
    <w:rsid w:val="00C52145"/>
    <w:rsid w:val="00C5283C"/>
    <w:rsid w:val="00C52AF7"/>
    <w:rsid w:val="00C52C14"/>
    <w:rsid w:val="00C52D8E"/>
    <w:rsid w:val="00C53916"/>
    <w:rsid w:val="00C54136"/>
    <w:rsid w:val="00C5427B"/>
    <w:rsid w:val="00C54B93"/>
    <w:rsid w:val="00C54CB6"/>
    <w:rsid w:val="00C54DED"/>
    <w:rsid w:val="00C5539A"/>
    <w:rsid w:val="00C558F4"/>
    <w:rsid w:val="00C56A4B"/>
    <w:rsid w:val="00C56B30"/>
    <w:rsid w:val="00C56CBB"/>
    <w:rsid w:val="00C57021"/>
    <w:rsid w:val="00C570CD"/>
    <w:rsid w:val="00C5773A"/>
    <w:rsid w:val="00C57882"/>
    <w:rsid w:val="00C57DBE"/>
    <w:rsid w:val="00C6027A"/>
    <w:rsid w:val="00C605CE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671"/>
    <w:rsid w:val="00C628F9"/>
    <w:rsid w:val="00C629C3"/>
    <w:rsid w:val="00C62A39"/>
    <w:rsid w:val="00C62CC2"/>
    <w:rsid w:val="00C632D3"/>
    <w:rsid w:val="00C63803"/>
    <w:rsid w:val="00C63CB6"/>
    <w:rsid w:val="00C64241"/>
    <w:rsid w:val="00C64883"/>
    <w:rsid w:val="00C64DE4"/>
    <w:rsid w:val="00C6501E"/>
    <w:rsid w:val="00C66047"/>
    <w:rsid w:val="00C663BB"/>
    <w:rsid w:val="00C66B5B"/>
    <w:rsid w:val="00C66BD2"/>
    <w:rsid w:val="00C6747D"/>
    <w:rsid w:val="00C67D5E"/>
    <w:rsid w:val="00C70521"/>
    <w:rsid w:val="00C70C07"/>
    <w:rsid w:val="00C710F0"/>
    <w:rsid w:val="00C715A7"/>
    <w:rsid w:val="00C716D9"/>
    <w:rsid w:val="00C71AC3"/>
    <w:rsid w:val="00C7253B"/>
    <w:rsid w:val="00C73023"/>
    <w:rsid w:val="00C7353D"/>
    <w:rsid w:val="00C735DD"/>
    <w:rsid w:val="00C738F6"/>
    <w:rsid w:val="00C75197"/>
    <w:rsid w:val="00C7547F"/>
    <w:rsid w:val="00C75838"/>
    <w:rsid w:val="00C76800"/>
    <w:rsid w:val="00C76AAE"/>
    <w:rsid w:val="00C76E74"/>
    <w:rsid w:val="00C7740F"/>
    <w:rsid w:val="00C77713"/>
    <w:rsid w:val="00C800D4"/>
    <w:rsid w:val="00C80481"/>
    <w:rsid w:val="00C80D25"/>
    <w:rsid w:val="00C80F7A"/>
    <w:rsid w:val="00C8109B"/>
    <w:rsid w:val="00C81241"/>
    <w:rsid w:val="00C813FF"/>
    <w:rsid w:val="00C81414"/>
    <w:rsid w:val="00C8177D"/>
    <w:rsid w:val="00C818FD"/>
    <w:rsid w:val="00C81E44"/>
    <w:rsid w:val="00C81FF8"/>
    <w:rsid w:val="00C82138"/>
    <w:rsid w:val="00C8222F"/>
    <w:rsid w:val="00C82454"/>
    <w:rsid w:val="00C827DB"/>
    <w:rsid w:val="00C827EC"/>
    <w:rsid w:val="00C82AD2"/>
    <w:rsid w:val="00C82E96"/>
    <w:rsid w:val="00C83281"/>
    <w:rsid w:val="00C8399A"/>
    <w:rsid w:val="00C83A65"/>
    <w:rsid w:val="00C83A8A"/>
    <w:rsid w:val="00C83D18"/>
    <w:rsid w:val="00C84116"/>
    <w:rsid w:val="00C8479B"/>
    <w:rsid w:val="00C84B6C"/>
    <w:rsid w:val="00C8550E"/>
    <w:rsid w:val="00C85592"/>
    <w:rsid w:val="00C85913"/>
    <w:rsid w:val="00C85BFE"/>
    <w:rsid w:val="00C85C2D"/>
    <w:rsid w:val="00C86047"/>
    <w:rsid w:val="00C8638E"/>
    <w:rsid w:val="00C86FA9"/>
    <w:rsid w:val="00C872EA"/>
    <w:rsid w:val="00C87364"/>
    <w:rsid w:val="00C87AD1"/>
    <w:rsid w:val="00C905D3"/>
    <w:rsid w:val="00C90EC9"/>
    <w:rsid w:val="00C9111A"/>
    <w:rsid w:val="00C92246"/>
    <w:rsid w:val="00C92463"/>
    <w:rsid w:val="00C92C17"/>
    <w:rsid w:val="00C92EE6"/>
    <w:rsid w:val="00C93A3B"/>
    <w:rsid w:val="00C942A5"/>
    <w:rsid w:val="00C9488C"/>
    <w:rsid w:val="00C94F94"/>
    <w:rsid w:val="00C95284"/>
    <w:rsid w:val="00C957D4"/>
    <w:rsid w:val="00C95937"/>
    <w:rsid w:val="00C969F7"/>
    <w:rsid w:val="00C96D88"/>
    <w:rsid w:val="00C96EA3"/>
    <w:rsid w:val="00C96EA6"/>
    <w:rsid w:val="00C97097"/>
    <w:rsid w:val="00C97328"/>
    <w:rsid w:val="00C975FE"/>
    <w:rsid w:val="00C97A85"/>
    <w:rsid w:val="00CA0980"/>
    <w:rsid w:val="00CA0AE3"/>
    <w:rsid w:val="00CA0C62"/>
    <w:rsid w:val="00CA0D07"/>
    <w:rsid w:val="00CA13DB"/>
    <w:rsid w:val="00CA1592"/>
    <w:rsid w:val="00CA1976"/>
    <w:rsid w:val="00CA241E"/>
    <w:rsid w:val="00CA2A80"/>
    <w:rsid w:val="00CA2B06"/>
    <w:rsid w:val="00CA2B9B"/>
    <w:rsid w:val="00CA2FFD"/>
    <w:rsid w:val="00CA3125"/>
    <w:rsid w:val="00CA391F"/>
    <w:rsid w:val="00CA3D97"/>
    <w:rsid w:val="00CA4171"/>
    <w:rsid w:val="00CA45C9"/>
    <w:rsid w:val="00CA4873"/>
    <w:rsid w:val="00CA4E3E"/>
    <w:rsid w:val="00CA50B7"/>
    <w:rsid w:val="00CA529C"/>
    <w:rsid w:val="00CA5B2E"/>
    <w:rsid w:val="00CA5BA5"/>
    <w:rsid w:val="00CA5D03"/>
    <w:rsid w:val="00CA5DDC"/>
    <w:rsid w:val="00CA5E4D"/>
    <w:rsid w:val="00CA6040"/>
    <w:rsid w:val="00CA66A6"/>
    <w:rsid w:val="00CA6E22"/>
    <w:rsid w:val="00CA771B"/>
    <w:rsid w:val="00CA779C"/>
    <w:rsid w:val="00CA79B7"/>
    <w:rsid w:val="00CA7EE2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2A9"/>
    <w:rsid w:val="00CB27F3"/>
    <w:rsid w:val="00CB2EBD"/>
    <w:rsid w:val="00CB406B"/>
    <w:rsid w:val="00CB43AE"/>
    <w:rsid w:val="00CB4822"/>
    <w:rsid w:val="00CB4A30"/>
    <w:rsid w:val="00CB4C22"/>
    <w:rsid w:val="00CB6A4B"/>
    <w:rsid w:val="00CB6E9B"/>
    <w:rsid w:val="00CB70E6"/>
    <w:rsid w:val="00CC000F"/>
    <w:rsid w:val="00CC0048"/>
    <w:rsid w:val="00CC01B2"/>
    <w:rsid w:val="00CC0265"/>
    <w:rsid w:val="00CC1400"/>
    <w:rsid w:val="00CC1644"/>
    <w:rsid w:val="00CC1CE3"/>
    <w:rsid w:val="00CC1E9A"/>
    <w:rsid w:val="00CC2090"/>
    <w:rsid w:val="00CC25B4"/>
    <w:rsid w:val="00CC329E"/>
    <w:rsid w:val="00CC3390"/>
    <w:rsid w:val="00CC4223"/>
    <w:rsid w:val="00CC45B4"/>
    <w:rsid w:val="00CC4637"/>
    <w:rsid w:val="00CC4AB0"/>
    <w:rsid w:val="00CC5412"/>
    <w:rsid w:val="00CC579D"/>
    <w:rsid w:val="00CC5D84"/>
    <w:rsid w:val="00CC5EBB"/>
    <w:rsid w:val="00CC6228"/>
    <w:rsid w:val="00CC694F"/>
    <w:rsid w:val="00CC69EE"/>
    <w:rsid w:val="00CC6A5B"/>
    <w:rsid w:val="00CC79B6"/>
    <w:rsid w:val="00CD097F"/>
    <w:rsid w:val="00CD0B4A"/>
    <w:rsid w:val="00CD175F"/>
    <w:rsid w:val="00CD1C20"/>
    <w:rsid w:val="00CD2014"/>
    <w:rsid w:val="00CD2D64"/>
    <w:rsid w:val="00CD2F2A"/>
    <w:rsid w:val="00CD2F59"/>
    <w:rsid w:val="00CD3A85"/>
    <w:rsid w:val="00CD4097"/>
    <w:rsid w:val="00CD43F8"/>
    <w:rsid w:val="00CD52C0"/>
    <w:rsid w:val="00CD5388"/>
    <w:rsid w:val="00CD539D"/>
    <w:rsid w:val="00CD5484"/>
    <w:rsid w:val="00CD5A62"/>
    <w:rsid w:val="00CD5EF3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369"/>
    <w:rsid w:val="00CE18C3"/>
    <w:rsid w:val="00CE1D62"/>
    <w:rsid w:val="00CE20CF"/>
    <w:rsid w:val="00CE248F"/>
    <w:rsid w:val="00CE309B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6BFB"/>
    <w:rsid w:val="00CE7E2D"/>
    <w:rsid w:val="00CF028F"/>
    <w:rsid w:val="00CF02DA"/>
    <w:rsid w:val="00CF0623"/>
    <w:rsid w:val="00CF06CF"/>
    <w:rsid w:val="00CF0FF9"/>
    <w:rsid w:val="00CF1990"/>
    <w:rsid w:val="00CF2C5F"/>
    <w:rsid w:val="00CF2D0E"/>
    <w:rsid w:val="00CF2D67"/>
    <w:rsid w:val="00CF30D5"/>
    <w:rsid w:val="00CF3821"/>
    <w:rsid w:val="00CF3B7A"/>
    <w:rsid w:val="00CF3C4E"/>
    <w:rsid w:val="00CF3E95"/>
    <w:rsid w:val="00CF4AE7"/>
    <w:rsid w:val="00CF503F"/>
    <w:rsid w:val="00CF558E"/>
    <w:rsid w:val="00CF5D11"/>
    <w:rsid w:val="00CF5D32"/>
    <w:rsid w:val="00CF675F"/>
    <w:rsid w:val="00CF6A08"/>
    <w:rsid w:val="00CF747E"/>
    <w:rsid w:val="00CF7B92"/>
    <w:rsid w:val="00D001D2"/>
    <w:rsid w:val="00D004F3"/>
    <w:rsid w:val="00D01A7E"/>
    <w:rsid w:val="00D01C87"/>
    <w:rsid w:val="00D01E90"/>
    <w:rsid w:val="00D022F1"/>
    <w:rsid w:val="00D02701"/>
    <w:rsid w:val="00D02DF0"/>
    <w:rsid w:val="00D034B9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A4A"/>
    <w:rsid w:val="00D04A83"/>
    <w:rsid w:val="00D04E12"/>
    <w:rsid w:val="00D0537F"/>
    <w:rsid w:val="00D0587E"/>
    <w:rsid w:val="00D05AF0"/>
    <w:rsid w:val="00D05E47"/>
    <w:rsid w:val="00D05FCE"/>
    <w:rsid w:val="00D0602A"/>
    <w:rsid w:val="00D06881"/>
    <w:rsid w:val="00D07179"/>
    <w:rsid w:val="00D072B6"/>
    <w:rsid w:val="00D07C7C"/>
    <w:rsid w:val="00D1037D"/>
    <w:rsid w:val="00D105BC"/>
    <w:rsid w:val="00D106C5"/>
    <w:rsid w:val="00D1080B"/>
    <w:rsid w:val="00D10A84"/>
    <w:rsid w:val="00D11756"/>
    <w:rsid w:val="00D12255"/>
    <w:rsid w:val="00D12725"/>
    <w:rsid w:val="00D12A2A"/>
    <w:rsid w:val="00D12C42"/>
    <w:rsid w:val="00D134F2"/>
    <w:rsid w:val="00D13604"/>
    <w:rsid w:val="00D13840"/>
    <w:rsid w:val="00D141D3"/>
    <w:rsid w:val="00D146B2"/>
    <w:rsid w:val="00D146D1"/>
    <w:rsid w:val="00D14A57"/>
    <w:rsid w:val="00D14CE6"/>
    <w:rsid w:val="00D14D42"/>
    <w:rsid w:val="00D155D7"/>
    <w:rsid w:val="00D15F71"/>
    <w:rsid w:val="00D166E0"/>
    <w:rsid w:val="00D16C3D"/>
    <w:rsid w:val="00D17895"/>
    <w:rsid w:val="00D17EE3"/>
    <w:rsid w:val="00D20FC9"/>
    <w:rsid w:val="00D21FA2"/>
    <w:rsid w:val="00D2211E"/>
    <w:rsid w:val="00D221D2"/>
    <w:rsid w:val="00D223A7"/>
    <w:rsid w:val="00D22570"/>
    <w:rsid w:val="00D228E3"/>
    <w:rsid w:val="00D22B70"/>
    <w:rsid w:val="00D23185"/>
    <w:rsid w:val="00D23617"/>
    <w:rsid w:val="00D245B9"/>
    <w:rsid w:val="00D246D5"/>
    <w:rsid w:val="00D2557B"/>
    <w:rsid w:val="00D25A7B"/>
    <w:rsid w:val="00D25ECC"/>
    <w:rsid w:val="00D25FFC"/>
    <w:rsid w:val="00D26850"/>
    <w:rsid w:val="00D27CA2"/>
    <w:rsid w:val="00D30174"/>
    <w:rsid w:val="00D30864"/>
    <w:rsid w:val="00D30B3C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2F5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4B"/>
    <w:rsid w:val="00D4109A"/>
    <w:rsid w:val="00D4117D"/>
    <w:rsid w:val="00D41336"/>
    <w:rsid w:val="00D41AFA"/>
    <w:rsid w:val="00D42233"/>
    <w:rsid w:val="00D423BF"/>
    <w:rsid w:val="00D42C25"/>
    <w:rsid w:val="00D4323C"/>
    <w:rsid w:val="00D43FF6"/>
    <w:rsid w:val="00D440A0"/>
    <w:rsid w:val="00D4421E"/>
    <w:rsid w:val="00D4490B"/>
    <w:rsid w:val="00D4499E"/>
    <w:rsid w:val="00D44F27"/>
    <w:rsid w:val="00D459EE"/>
    <w:rsid w:val="00D45AB7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0C1"/>
    <w:rsid w:val="00D502EB"/>
    <w:rsid w:val="00D50553"/>
    <w:rsid w:val="00D50736"/>
    <w:rsid w:val="00D5087E"/>
    <w:rsid w:val="00D50FCD"/>
    <w:rsid w:val="00D5100F"/>
    <w:rsid w:val="00D510B6"/>
    <w:rsid w:val="00D522D5"/>
    <w:rsid w:val="00D52779"/>
    <w:rsid w:val="00D528AB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4732"/>
    <w:rsid w:val="00D5585A"/>
    <w:rsid w:val="00D55CE8"/>
    <w:rsid w:val="00D55ED3"/>
    <w:rsid w:val="00D55F57"/>
    <w:rsid w:val="00D56188"/>
    <w:rsid w:val="00D5636B"/>
    <w:rsid w:val="00D56B91"/>
    <w:rsid w:val="00D56D04"/>
    <w:rsid w:val="00D56EE0"/>
    <w:rsid w:val="00D57418"/>
    <w:rsid w:val="00D57E16"/>
    <w:rsid w:val="00D57E37"/>
    <w:rsid w:val="00D603B6"/>
    <w:rsid w:val="00D60493"/>
    <w:rsid w:val="00D60779"/>
    <w:rsid w:val="00D60F45"/>
    <w:rsid w:val="00D61305"/>
    <w:rsid w:val="00D61A0B"/>
    <w:rsid w:val="00D62426"/>
    <w:rsid w:val="00D62A8D"/>
    <w:rsid w:val="00D64221"/>
    <w:rsid w:val="00D6449C"/>
    <w:rsid w:val="00D64838"/>
    <w:rsid w:val="00D64CB4"/>
    <w:rsid w:val="00D65404"/>
    <w:rsid w:val="00D6549F"/>
    <w:rsid w:val="00D654AA"/>
    <w:rsid w:val="00D658AC"/>
    <w:rsid w:val="00D65A16"/>
    <w:rsid w:val="00D65A40"/>
    <w:rsid w:val="00D65D32"/>
    <w:rsid w:val="00D6624B"/>
    <w:rsid w:val="00D6645B"/>
    <w:rsid w:val="00D666B0"/>
    <w:rsid w:val="00D66CFC"/>
    <w:rsid w:val="00D67023"/>
    <w:rsid w:val="00D670D5"/>
    <w:rsid w:val="00D6745B"/>
    <w:rsid w:val="00D67A95"/>
    <w:rsid w:val="00D67B2A"/>
    <w:rsid w:val="00D67C2D"/>
    <w:rsid w:val="00D67D80"/>
    <w:rsid w:val="00D67FAD"/>
    <w:rsid w:val="00D703B7"/>
    <w:rsid w:val="00D703FF"/>
    <w:rsid w:val="00D70805"/>
    <w:rsid w:val="00D70E4F"/>
    <w:rsid w:val="00D715C3"/>
    <w:rsid w:val="00D71689"/>
    <w:rsid w:val="00D7172E"/>
    <w:rsid w:val="00D71F3A"/>
    <w:rsid w:val="00D71FB5"/>
    <w:rsid w:val="00D724A5"/>
    <w:rsid w:val="00D72878"/>
    <w:rsid w:val="00D728ED"/>
    <w:rsid w:val="00D72CFF"/>
    <w:rsid w:val="00D73037"/>
    <w:rsid w:val="00D739FF"/>
    <w:rsid w:val="00D73F2C"/>
    <w:rsid w:val="00D7464C"/>
    <w:rsid w:val="00D7477A"/>
    <w:rsid w:val="00D74AA1"/>
    <w:rsid w:val="00D74B25"/>
    <w:rsid w:val="00D750BF"/>
    <w:rsid w:val="00D75204"/>
    <w:rsid w:val="00D75CE8"/>
    <w:rsid w:val="00D75FBB"/>
    <w:rsid w:val="00D76082"/>
    <w:rsid w:val="00D7651E"/>
    <w:rsid w:val="00D769A4"/>
    <w:rsid w:val="00D771C0"/>
    <w:rsid w:val="00D80680"/>
    <w:rsid w:val="00D80912"/>
    <w:rsid w:val="00D80B50"/>
    <w:rsid w:val="00D81841"/>
    <w:rsid w:val="00D81855"/>
    <w:rsid w:val="00D8217F"/>
    <w:rsid w:val="00D8245A"/>
    <w:rsid w:val="00D82A0A"/>
    <w:rsid w:val="00D83390"/>
    <w:rsid w:val="00D837BE"/>
    <w:rsid w:val="00D83D28"/>
    <w:rsid w:val="00D84082"/>
    <w:rsid w:val="00D843EC"/>
    <w:rsid w:val="00D84675"/>
    <w:rsid w:val="00D84709"/>
    <w:rsid w:val="00D84B5E"/>
    <w:rsid w:val="00D85102"/>
    <w:rsid w:val="00D852B6"/>
    <w:rsid w:val="00D85301"/>
    <w:rsid w:val="00D85E74"/>
    <w:rsid w:val="00D86019"/>
    <w:rsid w:val="00D8649D"/>
    <w:rsid w:val="00D86D88"/>
    <w:rsid w:val="00D87C8B"/>
    <w:rsid w:val="00D90BF5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4986"/>
    <w:rsid w:val="00D95089"/>
    <w:rsid w:val="00D9511E"/>
    <w:rsid w:val="00D9598C"/>
    <w:rsid w:val="00D959F5"/>
    <w:rsid w:val="00D95EB9"/>
    <w:rsid w:val="00D95F18"/>
    <w:rsid w:val="00D96F30"/>
    <w:rsid w:val="00D96F48"/>
    <w:rsid w:val="00D97250"/>
    <w:rsid w:val="00D972B7"/>
    <w:rsid w:val="00D97AF5"/>
    <w:rsid w:val="00D97E6D"/>
    <w:rsid w:val="00D97EA3"/>
    <w:rsid w:val="00DA005A"/>
    <w:rsid w:val="00DA04D5"/>
    <w:rsid w:val="00DA057C"/>
    <w:rsid w:val="00DA0B88"/>
    <w:rsid w:val="00DA0C56"/>
    <w:rsid w:val="00DA0CCB"/>
    <w:rsid w:val="00DA0F91"/>
    <w:rsid w:val="00DA1159"/>
    <w:rsid w:val="00DA1563"/>
    <w:rsid w:val="00DA15F2"/>
    <w:rsid w:val="00DA1850"/>
    <w:rsid w:val="00DA23CB"/>
    <w:rsid w:val="00DA2CB7"/>
    <w:rsid w:val="00DA2F29"/>
    <w:rsid w:val="00DA310B"/>
    <w:rsid w:val="00DA369E"/>
    <w:rsid w:val="00DA385C"/>
    <w:rsid w:val="00DA3C87"/>
    <w:rsid w:val="00DA449B"/>
    <w:rsid w:val="00DA44C4"/>
    <w:rsid w:val="00DA51D9"/>
    <w:rsid w:val="00DA55C4"/>
    <w:rsid w:val="00DA639D"/>
    <w:rsid w:val="00DA665C"/>
    <w:rsid w:val="00DA6D2C"/>
    <w:rsid w:val="00DA732B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33C"/>
    <w:rsid w:val="00DB3FBA"/>
    <w:rsid w:val="00DB4417"/>
    <w:rsid w:val="00DB4DA7"/>
    <w:rsid w:val="00DB5437"/>
    <w:rsid w:val="00DB54C3"/>
    <w:rsid w:val="00DB5B91"/>
    <w:rsid w:val="00DB6244"/>
    <w:rsid w:val="00DB6441"/>
    <w:rsid w:val="00DB6A70"/>
    <w:rsid w:val="00DB736F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71"/>
    <w:rsid w:val="00DC3CFB"/>
    <w:rsid w:val="00DC4243"/>
    <w:rsid w:val="00DC4357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C7B2B"/>
    <w:rsid w:val="00DD0C06"/>
    <w:rsid w:val="00DD0C50"/>
    <w:rsid w:val="00DD1361"/>
    <w:rsid w:val="00DD17C1"/>
    <w:rsid w:val="00DD196C"/>
    <w:rsid w:val="00DD23A7"/>
    <w:rsid w:val="00DD3068"/>
    <w:rsid w:val="00DD3638"/>
    <w:rsid w:val="00DD4D00"/>
    <w:rsid w:val="00DD5A03"/>
    <w:rsid w:val="00DD5CA5"/>
    <w:rsid w:val="00DD6C3A"/>
    <w:rsid w:val="00DD6CD2"/>
    <w:rsid w:val="00DD7091"/>
    <w:rsid w:val="00DD717C"/>
    <w:rsid w:val="00DE0140"/>
    <w:rsid w:val="00DE076F"/>
    <w:rsid w:val="00DE077D"/>
    <w:rsid w:val="00DE0869"/>
    <w:rsid w:val="00DE0BD2"/>
    <w:rsid w:val="00DE0F09"/>
    <w:rsid w:val="00DE1321"/>
    <w:rsid w:val="00DE15AC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8C5"/>
    <w:rsid w:val="00DF1BE1"/>
    <w:rsid w:val="00DF2539"/>
    <w:rsid w:val="00DF2860"/>
    <w:rsid w:val="00DF2C53"/>
    <w:rsid w:val="00DF364B"/>
    <w:rsid w:val="00DF42CB"/>
    <w:rsid w:val="00DF4965"/>
    <w:rsid w:val="00DF50CC"/>
    <w:rsid w:val="00DF5BC8"/>
    <w:rsid w:val="00DF643F"/>
    <w:rsid w:val="00DF67FF"/>
    <w:rsid w:val="00DF7AC9"/>
    <w:rsid w:val="00DF7B44"/>
    <w:rsid w:val="00DF7BD4"/>
    <w:rsid w:val="00DF7FD3"/>
    <w:rsid w:val="00E0089D"/>
    <w:rsid w:val="00E00F65"/>
    <w:rsid w:val="00E01182"/>
    <w:rsid w:val="00E011DD"/>
    <w:rsid w:val="00E0128D"/>
    <w:rsid w:val="00E01340"/>
    <w:rsid w:val="00E01451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76F"/>
    <w:rsid w:val="00E04C51"/>
    <w:rsid w:val="00E04D0A"/>
    <w:rsid w:val="00E04FCF"/>
    <w:rsid w:val="00E0517C"/>
    <w:rsid w:val="00E054EC"/>
    <w:rsid w:val="00E05512"/>
    <w:rsid w:val="00E05751"/>
    <w:rsid w:val="00E064BD"/>
    <w:rsid w:val="00E06501"/>
    <w:rsid w:val="00E06661"/>
    <w:rsid w:val="00E0668E"/>
    <w:rsid w:val="00E066F0"/>
    <w:rsid w:val="00E0679A"/>
    <w:rsid w:val="00E069A5"/>
    <w:rsid w:val="00E06BF0"/>
    <w:rsid w:val="00E06C38"/>
    <w:rsid w:val="00E0739E"/>
    <w:rsid w:val="00E0780E"/>
    <w:rsid w:val="00E07827"/>
    <w:rsid w:val="00E07B0C"/>
    <w:rsid w:val="00E07B6F"/>
    <w:rsid w:val="00E11070"/>
    <w:rsid w:val="00E11603"/>
    <w:rsid w:val="00E11A13"/>
    <w:rsid w:val="00E11BBF"/>
    <w:rsid w:val="00E11D15"/>
    <w:rsid w:val="00E11DBF"/>
    <w:rsid w:val="00E1244A"/>
    <w:rsid w:val="00E12C2B"/>
    <w:rsid w:val="00E12E29"/>
    <w:rsid w:val="00E13313"/>
    <w:rsid w:val="00E13C6A"/>
    <w:rsid w:val="00E13DE4"/>
    <w:rsid w:val="00E14032"/>
    <w:rsid w:val="00E141F0"/>
    <w:rsid w:val="00E14330"/>
    <w:rsid w:val="00E14722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042"/>
    <w:rsid w:val="00E21315"/>
    <w:rsid w:val="00E21340"/>
    <w:rsid w:val="00E22377"/>
    <w:rsid w:val="00E224A4"/>
    <w:rsid w:val="00E22C98"/>
    <w:rsid w:val="00E231DF"/>
    <w:rsid w:val="00E23396"/>
    <w:rsid w:val="00E23A72"/>
    <w:rsid w:val="00E24263"/>
    <w:rsid w:val="00E242D8"/>
    <w:rsid w:val="00E247FA"/>
    <w:rsid w:val="00E24B07"/>
    <w:rsid w:val="00E2517F"/>
    <w:rsid w:val="00E25293"/>
    <w:rsid w:val="00E2572C"/>
    <w:rsid w:val="00E25813"/>
    <w:rsid w:val="00E260CA"/>
    <w:rsid w:val="00E2639F"/>
    <w:rsid w:val="00E26B22"/>
    <w:rsid w:val="00E2730C"/>
    <w:rsid w:val="00E27B43"/>
    <w:rsid w:val="00E27D58"/>
    <w:rsid w:val="00E3049D"/>
    <w:rsid w:val="00E305C2"/>
    <w:rsid w:val="00E307EE"/>
    <w:rsid w:val="00E30DDB"/>
    <w:rsid w:val="00E30F9E"/>
    <w:rsid w:val="00E313CC"/>
    <w:rsid w:val="00E31756"/>
    <w:rsid w:val="00E317BD"/>
    <w:rsid w:val="00E31A98"/>
    <w:rsid w:val="00E3239A"/>
    <w:rsid w:val="00E33E8D"/>
    <w:rsid w:val="00E34136"/>
    <w:rsid w:val="00E344FA"/>
    <w:rsid w:val="00E3481A"/>
    <w:rsid w:val="00E34F12"/>
    <w:rsid w:val="00E35070"/>
    <w:rsid w:val="00E360E7"/>
    <w:rsid w:val="00E36141"/>
    <w:rsid w:val="00E36515"/>
    <w:rsid w:val="00E36A7A"/>
    <w:rsid w:val="00E36CD0"/>
    <w:rsid w:val="00E37027"/>
    <w:rsid w:val="00E37249"/>
    <w:rsid w:val="00E3736C"/>
    <w:rsid w:val="00E37471"/>
    <w:rsid w:val="00E376CC"/>
    <w:rsid w:val="00E377C0"/>
    <w:rsid w:val="00E37E6B"/>
    <w:rsid w:val="00E40008"/>
    <w:rsid w:val="00E40450"/>
    <w:rsid w:val="00E4067F"/>
    <w:rsid w:val="00E408F1"/>
    <w:rsid w:val="00E40C69"/>
    <w:rsid w:val="00E40E25"/>
    <w:rsid w:val="00E41414"/>
    <w:rsid w:val="00E415BE"/>
    <w:rsid w:val="00E41979"/>
    <w:rsid w:val="00E42027"/>
    <w:rsid w:val="00E4284F"/>
    <w:rsid w:val="00E4297F"/>
    <w:rsid w:val="00E430F0"/>
    <w:rsid w:val="00E43399"/>
    <w:rsid w:val="00E438ED"/>
    <w:rsid w:val="00E43992"/>
    <w:rsid w:val="00E44CC7"/>
    <w:rsid w:val="00E459A3"/>
    <w:rsid w:val="00E45A8E"/>
    <w:rsid w:val="00E45E0D"/>
    <w:rsid w:val="00E45EC5"/>
    <w:rsid w:val="00E45F2B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29F7"/>
    <w:rsid w:val="00E532C0"/>
    <w:rsid w:val="00E53374"/>
    <w:rsid w:val="00E53AEA"/>
    <w:rsid w:val="00E53BD4"/>
    <w:rsid w:val="00E54F83"/>
    <w:rsid w:val="00E54FFA"/>
    <w:rsid w:val="00E553B0"/>
    <w:rsid w:val="00E55B96"/>
    <w:rsid w:val="00E55C71"/>
    <w:rsid w:val="00E561BB"/>
    <w:rsid w:val="00E5620A"/>
    <w:rsid w:val="00E56863"/>
    <w:rsid w:val="00E56BD7"/>
    <w:rsid w:val="00E574F8"/>
    <w:rsid w:val="00E6028D"/>
    <w:rsid w:val="00E6089D"/>
    <w:rsid w:val="00E60B60"/>
    <w:rsid w:val="00E60B99"/>
    <w:rsid w:val="00E60C7B"/>
    <w:rsid w:val="00E614BE"/>
    <w:rsid w:val="00E61F20"/>
    <w:rsid w:val="00E62154"/>
    <w:rsid w:val="00E624F7"/>
    <w:rsid w:val="00E625C3"/>
    <w:rsid w:val="00E627AF"/>
    <w:rsid w:val="00E63062"/>
    <w:rsid w:val="00E6318F"/>
    <w:rsid w:val="00E635D6"/>
    <w:rsid w:val="00E63821"/>
    <w:rsid w:val="00E63C23"/>
    <w:rsid w:val="00E63C84"/>
    <w:rsid w:val="00E6422B"/>
    <w:rsid w:val="00E642C3"/>
    <w:rsid w:val="00E6469B"/>
    <w:rsid w:val="00E646A5"/>
    <w:rsid w:val="00E6511C"/>
    <w:rsid w:val="00E652C4"/>
    <w:rsid w:val="00E656E5"/>
    <w:rsid w:val="00E66238"/>
    <w:rsid w:val="00E662DA"/>
    <w:rsid w:val="00E662E0"/>
    <w:rsid w:val="00E6641C"/>
    <w:rsid w:val="00E66593"/>
    <w:rsid w:val="00E66A61"/>
    <w:rsid w:val="00E670E2"/>
    <w:rsid w:val="00E67179"/>
    <w:rsid w:val="00E6726D"/>
    <w:rsid w:val="00E67661"/>
    <w:rsid w:val="00E7034D"/>
    <w:rsid w:val="00E708ED"/>
    <w:rsid w:val="00E715E4"/>
    <w:rsid w:val="00E71E6D"/>
    <w:rsid w:val="00E720BC"/>
    <w:rsid w:val="00E72A02"/>
    <w:rsid w:val="00E72A53"/>
    <w:rsid w:val="00E73146"/>
    <w:rsid w:val="00E7326C"/>
    <w:rsid w:val="00E73436"/>
    <w:rsid w:val="00E73A2B"/>
    <w:rsid w:val="00E73AED"/>
    <w:rsid w:val="00E73B40"/>
    <w:rsid w:val="00E751C2"/>
    <w:rsid w:val="00E751FA"/>
    <w:rsid w:val="00E7532F"/>
    <w:rsid w:val="00E75B99"/>
    <w:rsid w:val="00E75BC6"/>
    <w:rsid w:val="00E7629C"/>
    <w:rsid w:val="00E7634C"/>
    <w:rsid w:val="00E76363"/>
    <w:rsid w:val="00E766B7"/>
    <w:rsid w:val="00E8017F"/>
    <w:rsid w:val="00E80322"/>
    <w:rsid w:val="00E806B0"/>
    <w:rsid w:val="00E8076A"/>
    <w:rsid w:val="00E809AC"/>
    <w:rsid w:val="00E80B01"/>
    <w:rsid w:val="00E80C85"/>
    <w:rsid w:val="00E81B39"/>
    <w:rsid w:val="00E82E73"/>
    <w:rsid w:val="00E83BEB"/>
    <w:rsid w:val="00E83C44"/>
    <w:rsid w:val="00E8423B"/>
    <w:rsid w:val="00E84AF2"/>
    <w:rsid w:val="00E84BB8"/>
    <w:rsid w:val="00E84BEF"/>
    <w:rsid w:val="00E8506D"/>
    <w:rsid w:val="00E85251"/>
    <w:rsid w:val="00E85707"/>
    <w:rsid w:val="00E85AB7"/>
    <w:rsid w:val="00E85FDC"/>
    <w:rsid w:val="00E864DA"/>
    <w:rsid w:val="00E872E6"/>
    <w:rsid w:val="00E87372"/>
    <w:rsid w:val="00E875FD"/>
    <w:rsid w:val="00E877A9"/>
    <w:rsid w:val="00E8791E"/>
    <w:rsid w:val="00E87BB1"/>
    <w:rsid w:val="00E87C51"/>
    <w:rsid w:val="00E87F05"/>
    <w:rsid w:val="00E90227"/>
    <w:rsid w:val="00E902F1"/>
    <w:rsid w:val="00E90744"/>
    <w:rsid w:val="00E90CE1"/>
    <w:rsid w:val="00E90D0B"/>
    <w:rsid w:val="00E91B1D"/>
    <w:rsid w:val="00E91FA1"/>
    <w:rsid w:val="00E92617"/>
    <w:rsid w:val="00E92B32"/>
    <w:rsid w:val="00E93C18"/>
    <w:rsid w:val="00E93D11"/>
    <w:rsid w:val="00E93D5A"/>
    <w:rsid w:val="00E93DB2"/>
    <w:rsid w:val="00E94346"/>
    <w:rsid w:val="00E943B4"/>
    <w:rsid w:val="00E94C27"/>
    <w:rsid w:val="00E951D3"/>
    <w:rsid w:val="00E95399"/>
    <w:rsid w:val="00E95470"/>
    <w:rsid w:val="00E959D1"/>
    <w:rsid w:val="00E95CD9"/>
    <w:rsid w:val="00E95CE8"/>
    <w:rsid w:val="00E95E25"/>
    <w:rsid w:val="00E960B7"/>
    <w:rsid w:val="00E960FB"/>
    <w:rsid w:val="00E96BF4"/>
    <w:rsid w:val="00E97856"/>
    <w:rsid w:val="00E9798D"/>
    <w:rsid w:val="00EA0413"/>
    <w:rsid w:val="00EA09EE"/>
    <w:rsid w:val="00EA1758"/>
    <w:rsid w:val="00EA1B24"/>
    <w:rsid w:val="00EA214D"/>
    <w:rsid w:val="00EA2710"/>
    <w:rsid w:val="00EA2E5F"/>
    <w:rsid w:val="00EA2F47"/>
    <w:rsid w:val="00EA2FF9"/>
    <w:rsid w:val="00EA3004"/>
    <w:rsid w:val="00EA3134"/>
    <w:rsid w:val="00EA370F"/>
    <w:rsid w:val="00EA43E7"/>
    <w:rsid w:val="00EA461B"/>
    <w:rsid w:val="00EA47D7"/>
    <w:rsid w:val="00EA4A3F"/>
    <w:rsid w:val="00EA4AFB"/>
    <w:rsid w:val="00EA4EE5"/>
    <w:rsid w:val="00EA53E3"/>
    <w:rsid w:val="00EA5527"/>
    <w:rsid w:val="00EA55C1"/>
    <w:rsid w:val="00EA5636"/>
    <w:rsid w:val="00EA5877"/>
    <w:rsid w:val="00EA5BE7"/>
    <w:rsid w:val="00EA5DFA"/>
    <w:rsid w:val="00EA5E8B"/>
    <w:rsid w:val="00EA5F56"/>
    <w:rsid w:val="00EA655B"/>
    <w:rsid w:val="00EA6882"/>
    <w:rsid w:val="00EA6D67"/>
    <w:rsid w:val="00EA73D7"/>
    <w:rsid w:val="00EA7509"/>
    <w:rsid w:val="00EA7995"/>
    <w:rsid w:val="00EA7C66"/>
    <w:rsid w:val="00EB07AB"/>
    <w:rsid w:val="00EB1266"/>
    <w:rsid w:val="00EB18A7"/>
    <w:rsid w:val="00EB1AA8"/>
    <w:rsid w:val="00EB2240"/>
    <w:rsid w:val="00EB233C"/>
    <w:rsid w:val="00EB30A7"/>
    <w:rsid w:val="00EB3BED"/>
    <w:rsid w:val="00EB405E"/>
    <w:rsid w:val="00EB43F8"/>
    <w:rsid w:val="00EB4973"/>
    <w:rsid w:val="00EB526B"/>
    <w:rsid w:val="00EB5892"/>
    <w:rsid w:val="00EB6252"/>
    <w:rsid w:val="00EB6755"/>
    <w:rsid w:val="00EB6880"/>
    <w:rsid w:val="00EB6BA1"/>
    <w:rsid w:val="00EB6D35"/>
    <w:rsid w:val="00EB75CC"/>
    <w:rsid w:val="00EB77A0"/>
    <w:rsid w:val="00EB7A98"/>
    <w:rsid w:val="00EB7DB6"/>
    <w:rsid w:val="00EB7E80"/>
    <w:rsid w:val="00EC1026"/>
    <w:rsid w:val="00EC1038"/>
    <w:rsid w:val="00EC1075"/>
    <w:rsid w:val="00EC1409"/>
    <w:rsid w:val="00EC1B87"/>
    <w:rsid w:val="00EC2465"/>
    <w:rsid w:val="00EC264D"/>
    <w:rsid w:val="00EC351E"/>
    <w:rsid w:val="00EC45EF"/>
    <w:rsid w:val="00EC4631"/>
    <w:rsid w:val="00EC4D78"/>
    <w:rsid w:val="00EC5374"/>
    <w:rsid w:val="00EC5904"/>
    <w:rsid w:val="00EC62E2"/>
    <w:rsid w:val="00EC63C2"/>
    <w:rsid w:val="00EC6DAF"/>
    <w:rsid w:val="00EC7822"/>
    <w:rsid w:val="00EC7A1C"/>
    <w:rsid w:val="00ED0C22"/>
    <w:rsid w:val="00ED20D2"/>
    <w:rsid w:val="00ED2ABA"/>
    <w:rsid w:val="00ED2C2D"/>
    <w:rsid w:val="00ED301C"/>
    <w:rsid w:val="00ED3023"/>
    <w:rsid w:val="00ED3104"/>
    <w:rsid w:val="00ED3C00"/>
    <w:rsid w:val="00ED41C7"/>
    <w:rsid w:val="00ED432D"/>
    <w:rsid w:val="00ED44C6"/>
    <w:rsid w:val="00ED451A"/>
    <w:rsid w:val="00ED5151"/>
    <w:rsid w:val="00ED5611"/>
    <w:rsid w:val="00ED5703"/>
    <w:rsid w:val="00ED5807"/>
    <w:rsid w:val="00ED58C0"/>
    <w:rsid w:val="00ED6230"/>
    <w:rsid w:val="00ED6499"/>
    <w:rsid w:val="00ED66D1"/>
    <w:rsid w:val="00ED6783"/>
    <w:rsid w:val="00ED692F"/>
    <w:rsid w:val="00ED78B1"/>
    <w:rsid w:val="00ED7C50"/>
    <w:rsid w:val="00EE024A"/>
    <w:rsid w:val="00EE03FF"/>
    <w:rsid w:val="00EE0832"/>
    <w:rsid w:val="00EE0C84"/>
    <w:rsid w:val="00EE0F3E"/>
    <w:rsid w:val="00EE1919"/>
    <w:rsid w:val="00EE1E93"/>
    <w:rsid w:val="00EE1ED9"/>
    <w:rsid w:val="00EE20AB"/>
    <w:rsid w:val="00EE227F"/>
    <w:rsid w:val="00EE2506"/>
    <w:rsid w:val="00EE29B1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354"/>
    <w:rsid w:val="00EE5851"/>
    <w:rsid w:val="00EE60FA"/>
    <w:rsid w:val="00EE6551"/>
    <w:rsid w:val="00EE7188"/>
    <w:rsid w:val="00EE7630"/>
    <w:rsid w:val="00EE78FB"/>
    <w:rsid w:val="00EE7B46"/>
    <w:rsid w:val="00EE7DB5"/>
    <w:rsid w:val="00EF1012"/>
    <w:rsid w:val="00EF126F"/>
    <w:rsid w:val="00EF177A"/>
    <w:rsid w:val="00EF1A55"/>
    <w:rsid w:val="00EF1CBA"/>
    <w:rsid w:val="00EF2257"/>
    <w:rsid w:val="00EF25F4"/>
    <w:rsid w:val="00EF2EFB"/>
    <w:rsid w:val="00EF3A2A"/>
    <w:rsid w:val="00EF3C9F"/>
    <w:rsid w:val="00EF3E91"/>
    <w:rsid w:val="00EF3EDF"/>
    <w:rsid w:val="00EF4350"/>
    <w:rsid w:val="00EF4725"/>
    <w:rsid w:val="00EF48A5"/>
    <w:rsid w:val="00EF49D0"/>
    <w:rsid w:val="00EF50FD"/>
    <w:rsid w:val="00EF515C"/>
    <w:rsid w:val="00EF57C9"/>
    <w:rsid w:val="00EF5C60"/>
    <w:rsid w:val="00EF6307"/>
    <w:rsid w:val="00EF68EE"/>
    <w:rsid w:val="00EF692A"/>
    <w:rsid w:val="00EF6EA8"/>
    <w:rsid w:val="00EF6F9F"/>
    <w:rsid w:val="00EF710A"/>
    <w:rsid w:val="00EF71A1"/>
    <w:rsid w:val="00EF75EA"/>
    <w:rsid w:val="00EF761B"/>
    <w:rsid w:val="00F0078D"/>
    <w:rsid w:val="00F00994"/>
    <w:rsid w:val="00F00CF8"/>
    <w:rsid w:val="00F01169"/>
    <w:rsid w:val="00F01F63"/>
    <w:rsid w:val="00F02017"/>
    <w:rsid w:val="00F02908"/>
    <w:rsid w:val="00F02B19"/>
    <w:rsid w:val="00F02B6C"/>
    <w:rsid w:val="00F037C1"/>
    <w:rsid w:val="00F037EE"/>
    <w:rsid w:val="00F03EA7"/>
    <w:rsid w:val="00F05393"/>
    <w:rsid w:val="00F059A2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D8C"/>
    <w:rsid w:val="00F1210F"/>
    <w:rsid w:val="00F1233E"/>
    <w:rsid w:val="00F125E5"/>
    <w:rsid w:val="00F127A5"/>
    <w:rsid w:val="00F12A72"/>
    <w:rsid w:val="00F12CB0"/>
    <w:rsid w:val="00F13092"/>
    <w:rsid w:val="00F130E4"/>
    <w:rsid w:val="00F14405"/>
    <w:rsid w:val="00F145BD"/>
    <w:rsid w:val="00F14984"/>
    <w:rsid w:val="00F14C09"/>
    <w:rsid w:val="00F14F5C"/>
    <w:rsid w:val="00F15914"/>
    <w:rsid w:val="00F15E51"/>
    <w:rsid w:val="00F163AF"/>
    <w:rsid w:val="00F16506"/>
    <w:rsid w:val="00F16E2A"/>
    <w:rsid w:val="00F1711F"/>
    <w:rsid w:val="00F179F1"/>
    <w:rsid w:val="00F17D75"/>
    <w:rsid w:val="00F20820"/>
    <w:rsid w:val="00F2087B"/>
    <w:rsid w:val="00F20BB3"/>
    <w:rsid w:val="00F21051"/>
    <w:rsid w:val="00F21C3D"/>
    <w:rsid w:val="00F21CD5"/>
    <w:rsid w:val="00F21F8B"/>
    <w:rsid w:val="00F2310D"/>
    <w:rsid w:val="00F234A7"/>
    <w:rsid w:val="00F23605"/>
    <w:rsid w:val="00F2398F"/>
    <w:rsid w:val="00F245FD"/>
    <w:rsid w:val="00F247A0"/>
    <w:rsid w:val="00F247D6"/>
    <w:rsid w:val="00F25024"/>
    <w:rsid w:val="00F25290"/>
    <w:rsid w:val="00F25684"/>
    <w:rsid w:val="00F25B06"/>
    <w:rsid w:val="00F260B4"/>
    <w:rsid w:val="00F267B3"/>
    <w:rsid w:val="00F2697D"/>
    <w:rsid w:val="00F26A03"/>
    <w:rsid w:val="00F26CDB"/>
    <w:rsid w:val="00F26D19"/>
    <w:rsid w:val="00F27317"/>
    <w:rsid w:val="00F274DA"/>
    <w:rsid w:val="00F2799C"/>
    <w:rsid w:val="00F27D7C"/>
    <w:rsid w:val="00F30500"/>
    <w:rsid w:val="00F30641"/>
    <w:rsid w:val="00F3169A"/>
    <w:rsid w:val="00F31A17"/>
    <w:rsid w:val="00F31DE7"/>
    <w:rsid w:val="00F31E3A"/>
    <w:rsid w:val="00F321C4"/>
    <w:rsid w:val="00F335B9"/>
    <w:rsid w:val="00F33BCB"/>
    <w:rsid w:val="00F33C2C"/>
    <w:rsid w:val="00F3444E"/>
    <w:rsid w:val="00F34626"/>
    <w:rsid w:val="00F34BE1"/>
    <w:rsid w:val="00F34CA9"/>
    <w:rsid w:val="00F34CE2"/>
    <w:rsid w:val="00F34E43"/>
    <w:rsid w:val="00F3518B"/>
    <w:rsid w:val="00F3632A"/>
    <w:rsid w:val="00F3675B"/>
    <w:rsid w:val="00F3698D"/>
    <w:rsid w:val="00F36C07"/>
    <w:rsid w:val="00F36D17"/>
    <w:rsid w:val="00F36EED"/>
    <w:rsid w:val="00F37521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2C"/>
    <w:rsid w:val="00F42EDC"/>
    <w:rsid w:val="00F43273"/>
    <w:rsid w:val="00F433F4"/>
    <w:rsid w:val="00F43EDB"/>
    <w:rsid w:val="00F443D8"/>
    <w:rsid w:val="00F44D9C"/>
    <w:rsid w:val="00F44E3E"/>
    <w:rsid w:val="00F44EDB"/>
    <w:rsid w:val="00F451B6"/>
    <w:rsid w:val="00F456EA"/>
    <w:rsid w:val="00F46022"/>
    <w:rsid w:val="00F460EE"/>
    <w:rsid w:val="00F461C7"/>
    <w:rsid w:val="00F46440"/>
    <w:rsid w:val="00F46677"/>
    <w:rsid w:val="00F46D4A"/>
    <w:rsid w:val="00F47655"/>
    <w:rsid w:val="00F478B0"/>
    <w:rsid w:val="00F47B7E"/>
    <w:rsid w:val="00F502E4"/>
    <w:rsid w:val="00F5055B"/>
    <w:rsid w:val="00F51F73"/>
    <w:rsid w:val="00F52EFA"/>
    <w:rsid w:val="00F53025"/>
    <w:rsid w:val="00F54B99"/>
    <w:rsid w:val="00F550B2"/>
    <w:rsid w:val="00F5529A"/>
    <w:rsid w:val="00F55481"/>
    <w:rsid w:val="00F55732"/>
    <w:rsid w:val="00F5591E"/>
    <w:rsid w:val="00F55C44"/>
    <w:rsid w:val="00F560DC"/>
    <w:rsid w:val="00F5669E"/>
    <w:rsid w:val="00F5746F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3B2"/>
    <w:rsid w:val="00F626B6"/>
    <w:rsid w:val="00F62C3F"/>
    <w:rsid w:val="00F6305E"/>
    <w:rsid w:val="00F630EE"/>
    <w:rsid w:val="00F63560"/>
    <w:rsid w:val="00F640AF"/>
    <w:rsid w:val="00F642F2"/>
    <w:rsid w:val="00F653EE"/>
    <w:rsid w:val="00F65716"/>
    <w:rsid w:val="00F657B5"/>
    <w:rsid w:val="00F65BE5"/>
    <w:rsid w:val="00F663FD"/>
    <w:rsid w:val="00F66429"/>
    <w:rsid w:val="00F668FF"/>
    <w:rsid w:val="00F66EBB"/>
    <w:rsid w:val="00F6705A"/>
    <w:rsid w:val="00F67379"/>
    <w:rsid w:val="00F701C2"/>
    <w:rsid w:val="00F706FB"/>
    <w:rsid w:val="00F70B10"/>
    <w:rsid w:val="00F71223"/>
    <w:rsid w:val="00F7188D"/>
    <w:rsid w:val="00F72144"/>
    <w:rsid w:val="00F723B0"/>
    <w:rsid w:val="00F72637"/>
    <w:rsid w:val="00F7296E"/>
    <w:rsid w:val="00F72D7A"/>
    <w:rsid w:val="00F72DC6"/>
    <w:rsid w:val="00F72F85"/>
    <w:rsid w:val="00F730BC"/>
    <w:rsid w:val="00F73133"/>
    <w:rsid w:val="00F7319D"/>
    <w:rsid w:val="00F737A4"/>
    <w:rsid w:val="00F7396F"/>
    <w:rsid w:val="00F741F3"/>
    <w:rsid w:val="00F741FC"/>
    <w:rsid w:val="00F7448D"/>
    <w:rsid w:val="00F74FDE"/>
    <w:rsid w:val="00F754CE"/>
    <w:rsid w:val="00F75749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3585"/>
    <w:rsid w:val="00F84229"/>
    <w:rsid w:val="00F8422E"/>
    <w:rsid w:val="00F84EC6"/>
    <w:rsid w:val="00F84F79"/>
    <w:rsid w:val="00F84FBA"/>
    <w:rsid w:val="00F85081"/>
    <w:rsid w:val="00F850C3"/>
    <w:rsid w:val="00F871C5"/>
    <w:rsid w:val="00F8758A"/>
    <w:rsid w:val="00F875D1"/>
    <w:rsid w:val="00F876F1"/>
    <w:rsid w:val="00F8770C"/>
    <w:rsid w:val="00F901D8"/>
    <w:rsid w:val="00F90256"/>
    <w:rsid w:val="00F90C06"/>
    <w:rsid w:val="00F90E40"/>
    <w:rsid w:val="00F912FD"/>
    <w:rsid w:val="00F91CC9"/>
    <w:rsid w:val="00F91EA8"/>
    <w:rsid w:val="00F921F1"/>
    <w:rsid w:val="00F92372"/>
    <w:rsid w:val="00F92D1A"/>
    <w:rsid w:val="00F92DF5"/>
    <w:rsid w:val="00F9327A"/>
    <w:rsid w:val="00F93543"/>
    <w:rsid w:val="00F93B28"/>
    <w:rsid w:val="00F93EB2"/>
    <w:rsid w:val="00F93F9E"/>
    <w:rsid w:val="00F94226"/>
    <w:rsid w:val="00F94508"/>
    <w:rsid w:val="00F94656"/>
    <w:rsid w:val="00F94CDE"/>
    <w:rsid w:val="00F955EF"/>
    <w:rsid w:val="00F95688"/>
    <w:rsid w:val="00F95816"/>
    <w:rsid w:val="00F95CBA"/>
    <w:rsid w:val="00F9669A"/>
    <w:rsid w:val="00F9679B"/>
    <w:rsid w:val="00F968A7"/>
    <w:rsid w:val="00F97773"/>
    <w:rsid w:val="00F97AD0"/>
    <w:rsid w:val="00FA00B6"/>
    <w:rsid w:val="00FA0205"/>
    <w:rsid w:val="00FA02D5"/>
    <w:rsid w:val="00FA02EE"/>
    <w:rsid w:val="00FA1347"/>
    <w:rsid w:val="00FA13AF"/>
    <w:rsid w:val="00FA1775"/>
    <w:rsid w:val="00FA22AC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5AE"/>
    <w:rsid w:val="00FA599B"/>
    <w:rsid w:val="00FA6CCE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2BF7"/>
    <w:rsid w:val="00FB3585"/>
    <w:rsid w:val="00FB3586"/>
    <w:rsid w:val="00FB383A"/>
    <w:rsid w:val="00FB3A85"/>
    <w:rsid w:val="00FB403B"/>
    <w:rsid w:val="00FB420F"/>
    <w:rsid w:val="00FB437B"/>
    <w:rsid w:val="00FB45AC"/>
    <w:rsid w:val="00FB4C84"/>
    <w:rsid w:val="00FB50B1"/>
    <w:rsid w:val="00FB5538"/>
    <w:rsid w:val="00FB59CB"/>
    <w:rsid w:val="00FB5C3D"/>
    <w:rsid w:val="00FB672F"/>
    <w:rsid w:val="00FB673E"/>
    <w:rsid w:val="00FB6820"/>
    <w:rsid w:val="00FB7203"/>
    <w:rsid w:val="00FB74D1"/>
    <w:rsid w:val="00FB7662"/>
    <w:rsid w:val="00FB7BE6"/>
    <w:rsid w:val="00FC12AF"/>
    <w:rsid w:val="00FC1A16"/>
    <w:rsid w:val="00FC1F67"/>
    <w:rsid w:val="00FC25B8"/>
    <w:rsid w:val="00FC2959"/>
    <w:rsid w:val="00FC29F6"/>
    <w:rsid w:val="00FC2E13"/>
    <w:rsid w:val="00FC31A8"/>
    <w:rsid w:val="00FC3403"/>
    <w:rsid w:val="00FC3633"/>
    <w:rsid w:val="00FC4246"/>
    <w:rsid w:val="00FC43B9"/>
    <w:rsid w:val="00FC44D8"/>
    <w:rsid w:val="00FC44F7"/>
    <w:rsid w:val="00FC481B"/>
    <w:rsid w:val="00FC4ABA"/>
    <w:rsid w:val="00FC4CF5"/>
    <w:rsid w:val="00FC4D8E"/>
    <w:rsid w:val="00FC50A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42E"/>
    <w:rsid w:val="00FD14BB"/>
    <w:rsid w:val="00FD169C"/>
    <w:rsid w:val="00FD209A"/>
    <w:rsid w:val="00FD2549"/>
    <w:rsid w:val="00FD2B23"/>
    <w:rsid w:val="00FD30C2"/>
    <w:rsid w:val="00FD31F0"/>
    <w:rsid w:val="00FD33C5"/>
    <w:rsid w:val="00FD356B"/>
    <w:rsid w:val="00FD4011"/>
    <w:rsid w:val="00FD5303"/>
    <w:rsid w:val="00FD648B"/>
    <w:rsid w:val="00FD670E"/>
    <w:rsid w:val="00FD7B8D"/>
    <w:rsid w:val="00FE00CA"/>
    <w:rsid w:val="00FE019C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987"/>
    <w:rsid w:val="00FE6AFD"/>
    <w:rsid w:val="00FE7BD5"/>
    <w:rsid w:val="00FF0093"/>
    <w:rsid w:val="00FF039C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4F0"/>
    <w:rsid w:val="00FF36EE"/>
    <w:rsid w:val="00FF4101"/>
    <w:rsid w:val="00FF433E"/>
    <w:rsid w:val="00FF559D"/>
    <w:rsid w:val="00FF55D3"/>
    <w:rsid w:val="00FF5904"/>
    <w:rsid w:val="00FF5AB8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0C536D"/>
    <w:rsid w:val="152EC69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A1860D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D34EE2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8B2AC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080732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3E1BC1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2D53D5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64438DA"/>
    <w:rsid w:val="5656125B"/>
    <w:rsid w:val="56C38A91"/>
    <w:rsid w:val="575C89EE"/>
    <w:rsid w:val="576B5449"/>
    <w:rsid w:val="5777FC94"/>
    <w:rsid w:val="579414B9"/>
    <w:rsid w:val="579BE677"/>
    <w:rsid w:val="57A821B8"/>
    <w:rsid w:val="580149F1"/>
    <w:rsid w:val="581CA148"/>
    <w:rsid w:val="585EE444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E9D9DA"/>
    <w:rsid w:val="60F3421E"/>
    <w:rsid w:val="61480654"/>
    <w:rsid w:val="61501DF8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0BE3454"/>
    <w:rsid w:val="7120A4EC"/>
    <w:rsid w:val="718B1179"/>
    <w:rsid w:val="71AFA196"/>
    <w:rsid w:val="7219CD02"/>
    <w:rsid w:val="72A66DCF"/>
    <w:rsid w:val="72AA5928"/>
    <w:rsid w:val="7348027F"/>
    <w:rsid w:val="7372D3DC"/>
    <w:rsid w:val="7380031F"/>
    <w:rsid w:val="7388B7CA"/>
    <w:rsid w:val="73E94FD2"/>
    <w:rsid w:val="74C65C5B"/>
    <w:rsid w:val="74F2F9DC"/>
    <w:rsid w:val="74FA3C0F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503B17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E4B223F"/>
    <w:rsid w:val="7E6800EA"/>
    <w:rsid w:val="7E88CBC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2E0F4A84-C5DC-4DEE-82EE-4BB82BAC7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3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,Dot pt,No Spacing1,List Paragraph Char Char Char,Indicator Text,Numbered Para 1,List Paragraph1,Bullet Points,MAIN CONTENT,Bullet 1,List Paragraph11,List Paragraph12,F5 List Paragraph,Colorful List - Accent 11,Bullet Style,L,B"/>
    <w:basedOn w:val="Normal"/>
    <w:link w:val="ListParagraphChar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,Dot pt Char,No Spacing1 Char,List Paragraph Char Char Char Char,Indicator Text Char,Numbered Para 1 Char,List Paragraph1 Char,Bullet Points Char,MAIN CONTENT Char,Bullet 1 Char,List Paragraph11 Char,Bullet Style Char"/>
    <w:link w:val="ListParagraph"/>
    <w:uiPriority w:val="34"/>
    <w:qFormat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B9373E"/>
    <w:pPr>
      <w:widowControl/>
      <w:autoSpaceDE/>
      <w:autoSpaceDN/>
    </w:pPr>
    <w:rPr>
      <w:rFonts w:ascii="Calibri" w:eastAsia="Calibri" w:hAnsi="Calibri" w:cs="Calibri"/>
    </w:rPr>
  </w:style>
  <w:style w:type="character" w:customStyle="1" w:styleId="normaltextrun">
    <w:name w:val="normaltextrun"/>
    <w:basedOn w:val="DefaultParagraphFont"/>
    <w:rsid w:val="004715E6"/>
  </w:style>
  <w:style w:type="paragraph" w:customStyle="1" w:styleId="paragraph">
    <w:name w:val="paragraph"/>
    <w:basedOn w:val="Normal"/>
    <w:rsid w:val="004715E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Hyperlink">
    <w:name w:val="Hyperlink"/>
    <w:basedOn w:val="DefaultParagraphFont"/>
    <w:uiPriority w:val="99"/>
    <w:rsid w:val="002F0F64"/>
    <w:rPr>
      <w:color w:val="0000FF"/>
      <w:u w:val="single"/>
    </w:rPr>
  </w:style>
  <w:style w:type="character" w:customStyle="1" w:styleId="BodyTextChar">
    <w:name w:val="Body Text Char"/>
    <w:basedOn w:val="DefaultParagraphFont"/>
    <w:link w:val="BodyText"/>
    <w:uiPriority w:val="1"/>
    <w:rsid w:val="007D638B"/>
    <w:rPr>
      <w:rFonts w:ascii="Calibri Light" w:eastAsia="Calibri Light" w:hAnsi="Calibri Light" w:cs="Calibri Light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53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%20(1)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  <SharedWithUsers xmlns="9cb379ee-fdc7-462a-8c76-8dedc2c0dc4e">
      <UserInfo>
        <DisplayName>Helen Thomas (DHCW - CEO)</DisplayName>
        <AccountId>26</AccountId>
        <AccountType/>
      </UserInfo>
      <UserInfo>
        <DisplayName>Rhidian Hurle (DHCW - Executive Medical Director)</DisplayName>
        <AccountId>31</AccountId>
        <AccountType/>
      </UserInfo>
      <UserInfo>
        <DisplayName>Claire Osmundsen-Little (DHCW - Director of Finance)</DisplayName>
        <AccountId>22</AccountId>
        <AccountType/>
      </UserInfo>
      <UserInfo>
        <DisplayName>Ifan Evans (DHCW - Director of Digital Strategy)</DisplayName>
        <AccountId>794</AccountId>
        <AccountType/>
      </UserInfo>
      <UserInfo>
        <DisplayName>Sam Hall (DHCW - Digital Services)</DisplayName>
        <AccountId>1169</AccountId>
        <AccountType/>
      </UserInfo>
      <UserInfo>
        <DisplayName>Sarah-Jane Taylor (DHCW - People &amp; OD)</DisplayName>
        <AccountId>804</AccountId>
        <AccountType/>
      </UserInfo>
      <UserInfo>
        <DisplayName>Carwyn Lloyd-Jones (DHCW - Director of ICT)</DisplayName>
        <AccountId>25</AccountId>
        <AccountType/>
      </UserInfo>
      <UserInfo>
        <DisplayName>Simon Jones (DHCW - Board)</DisplayName>
        <AccountId>790</AccountId>
        <AccountType/>
      </UserInfo>
      <UserInfo>
        <DisplayName>Ruth Glazzard  (DHCW - Board)</DisplayName>
        <AccountId>809</AccountId>
        <AccountType/>
      </UserInfo>
      <UserInfo>
        <DisplayName>Rowan Gardner (DHCW - Board)</DisplayName>
        <AccountId>784</AccountId>
        <AccountType/>
      </UserInfo>
      <UserInfo>
        <DisplayName>Marian Jones (DHCW - Board)</DisplayName>
        <AccountId>776</AccountId>
        <AccountType/>
      </UserInfo>
      <UserInfo>
        <DisplayName>Marilyn Bryan Jones (DHCW - Board)</DisplayName>
        <AccountId>1035</AccountId>
        <AccountType/>
      </UserInfo>
      <UserInfo>
        <DisplayName>David Selway (DHCW - Board)</DisplayName>
        <AccountId>791</AccountId>
        <AccountType/>
      </UserInfo>
      <UserInfo>
        <DisplayName>Alistair Klaas Neill GM (DHCW - Board)</DisplayName>
        <AccountId>1036</AccountId>
        <AccountType/>
      </UserInfo>
      <UserInfo>
        <DisplayName>Andrew Fletcher (DHCW - Information Governance)</DisplayName>
        <AccountId>65</AccountId>
        <AccountType/>
      </UserInfo>
      <UserInfo>
        <DisplayName>Michelle Sell (DHCW - Executive Board)</DisplayName>
        <AccountId>17</AccountId>
        <AccountType/>
      </UserInfo>
      <UserInfo>
        <DisplayName>Chris Darling (DHCW - Board Secretary)</DisplayName>
        <AccountId>20</AccountId>
        <AccountType/>
      </UserInfo>
      <UserInfo>
        <DisplayName>Laura Tolley (DHCW - Corporate Governance)</DisplayName>
        <AccountId>29</AccountId>
        <AccountType/>
      </UserInfo>
      <UserInfo>
        <DisplayName>Sam Lloyd (DHCW - Executive Director of Operations)</DisplayName>
        <AccountId>1281</AccountId>
        <AccountType/>
      </UserInfo>
      <UserInfo>
        <DisplayName>Wendy Presgrave (DHCW - Corporate Governance)</DisplayName>
        <AccountId>33</AccountId>
        <AccountType/>
      </UserInfo>
      <UserInfo>
        <DisplayName>Stacy Williams (DHCW - Corporate Governance)</DisplayName>
        <AccountId>43</AccountId>
        <AccountType/>
      </UserInfo>
      <UserInfo>
        <DisplayName>Andrea Harris (DHCW - Corporate Governance)</DisplayName>
        <AccountId>1115</AccountId>
        <AccountType/>
      </UserInfo>
      <UserInfo>
        <DisplayName>Lucy Healey (DHCW - Corporate Governance)</DisplayName>
        <AccountId>1205</AccountId>
        <AccountType/>
      </UserInfo>
      <UserInfo>
        <DisplayName>Geraint Roderick (DHCW - Corporate Governance)</DisplayName>
        <AccountId>1092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2.xml><?xml version="1.0" encoding="utf-8"?>
<ds:datastoreItem xmlns:ds="http://schemas.openxmlformats.org/officeDocument/2006/customXml" ds:itemID="{904D2DA8-C267-4F7F-A07B-66A953B7A1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2D49BA-37B6-4C16-BE80-2946BDFAF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1</TotalTime>
  <Pages>12</Pages>
  <Words>3186</Words>
  <Characters>18166</Characters>
  <Application>Microsoft Office Word</Application>
  <DocSecurity>0</DocSecurity>
  <Lines>151</Lines>
  <Paragraphs>42</Paragraphs>
  <ScaleCrop>false</ScaleCrop>
  <Company>NHS Wales</Company>
  <LinksUpToDate>false</LinksUpToDate>
  <CharactersWithSpaces>21310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3</cp:revision>
  <dcterms:created xsi:type="dcterms:W3CDTF">2023-12-03T18:22:00Z</dcterms:created>
  <dcterms:modified xsi:type="dcterms:W3CDTF">2023-12-03T18:22:00Z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