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A96119" w14:textId="2D4DEB37" w:rsidR="007B4CB2" w:rsidRPr="00B521CC" w:rsidRDefault="007B4CB2">
      <w:pPr>
        <w:pStyle w:val="BodyText"/>
        <w:rPr>
          <w:sz w:val="24"/>
          <w:szCs w:val="24"/>
        </w:rPr>
      </w:pPr>
    </w:p>
    <w:p w14:paraId="40FEABF6" w14:textId="23D9E54C" w:rsidR="007B4CB2" w:rsidRPr="00B521CC" w:rsidRDefault="007B4CB2">
      <w:pPr>
        <w:pStyle w:val="BodyText"/>
        <w:rPr>
          <w:sz w:val="24"/>
          <w:szCs w:val="24"/>
        </w:rPr>
      </w:pPr>
    </w:p>
    <w:p w14:paraId="0517D8D5" w14:textId="5BE3A3F8" w:rsidR="007B4CB2" w:rsidRPr="00B521CC" w:rsidRDefault="00457441">
      <w:pPr>
        <w:pStyle w:val="BodyText"/>
        <w:rPr>
          <w:sz w:val="24"/>
          <w:szCs w:val="24"/>
        </w:rPr>
      </w:pPr>
      <w:r w:rsidRPr="00B521CC">
        <w:rPr>
          <w:noProof/>
          <w:sz w:val="24"/>
          <w:szCs w:val="24"/>
          <w:lang w:val="en-GB" w:eastAsia="en-GB"/>
        </w:rPr>
        <mc:AlternateContent>
          <mc:Choice Requires="wps">
            <w:drawing>
              <wp:anchor distT="0" distB="0" distL="114300" distR="114300" simplePos="0" relativeHeight="251658243" behindDoc="0" locked="0" layoutInCell="1" allowOverlap="1" wp14:anchorId="470C83E8" wp14:editId="0794434C">
                <wp:simplePos x="0" y="0"/>
                <wp:positionH relativeFrom="margin">
                  <wp:align>center</wp:align>
                </wp:positionH>
                <wp:positionV relativeFrom="paragraph">
                  <wp:posOffset>5080</wp:posOffset>
                </wp:positionV>
                <wp:extent cx="4133850" cy="294005"/>
                <wp:effectExtent l="0" t="0" r="0" b="0"/>
                <wp:wrapNone/>
                <wp:docPr id="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3850"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5CD26641" w14:textId="6B700CE0" w:rsidR="00D146B2" w:rsidRPr="00816E03" w:rsidRDefault="00D146B2" w:rsidP="006F1619">
                            <w:pPr>
                              <w:jc w:val="center"/>
                              <w:rPr>
                                <w:rFonts w:ascii="Rubik" w:hAnsi="Rubik" w:cs="Rubik"/>
                                <w:b/>
                                <w:color w:val="002060"/>
                                <w:sz w:val="24"/>
                              </w:rPr>
                            </w:pPr>
                            <w:r w:rsidRPr="00816E03">
                              <w:rPr>
                                <w:rFonts w:ascii="Rubik" w:hAnsi="Rubik" w:cs="Rubik"/>
                                <w:b/>
                                <w:color w:val="002060"/>
                                <w:sz w:val="24"/>
                              </w:rPr>
                              <w:t xml:space="preserve">DHCW </w:t>
                            </w:r>
                            <w:r w:rsidR="008F21FA" w:rsidRPr="00816E03">
                              <w:rPr>
                                <w:rFonts w:ascii="Rubik" w:hAnsi="Rubik" w:cs="Rubik"/>
                                <w:b/>
                                <w:color w:val="002060"/>
                                <w:sz w:val="24"/>
                              </w:rPr>
                              <w:t xml:space="preserve">Annual General Meeting </w:t>
                            </w:r>
                            <w:r w:rsidRPr="00816E03">
                              <w:rPr>
                                <w:rFonts w:ascii="Rubik" w:hAnsi="Rubik" w:cs="Rubik"/>
                                <w:b/>
                                <w:color w:val="002060"/>
                                <w:sz w:val="24"/>
                              </w:rPr>
                              <w:t xml:space="preserve">– </w:t>
                            </w:r>
                            <w:r w:rsidR="00B60C0F">
                              <w:rPr>
                                <w:rFonts w:ascii="Rubik" w:hAnsi="Rubik" w:cs="Rubik"/>
                                <w:b/>
                                <w:color w:val="002060"/>
                                <w:sz w:val="24"/>
                              </w:rPr>
                              <w:t>C</w:t>
                            </w:r>
                            <w:r w:rsidRPr="00816E03">
                              <w:rPr>
                                <w:rFonts w:ascii="Rubik" w:hAnsi="Rubik" w:cs="Rubik"/>
                                <w:b/>
                                <w:color w:val="002060"/>
                                <w:sz w:val="24"/>
                              </w:rPr>
                              <w:t>onfirmed minutes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0C83E8" id="_x0000_t202" coordsize="21600,21600" o:spt="202" path="m,l,21600r21600,l21600,xe">
                <v:stroke joinstyle="miter"/>
                <v:path gradientshapeok="t" o:connecttype="rect"/>
              </v:shapetype>
              <v:shape id="Text Box 93" o:spid="_x0000_s1026" type="#_x0000_t202" style="position:absolute;margin-left:0;margin-top:.4pt;width:325.5pt;height:23.15pt;z-index:25165824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" filled="f" stroked="f">
                <v:textbox>
                  <w:txbxContent>
                    <w:p w14:paraId="5CD26641" w14:textId="6B700CE0" w:rsidR="00D146B2" w:rsidRPr="00816E03" w:rsidRDefault="00D146B2" w:rsidP="006F1619">
                      <w:pPr>
                        <w:jc w:val="center"/>
                        <w:rPr>
                          <w:rFonts w:ascii="Rubik" w:hAnsi="Rubik" w:cs="Rubik"/>
                          <w:b/>
                          <w:color w:val="002060"/>
                          <w:sz w:val="24"/>
                        </w:rPr>
                      </w:pPr>
                      <w:r w:rsidRPr="00816E03">
                        <w:rPr>
                          <w:rFonts w:ascii="Rubik" w:hAnsi="Rubik" w:cs="Rubik"/>
                          <w:b/>
                          <w:color w:val="002060"/>
                          <w:sz w:val="24"/>
                        </w:rPr>
                        <w:t xml:space="preserve">DHCW </w:t>
                      </w:r>
                      <w:r w:rsidR="008F21FA" w:rsidRPr="00816E03">
                        <w:rPr>
                          <w:rFonts w:ascii="Rubik" w:hAnsi="Rubik" w:cs="Rubik"/>
                          <w:b/>
                          <w:color w:val="002060"/>
                          <w:sz w:val="24"/>
                        </w:rPr>
                        <w:t xml:space="preserve">Annual General Meeting </w:t>
                      </w:r>
                      <w:r w:rsidRPr="00816E03">
                        <w:rPr>
                          <w:rFonts w:ascii="Rubik" w:hAnsi="Rubik" w:cs="Rubik"/>
                          <w:b/>
                          <w:color w:val="002060"/>
                          <w:sz w:val="24"/>
                        </w:rPr>
                        <w:t xml:space="preserve">– </w:t>
                      </w:r>
                      <w:r w:rsidR="00B60C0F">
                        <w:rPr>
                          <w:rFonts w:ascii="Rubik" w:hAnsi="Rubik" w:cs="Rubik"/>
                          <w:b/>
                          <w:color w:val="002060"/>
                          <w:sz w:val="24"/>
                        </w:rPr>
                        <w:t>C</w:t>
                      </w:r>
                      <w:r w:rsidRPr="00816E03">
                        <w:rPr>
                          <w:rFonts w:ascii="Rubik" w:hAnsi="Rubik" w:cs="Rubik"/>
                          <w:b/>
                          <w:color w:val="002060"/>
                          <w:sz w:val="24"/>
                        </w:rPr>
                        <w:t>onfirmed minutes</w:t>
                      </w:r>
                    </w:p>
                  </w:txbxContent>
                </v:textbox>
                <w10:wrap anchorx="margin"/>
              </v:shape>
            </w:pict>
          </mc:Fallback>
        </mc:AlternateContent>
      </w:r>
    </w:p>
    <w:p w14:paraId="7EE61C65" w14:textId="3C00CDB8" w:rsidR="007B4CB2" w:rsidRPr="00B521CC" w:rsidRDefault="007B4CB2" w:rsidP="002C6B8D">
      <w:pPr>
        <w:pStyle w:val="BodyText"/>
        <w:jc w:val="center"/>
        <w:rPr>
          <w:sz w:val="24"/>
          <w:szCs w:val="24"/>
        </w:rPr>
      </w:pPr>
    </w:p>
    <w:p w14:paraId="5CDC57A9" w14:textId="77777777" w:rsidR="007B4CB2" w:rsidRPr="00B521CC" w:rsidRDefault="00CF30D5" w:rsidP="002C6B8D">
      <w:pPr>
        <w:pStyle w:val="BodyText"/>
        <w:jc w:val="center"/>
        <w:rPr>
          <w:sz w:val="24"/>
          <w:szCs w:val="24"/>
        </w:rPr>
      </w:pPr>
      <w:r w:rsidRPr="00B521CC">
        <w:rPr>
          <w:noProof/>
          <w:sz w:val="24"/>
          <w:szCs w:val="24"/>
          <w:lang w:val="en-GB" w:eastAsia="en-GB"/>
        </w:rPr>
        <mc:AlternateContent>
          <mc:Choice Requires="wps">
            <w:drawing>
              <wp:anchor distT="0" distB="0" distL="114300" distR="114300" simplePos="0" relativeHeight="251658241" behindDoc="0" locked="0" layoutInCell="1" allowOverlap="1" wp14:anchorId="116A2C38" wp14:editId="65C8B3C8">
                <wp:simplePos x="0" y="0"/>
                <wp:positionH relativeFrom="margin">
                  <wp:align>center</wp:align>
                </wp:positionH>
                <wp:positionV relativeFrom="paragraph">
                  <wp:posOffset>90805</wp:posOffset>
                </wp:positionV>
                <wp:extent cx="5702300" cy="70485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2300" cy="70485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227BA49" w14:textId="36F03051" w:rsidR="00D146B2" w:rsidRPr="001571BD" w:rsidRDefault="00D146B2" w:rsidP="00A76C96">
                            <w:pPr>
                              <w:jc w:val="center"/>
                              <w:rPr>
                                <w:rFonts w:ascii="Rubik" w:hAnsi="Rubik" w:cs="Rubik"/>
                                <w:color w:val="002060"/>
                                <w:sz w:val="24"/>
                              </w:rPr>
                            </w:pPr>
                            <w:r w:rsidRPr="001571BD">
                              <w:rPr>
                                <w:rFonts w:ascii="Rubik" w:hAnsi="Rubik" w:cs="Rubik"/>
                                <w:color w:val="002060"/>
                                <w:sz w:val="24"/>
                              </w:rPr>
                              <w:t xml:space="preserve">Minutes of the meeting of Digital Health and Care Wales (DHCW) </w:t>
                            </w:r>
                            <w:r w:rsidR="00774F21" w:rsidRPr="001571BD">
                              <w:rPr>
                                <w:rFonts w:ascii="Rubik" w:hAnsi="Rubik" w:cs="Rubik"/>
                                <w:color w:val="002060"/>
                                <w:sz w:val="24"/>
                              </w:rPr>
                              <w:t xml:space="preserve">Annual General Meeting </w:t>
                            </w:r>
                            <w:r w:rsidRPr="001571BD">
                              <w:rPr>
                                <w:rFonts w:ascii="Rubik" w:hAnsi="Rubik" w:cs="Rubik"/>
                                <w:color w:val="002060"/>
                                <w:sz w:val="24"/>
                              </w:rPr>
                              <w:t xml:space="preserve">held on Thursday </w:t>
                            </w:r>
                            <w:r w:rsidR="00543068" w:rsidRPr="001571BD">
                              <w:rPr>
                                <w:rFonts w:ascii="Rubik" w:hAnsi="Rubik" w:cs="Rubik"/>
                                <w:color w:val="002060"/>
                                <w:sz w:val="24"/>
                              </w:rPr>
                              <w:t>2</w:t>
                            </w:r>
                            <w:r w:rsidR="00F154E4" w:rsidRPr="001571BD">
                              <w:rPr>
                                <w:rFonts w:ascii="Rubik" w:hAnsi="Rubik" w:cs="Rubik"/>
                                <w:color w:val="002060"/>
                                <w:sz w:val="24"/>
                              </w:rPr>
                              <w:t>8</w:t>
                            </w:r>
                            <w:r w:rsidR="00543068" w:rsidRPr="001571BD">
                              <w:rPr>
                                <w:rFonts w:ascii="Rubik" w:hAnsi="Rubik" w:cs="Rubik"/>
                                <w:color w:val="002060"/>
                                <w:sz w:val="24"/>
                              </w:rPr>
                              <w:t xml:space="preserve"> </w:t>
                            </w:r>
                            <w:r w:rsidR="00F154E4" w:rsidRPr="001571BD">
                              <w:rPr>
                                <w:rFonts w:ascii="Rubik" w:hAnsi="Rubik" w:cs="Rubik"/>
                                <w:color w:val="002060"/>
                                <w:sz w:val="24"/>
                              </w:rPr>
                              <w:t>September</w:t>
                            </w:r>
                            <w:r w:rsidR="00B05CE4" w:rsidRPr="001571BD">
                              <w:rPr>
                                <w:rFonts w:ascii="Rubik" w:hAnsi="Rubik" w:cs="Rubik"/>
                                <w:color w:val="002060"/>
                                <w:sz w:val="24"/>
                              </w:rPr>
                              <w:t xml:space="preserve"> </w:t>
                            </w:r>
                            <w:r w:rsidR="00C86FA9" w:rsidRPr="001571BD">
                              <w:rPr>
                                <w:rFonts w:ascii="Rubik" w:hAnsi="Rubik" w:cs="Rubik"/>
                                <w:color w:val="002060"/>
                                <w:sz w:val="24"/>
                              </w:rPr>
                              <w:t>2022</w:t>
                            </w:r>
                            <w:r w:rsidRPr="001571BD">
                              <w:rPr>
                                <w:rFonts w:ascii="Rubik" w:hAnsi="Rubik" w:cs="Rubik"/>
                                <w:color w:val="002060"/>
                                <w:sz w:val="24"/>
                              </w:rPr>
                              <w:t xml:space="preserve"> as a virtual meeting broadcast live via Zoom.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6A2C38" id="Text Box 92" o:spid="_x0000_s1027" type="#_x0000_t202" style="position:absolute;left:0;text-align:left;margin-left:0;margin-top:7.15pt;width:449pt;height:55.5pt;z-index:251658241;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" filled="f" stroked="f">
                <v:textbox>
                  <w:txbxContent>
                    <w:p w14:paraId="2227BA49" w14:textId="36F03051" w:rsidR="00D146B2" w:rsidRPr="001571BD" w:rsidRDefault="00D146B2" w:rsidP="00A76C96">
                      <w:pPr>
                        <w:jc w:val="center"/>
                        <w:rPr>
                          <w:rFonts w:ascii="Rubik" w:hAnsi="Rubik" w:cs="Rubik"/>
                          <w:color w:val="002060"/>
                          <w:sz w:val="24"/>
                        </w:rPr>
                      </w:pPr>
                      <w:r w:rsidRPr="001571BD">
                        <w:rPr>
                          <w:rFonts w:ascii="Rubik" w:hAnsi="Rubik" w:cs="Rubik"/>
                          <w:color w:val="002060"/>
                          <w:sz w:val="24"/>
                        </w:rPr>
                        <w:t xml:space="preserve">Minutes of the meeting of Digital Health and Care Wales (DHCW) </w:t>
                      </w:r>
                      <w:r w:rsidR="00774F21" w:rsidRPr="001571BD">
                        <w:rPr>
                          <w:rFonts w:ascii="Rubik" w:hAnsi="Rubik" w:cs="Rubik"/>
                          <w:color w:val="002060"/>
                          <w:sz w:val="24"/>
                        </w:rPr>
                        <w:t xml:space="preserve">Annual General Meeting </w:t>
                      </w:r>
                      <w:r w:rsidRPr="001571BD">
                        <w:rPr>
                          <w:rFonts w:ascii="Rubik" w:hAnsi="Rubik" w:cs="Rubik"/>
                          <w:color w:val="002060"/>
                          <w:sz w:val="24"/>
                        </w:rPr>
                        <w:t xml:space="preserve">held on Thursday </w:t>
                      </w:r>
                      <w:r w:rsidR="00543068" w:rsidRPr="001571BD">
                        <w:rPr>
                          <w:rFonts w:ascii="Rubik" w:hAnsi="Rubik" w:cs="Rubik"/>
                          <w:color w:val="002060"/>
                          <w:sz w:val="24"/>
                        </w:rPr>
                        <w:t>2</w:t>
                      </w:r>
                      <w:r w:rsidR="00F154E4" w:rsidRPr="001571BD">
                        <w:rPr>
                          <w:rFonts w:ascii="Rubik" w:hAnsi="Rubik" w:cs="Rubik"/>
                          <w:color w:val="002060"/>
                          <w:sz w:val="24"/>
                        </w:rPr>
                        <w:t>8</w:t>
                      </w:r>
                      <w:r w:rsidR="00543068" w:rsidRPr="001571BD">
                        <w:rPr>
                          <w:rFonts w:ascii="Rubik" w:hAnsi="Rubik" w:cs="Rubik"/>
                          <w:color w:val="002060"/>
                          <w:sz w:val="24"/>
                        </w:rPr>
                        <w:t xml:space="preserve"> </w:t>
                      </w:r>
                      <w:r w:rsidR="00F154E4" w:rsidRPr="001571BD">
                        <w:rPr>
                          <w:rFonts w:ascii="Rubik" w:hAnsi="Rubik" w:cs="Rubik"/>
                          <w:color w:val="002060"/>
                          <w:sz w:val="24"/>
                        </w:rPr>
                        <w:t>September</w:t>
                      </w:r>
                      <w:r w:rsidR="00B05CE4" w:rsidRPr="001571BD">
                        <w:rPr>
                          <w:rFonts w:ascii="Rubik" w:hAnsi="Rubik" w:cs="Rubik"/>
                          <w:color w:val="002060"/>
                          <w:sz w:val="24"/>
                        </w:rPr>
                        <w:t xml:space="preserve"> </w:t>
                      </w:r>
                      <w:r w:rsidR="00C86FA9" w:rsidRPr="001571BD">
                        <w:rPr>
                          <w:rFonts w:ascii="Rubik" w:hAnsi="Rubik" w:cs="Rubik"/>
                          <w:color w:val="002060"/>
                          <w:sz w:val="24"/>
                        </w:rPr>
                        <w:t>2022</w:t>
                      </w:r>
                      <w:r w:rsidRPr="001571BD">
                        <w:rPr>
                          <w:rFonts w:ascii="Rubik" w:hAnsi="Rubik" w:cs="Rubik"/>
                          <w:color w:val="002060"/>
                          <w:sz w:val="24"/>
                        </w:rPr>
                        <w:t xml:space="preserve"> as a virtual meeting broadcast live via Zoom.</w:t>
                      </w:r>
                    </w:p>
                  </w:txbxContent>
                </v:textbox>
                <w10:wrap anchorx="margin"/>
              </v:shape>
            </w:pict>
          </mc:Fallback>
        </mc:AlternateContent>
      </w:r>
    </w:p>
    <w:p w14:paraId="0C1BC9BC" w14:textId="77777777" w:rsidR="007B4CB2" w:rsidRPr="00B521CC" w:rsidRDefault="007B4CB2">
      <w:pPr>
        <w:pStyle w:val="BodyText"/>
        <w:rPr>
          <w:sz w:val="24"/>
          <w:szCs w:val="24"/>
        </w:rPr>
      </w:pPr>
    </w:p>
    <w:p w14:paraId="2116F4E2" w14:textId="77777777" w:rsidR="007B4CB2" w:rsidRPr="00B521CC" w:rsidRDefault="007B4CB2">
      <w:pPr>
        <w:pStyle w:val="BodyText"/>
        <w:rPr>
          <w:sz w:val="24"/>
          <w:szCs w:val="24"/>
        </w:rPr>
      </w:pPr>
    </w:p>
    <w:p w14:paraId="08BD55CD" w14:textId="77777777" w:rsidR="007B4CB2" w:rsidRPr="00B521CC" w:rsidRDefault="007B4CB2">
      <w:pPr>
        <w:pStyle w:val="BodyText"/>
        <w:rPr>
          <w:sz w:val="24"/>
          <w:szCs w:val="24"/>
        </w:rPr>
      </w:pPr>
    </w:p>
    <w:p w14:paraId="629148D3" w14:textId="77777777" w:rsidR="007B4CB2" w:rsidRPr="00B521CC" w:rsidRDefault="007B4CB2">
      <w:pPr>
        <w:pStyle w:val="BodyText"/>
        <w:rPr>
          <w:sz w:val="24"/>
          <w:szCs w:val="24"/>
        </w:rPr>
      </w:pPr>
    </w:p>
    <w:p w14:paraId="7AA3BF0F" w14:textId="77777777" w:rsidR="007B4CB2" w:rsidRPr="00B521CC" w:rsidRDefault="007B4CB2">
      <w:pPr>
        <w:pStyle w:val="BodyText"/>
        <w:rPr>
          <w:sz w:val="24"/>
          <w:szCs w:val="24"/>
        </w:rPr>
      </w:pPr>
    </w:p>
    <w:p w14:paraId="76E59EAD" w14:textId="77777777" w:rsidR="007B4CB2" w:rsidRPr="00B521CC" w:rsidRDefault="00E50CE5">
      <w:pPr>
        <w:pStyle w:val="BodyText"/>
        <w:spacing w:before="10"/>
        <w:rPr>
          <w:sz w:val="24"/>
          <w:szCs w:val="24"/>
        </w:rPr>
      </w:pPr>
      <w:r w:rsidRPr="00B521CC">
        <w:rPr>
          <w:noProof/>
          <w:sz w:val="24"/>
          <w:szCs w:val="24"/>
          <w:lang w:val="en-GB" w:eastAsia="en-GB"/>
        </w:rPr>
        <w:drawing>
          <wp:anchor distT="0" distB="0" distL="0" distR="0" simplePos="0" relativeHeight="251658240" behindDoc="0" locked="0" layoutInCell="1" allowOverlap="1" wp14:anchorId="79094F13" wp14:editId="752B861C">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62055958" w14:textId="3F7443B8" w:rsidR="007B4CB2" w:rsidRPr="001571BD" w:rsidRDefault="004B091A" w:rsidP="00780C02">
      <w:pPr>
        <w:tabs>
          <w:tab w:val="left" w:pos="4107"/>
          <w:tab w:val="left" w:pos="6883"/>
        </w:tabs>
        <w:ind w:firstLine="606"/>
        <w:rPr>
          <w:rFonts w:ascii="Rubik" w:hAnsi="Rubik" w:cs="Rubik"/>
          <w:sz w:val="24"/>
          <w:szCs w:val="24"/>
        </w:rPr>
      </w:pPr>
      <w:r w:rsidRPr="001571BD">
        <w:rPr>
          <w:rFonts w:ascii="Rubik" w:hAnsi="Rubik" w:cs="Rubik"/>
          <w:noProof/>
          <w:sz w:val="24"/>
          <w:szCs w:val="24"/>
          <w:lang w:val="en-GB" w:eastAsia="en-GB"/>
        </w:rPr>
        <w:drawing>
          <wp:anchor distT="0" distB="0" distL="0" distR="0" simplePos="0" relativeHeight="251658242" behindDoc="1" locked="0" layoutInCell="1" allowOverlap="1" wp14:anchorId="21C4C3E7" wp14:editId="149C45C5">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774F21" w:rsidRPr="001571BD">
        <w:rPr>
          <w:rFonts w:ascii="Rubik" w:hAnsi="Rubik" w:cs="Rubik"/>
          <w:color w:val="383838"/>
          <w:spacing w:val="4"/>
          <w:sz w:val="24"/>
          <w:szCs w:val="24"/>
        </w:rPr>
        <w:t>16:00 – 1</w:t>
      </w:r>
      <w:r w:rsidR="001571BD" w:rsidRPr="001571BD">
        <w:rPr>
          <w:rFonts w:ascii="Rubik" w:hAnsi="Rubik" w:cs="Rubik"/>
          <w:color w:val="383838"/>
          <w:spacing w:val="4"/>
          <w:sz w:val="24"/>
          <w:szCs w:val="24"/>
        </w:rPr>
        <w:t>7</w:t>
      </w:r>
      <w:r w:rsidR="00774F21" w:rsidRPr="001571BD">
        <w:rPr>
          <w:rFonts w:ascii="Rubik" w:hAnsi="Rubik" w:cs="Rubik"/>
          <w:color w:val="383838"/>
          <w:spacing w:val="4"/>
          <w:sz w:val="24"/>
          <w:szCs w:val="24"/>
        </w:rPr>
        <w:t>:00</w:t>
      </w:r>
      <w:r w:rsidRPr="001571BD">
        <w:rPr>
          <w:rFonts w:ascii="Rubik" w:hAnsi="Rubik" w:cs="Rubik"/>
          <w:color w:val="383838"/>
          <w:spacing w:val="5"/>
          <w:sz w:val="24"/>
          <w:szCs w:val="24"/>
        </w:rPr>
        <w:tab/>
      </w:r>
      <w:r w:rsidR="00B05CE4" w:rsidRPr="001571BD">
        <w:rPr>
          <w:rFonts w:ascii="Rubik" w:hAnsi="Rubik" w:cs="Rubik"/>
          <w:color w:val="383838"/>
          <w:spacing w:val="4"/>
          <w:sz w:val="24"/>
          <w:szCs w:val="24"/>
        </w:rPr>
        <w:t xml:space="preserve">28 </w:t>
      </w:r>
      <w:r w:rsidR="001571BD" w:rsidRPr="001571BD">
        <w:rPr>
          <w:rFonts w:ascii="Rubik" w:hAnsi="Rubik" w:cs="Rubik"/>
          <w:color w:val="383838"/>
          <w:spacing w:val="4"/>
          <w:sz w:val="24"/>
          <w:szCs w:val="24"/>
        </w:rPr>
        <w:t>September</w:t>
      </w:r>
      <w:r w:rsidR="00543068" w:rsidRPr="001571BD">
        <w:rPr>
          <w:rFonts w:ascii="Rubik" w:hAnsi="Rubik" w:cs="Rubik"/>
          <w:color w:val="383838"/>
          <w:spacing w:val="4"/>
          <w:sz w:val="24"/>
          <w:szCs w:val="24"/>
        </w:rPr>
        <w:t xml:space="preserve"> 202</w:t>
      </w:r>
      <w:r w:rsidR="001571BD" w:rsidRPr="001571BD">
        <w:rPr>
          <w:rFonts w:ascii="Rubik" w:hAnsi="Rubik" w:cs="Rubik"/>
          <w:color w:val="383838"/>
          <w:spacing w:val="4"/>
          <w:sz w:val="24"/>
          <w:szCs w:val="24"/>
        </w:rPr>
        <w:t>3</w:t>
      </w:r>
      <w:r w:rsidRPr="001571BD">
        <w:rPr>
          <w:rFonts w:ascii="Rubik" w:hAnsi="Rubik" w:cs="Rubik"/>
          <w:color w:val="383838"/>
          <w:spacing w:val="4"/>
          <w:sz w:val="24"/>
          <w:szCs w:val="24"/>
        </w:rPr>
        <w:tab/>
      </w:r>
    </w:p>
    <w:p w14:paraId="0241609C" w14:textId="77777777" w:rsidR="007B4CB2" w:rsidRPr="00B521CC" w:rsidRDefault="007B4CB2">
      <w:pPr>
        <w:spacing w:before="4"/>
        <w:rPr>
          <w:rFonts w:ascii="Calibri Light" w:hAnsi="Calibri Light" w:cs="Calibri Light"/>
          <w:sz w:val="24"/>
          <w:szCs w:val="24"/>
        </w:rPr>
      </w:pPr>
    </w:p>
    <w:p w14:paraId="7C31BDC7" w14:textId="77777777" w:rsidR="00780C02" w:rsidRPr="00B521CC" w:rsidRDefault="00780C02"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50"/>
        <w:gridCol w:w="908"/>
        <w:gridCol w:w="5531"/>
        <w:gridCol w:w="1979"/>
      </w:tblGrid>
      <w:tr w:rsidR="00A812A8" w:rsidRPr="004B586C" w14:paraId="0B02459C" w14:textId="77777777" w:rsidTr="00F450AD">
        <w:trPr>
          <w:trHeight w:val="541"/>
        </w:trPr>
        <w:tc>
          <w:tcPr>
            <w:tcW w:w="2350" w:type="dxa"/>
            <w:shd w:val="clear" w:color="auto" w:fill="auto"/>
          </w:tcPr>
          <w:p w14:paraId="3278E4AB" w14:textId="77777777" w:rsidR="00A812A8" w:rsidRPr="004B586C" w:rsidRDefault="00A812A8" w:rsidP="00F450AD">
            <w:pPr>
              <w:pStyle w:val="Style1"/>
              <w:jc w:val="left"/>
              <w:rPr>
                <w:rFonts w:ascii="Rubik" w:hAnsi="Rubik" w:cs="Rubik"/>
                <w:b/>
                <w:bCs/>
                <w:color w:val="002060"/>
                <w:szCs w:val="24"/>
              </w:rPr>
            </w:pPr>
            <w:r w:rsidRPr="004B586C">
              <w:rPr>
                <w:rFonts w:ascii="Rubik" w:hAnsi="Rubik" w:cs="Rubik"/>
                <w:b/>
                <w:bCs/>
                <w:color w:val="002060"/>
                <w:szCs w:val="24"/>
              </w:rPr>
              <w:t>Members Present</w:t>
            </w:r>
          </w:p>
        </w:tc>
        <w:tc>
          <w:tcPr>
            <w:tcW w:w="908" w:type="dxa"/>
          </w:tcPr>
          <w:p w14:paraId="62E93DC6" w14:textId="77777777" w:rsidR="00A812A8" w:rsidRPr="004B586C" w:rsidRDefault="00A812A8" w:rsidP="00F450AD">
            <w:pPr>
              <w:pStyle w:val="Style1"/>
              <w:jc w:val="left"/>
              <w:rPr>
                <w:rFonts w:ascii="Rubik" w:hAnsi="Rubik" w:cs="Rubik"/>
                <w:b/>
                <w:bCs/>
                <w:color w:val="002060"/>
                <w:szCs w:val="24"/>
              </w:rPr>
            </w:pPr>
            <w:r w:rsidRPr="004B586C">
              <w:rPr>
                <w:rFonts w:ascii="Rubik" w:hAnsi="Rubik" w:cs="Rubik"/>
                <w:b/>
                <w:bCs/>
                <w:color w:val="002060"/>
                <w:szCs w:val="24"/>
              </w:rPr>
              <w:t>Initial</w:t>
            </w:r>
          </w:p>
        </w:tc>
        <w:tc>
          <w:tcPr>
            <w:tcW w:w="5531" w:type="dxa"/>
            <w:shd w:val="clear" w:color="auto" w:fill="auto"/>
          </w:tcPr>
          <w:p w14:paraId="28F3C3FA" w14:textId="77777777" w:rsidR="00A812A8" w:rsidRPr="004B586C" w:rsidRDefault="00A812A8" w:rsidP="00F450AD">
            <w:pPr>
              <w:pStyle w:val="Style1"/>
              <w:jc w:val="left"/>
              <w:rPr>
                <w:rFonts w:ascii="Rubik" w:hAnsi="Rubik" w:cs="Rubik"/>
                <w:b/>
                <w:bCs/>
                <w:color w:val="002060"/>
                <w:szCs w:val="24"/>
              </w:rPr>
            </w:pPr>
            <w:r w:rsidRPr="004B586C">
              <w:rPr>
                <w:rFonts w:ascii="Rubik" w:hAnsi="Rubik" w:cs="Rubik"/>
                <w:b/>
                <w:bCs/>
                <w:color w:val="002060"/>
                <w:szCs w:val="24"/>
              </w:rPr>
              <w:t>Title</w:t>
            </w:r>
          </w:p>
        </w:tc>
        <w:tc>
          <w:tcPr>
            <w:tcW w:w="1979" w:type="dxa"/>
          </w:tcPr>
          <w:p w14:paraId="2AB208A4" w14:textId="77777777" w:rsidR="00A812A8" w:rsidRPr="004B586C" w:rsidRDefault="00A812A8" w:rsidP="00F450AD">
            <w:pPr>
              <w:pStyle w:val="Style1"/>
              <w:jc w:val="left"/>
              <w:rPr>
                <w:rFonts w:ascii="Rubik" w:hAnsi="Rubik" w:cs="Rubik"/>
                <w:b/>
                <w:bCs/>
                <w:color w:val="002060"/>
                <w:szCs w:val="24"/>
              </w:rPr>
            </w:pPr>
            <w:r w:rsidRPr="004B586C">
              <w:rPr>
                <w:rFonts w:ascii="Rubik" w:hAnsi="Rubik" w:cs="Rubik"/>
                <w:b/>
                <w:bCs/>
                <w:color w:val="002060"/>
                <w:szCs w:val="24"/>
              </w:rPr>
              <w:t>Organisation</w:t>
            </w:r>
          </w:p>
        </w:tc>
      </w:tr>
      <w:tr w:rsidR="00A812A8" w:rsidRPr="004B586C" w14:paraId="2F3D4B96" w14:textId="77777777" w:rsidTr="00F450AD">
        <w:trPr>
          <w:trHeight w:val="541"/>
        </w:trPr>
        <w:tc>
          <w:tcPr>
            <w:tcW w:w="2350" w:type="dxa"/>
            <w:shd w:val="clear" w:color="auto" w:fill="auto"/>
          </w:tcPr>
          <w:p w14:paraId="713536D4"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Simon Jones</w:t>
            </w:r>
          </w:p>
        </w:tc>
        <w:tc>
          <w:tcPr>
            <w:tcW w:w="908" w:type="dxa"/>
          </w:tcPr>
          <w:p w14:paraId="218555F5"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SJ</w:t>
            </w:r>
          </w:p>
        </w:tc>
        <w:tc>
          <w:tcPr>
            <w:tcW w:w="5531" w:type="dxa"/>
            <w:shd w:val="clear" w:color="auto" w:fill="auto"/>
          </w:tcPr>
          <w:p w14:paraId="133F640F"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Chair of the Board</w:t>
            </w:r>
          </w:p>
        </w:tc>
        <w:tc>
          <w:tcPr>
            <w:tcW w:w="1979" w:type="dxa"/>
          </w:tcPr>
          <w:p w14:paraId="01EE54F1"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DHCW</w:t>
            </w:r>
          </w:p>
        </w:tc>
      </w:tr>
      <w:tr w:rsidR="00C87A63" w:rsidRPr="004B586C" w14:paraId="29DDDB13" w14:textId="77777777" w:rsidTr="00F450AD">
        <w:trPr>
          <w:trHeight w:val="541"/>
        </w:trPr>
        <w:tc>
          <w:tcPr>
            <w:tcW w:w="2350" w:type="dxa"/>
            <w:shd w:val="clear" w:color="auto" w:fill="auto"/>
          </w:tcPr>
          <w:p w14:paraId="32E3E647" w14:textId="7F97A898" w:rsidR="00C87A63" w:rsidRPr="004B586C" w:rsidRDefault="00C87A63" w:rsidP="00F450AD">
            <w:pPr>
              <w:pStyle w:val="Style1"/>
              <w:jc w:val="left"/>
              <w:rPr>
                <w:rFonts w:ascii="Rubik" w:hAnsi="Rubik" w:cs="Rubik"/>
                <w:color w:val="auto"/>
                <w:szCs w:val="24"/>
              </w:rPr>
            </w:pPr>
            <w:r>
              <w:rPr>
                <w:rFonts w:ascii="Rubik" w:hAnsi="Rubik" w:cs="Rubik"/>
                <w:color w:val="auto"/>
                <w:szCs w:val="24"/>
              </w:rPr>
              <w:t>Ruth Glazzard</w:t>
            </w:r>
          </w:p>
        </w:tc>
        <w:tc>
          <w:tcPr>
            <w:tcW w:w="908" w:type="dxa"/>
          </w:tcPr>
          <w:p w14:paraId="6C0601D0" w14:textId="42850235" w:rsidR="00C87A63" w:rsidRPr="004B586C" w:rsidRDefault="00C87A63" w:rsidP="00F450AD">
            <w:pPr>
              <w:pStyle w:val="Style1"/>
              <w:jc w:val="left"/>
              <w:rPr>
                <w:rFonts w:ascii="Rubik" w:hAnsi="Rubik" w:cs="Rubik"/>
                <w:color w:val="auto"/>
                <w:szCs w:val="24"/>
              </w:rPr>
            </w:pPr>
            <w:r>
              <w:rPr>
                <w:rFonts w:ascii="Rubik" w:hAnsi="Rubik" w:cs="Rubik"/>
                <w:color w:val="auto"/>
                <w:szCs w:val="24"/>
              </w:rPr>
              <w:t>RG</w:t>
            </w:r>
          </w:p>
        </w:tc>
        <w:tc>
          <w:tcPr>
            <w:tcW w:w="5531" w:type="dxa"/>
            <w:shd w:val="clear" w:color="auto" w:fill="auto"/>
          </w:tcPr>
          <w:p w14:paraId="3D808877" w14:textId="28FF25EB" w:rsidR="00C87A63" w:rsidRPr="004B586C" w:rsidRDefault="00C87A63" w:rsidP="00F450AD">
            <w:pPr>
              <w:pStyle w:val="Style1"/>
              <w:jc w:val="left"/>
              <w:rPr>
                <w:rFonts w:ascii="Rubik" w:hAnsi="Rubik" w:cs="Rubik"/>
                <w:color w:val="auto"/>
                <w:szCs w:val="24"/>
              </w:rPr>
            </w:pPr>
            <w:r>
              <w:rPr>
                <w:rFonts w:ascii="Rubik" w:hAnsi="Rubik" w:cs="Rubik"/>
                <w:color w:val="auto"/>
                <w:szCs w:val="24"/>
              </w:rPr>
              <w:t>Vice Chair</w:t>
            </w:r>
          </w:p>
        </w:tc>
        <w:tc>
          <w:tcPr>
            <w:tcW w:w="1979" w:type="dxa"/>
          </w:tcPr>
          <w:p w14:paraId="07001979" w14:textId="22956EF8" w:rsidR="00C87A63" w:rsidRPr="004B586C" w:rsidRDefault="00C87A63" w:rsidP="00F450AD">
            <w:pPr>
              <w:pStyle w:val="Style1"/>
              <w:jc w:val="left"/>
              <w:rPr>
                <w:rFonts w:ascii="Rubik" w:hAnsi="Rubik" w:cs="Rubik"/>
                <w:color w:val="auto"/>
                <w:szCs w:val="24"/>
              </w:rPr>
            </w:pPr>
            <w:r>
              <w:rPr>
                <w:rFonts w:ascii="Rubik" w:hAnsi="Rubik" w:cs="Rubik"/>
                <w:color w:val="auto"/>
                <w:szCs w:val="24"/>
              </w:rPr>
              <w:t xml:space="preserve">DHCW </w:t>
            </w:r>
          </w:p>
        </w:tc>
      </w:tr>
      <w:tr w:rsidR="00A812A8" w:rsidRPr="004B586C" w14:paraId="07861C11" w14:textId="77777777" w:rsidTr="00F450AD">
        <w:trPr>
          <w:trHeight w:val="541"/>
        </w:trPr>
        <w:tc>
          <w:tcPr>
            <w:tcW w:w="2350" w:type="dxa"/>
            <w:shd w:val="clear" w:color="auto" w:fill="auto"/>
          </w:tcPr>
          <w:p w14:paraId="5D898F83"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Marilyn Bryan Jones</w:t>
            </w:r>
          </w:p>
        </w:tc>
        <w:tc>
          <w:tcPr>
            <w:tcW w:w="908" w:type="dxa"/>
          </w:tcPr>
          <w:p w14:paraId="01537327"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MBJ</w:t>
            </w:r>
          </w:p>
        </w:tc>
        <w:tc>
          <w:tcPr>
            <w:tcW w:w="5531" w:type="dxa"/>
            <w:shd w:val="clear" w:color="auto" w:fill="auto"/>
          </w:tcPr>
          <w:p w14:paraId="79755B7B"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Independent Member</w:t>
            </w:r>
          </w:p>
        </w:tc>
        <w:tc>
          <w:tcPr>
            <w:tcW w:w="1979" w:type="dxa"/>
          </w:tcPr>
          <w:p w14:paraId="2643865B"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DHCW</w:t>
            </w:r>
          </w:p>
        </w:tc>
      </w:tr>
      <w:tr w:rsidR="00A812A8" w:rsidRPr="004B586C" w14:paraId="6B4EDFEC" w14:textId="77777777" w:rsidTr="00F450AD">
        <w:trPr>
          <w:trHeight w:val="541"/>
        </w:trPr>
        <w:tc>
          <w:tcPr>
            <w:tcW w:w="2350" w:type="dxa"/>
            <w:shd w:val="clear" w:color="auto" w:fill="auto"/>
          </w:tcPr>
          <w:p w14:paraId="3EEF64D5"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Ifan Evans</w:t>
            </w:r>
          </w:p>
        </w:tc>
        <w:tc>
          <w:tcPr>
            <w:tcW w:w="908" w:type="dxa"/>
          </w:tcPr>
          <w:p w14:paraId="00FC231D"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IE</w:t>
            </w:r>
          </w:p>
        </w:tc>
        <w:tc>
          <w:tcPr>
            <w:tcW w:w="5531" w:type="dxa"/>
            <w:shd w:val="clear" w:color="auto" w:fill="auto"/>
          </w:tcPr>
          <w:p w14:paraId="63DBB9F1"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 xml:space="preserve">Executive Director of Strategy </w:t>
            </w:r>
          </w:p>
        </w:tc>
        <w:tc>
          <w:tcPr>
            <w:tcW w:w="1979" w:type="dxa"/>
          </w:tcPr>
          <w:p w14:paraId="7F794B68"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DHCW</w:t>
            </w:r>
          </w:p>
        </w:tc>
      </w:tr>
      <w:tr w:rsidR="00A812A8" w:rsidRPr="004B586C" w14:paraId="2D479938" w14:textId="77777777" w:rsidTr="00F450AD">
        <w:trPr>
          <w:trHeight w:val="541"/>
        </w:trPr>
        <w:tc>
          <w:tcPr>
            <w:tcW w:w="2350" w:type="dxa"/>
            <w:shd w:val="clear" w:color="auto" w:fill="auto"/>
          </w:tcPr>
          <w:p w14:paraId="4BF14669"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Andrew Fletcher</w:t>
            </w:r>
          </w:p>
        </w:tc>
        <w:tc>
          <w:tcPr>
            <w:tcW w:w="908" w:type="dxa"/>
          </w:tcPr>
          <w:p w14:paraId="022716B8"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AF</w:t>
            </w:r>
          </w:p>
        </w:tc>
        <w:tc>
          <w:tcPr>
            <w:tcW w:w="5531" w:type="dxa"/>
            <w:shd w:val="clear" w:color="auto" w:fill="auto"/>
          </w:tcPr>
          <w:p w14:paraId="309F4BE3"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 xml:space="preserve">Associate Board Member – Trade Union </w:t>
            </w:r>
          </w:p>
        </w:tc>
        <w:tc>
          <w:tcPr>
            <w:tcW w:w="1979" w:type="dxa"/>
          </w:tcPr>
          <w:p w14:paraId="6A2F2266"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 xml:space="preserve">DHCW </w:t>
            </w:r>
          </w:p>
        </w:tc>
      </w:tr>
      <w:tr w:rsidR="00A812A8" w:rsidRPr="004B586C" w14:paraId="37E78BA5" w14:textId="77777777" w:rsidTr="00F450AD">
        <w:trPr>
          <w:trHeight w:val="541"/>
        </w:trPr>
        <w:tc>
          <w:tcPr>
            <w:tcW w:w="2350" w:type="dxa"/>
            <w:shd w:val="clear" w:color="auto" w:fill="auto"/>
          </w:tcPr>
          <w:p w14:paraId="2ECDBDFB"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 xml:space="preserve">Rowan Gardner </w:t>
            </w:r>
          </w:p>
        </w:tc>
        <w:tc>
          <w:tcPr>
            <w:tcW w:w="908" w:type="dxa"/>
          </w:tcPr>
          <w:p w14:paraId="25FE0859"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RoG</w:t>
            </w:r>
          </w:p>
        </w:tc>
        <w:tc>
          <w:tcPr>
            <w:tcW w:w="5531" w:type="dxa"/>
            <w:shd w:val="clear" w:color="auto" w:fill="auto"/>
          </w:tcPr>
          <w:p w14:paraId="1D9300B9"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Independent Member</w:t>
            </w:r>
          </w:p>
        </w:tc>
        <w:tc>
          <w:tcPr>
            <w:tcW w:w="1979" w:type="dxa"/>
          </w:tcPr>
          <w:p w14:paraId="2B8F6A23"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DHCW</w:t>
            </w:r>
          </w:p>
        </w:tc>
      </w:tr>
      <w:tr w:rsidR="00A812A8" w:rsidRPr="004B586C" w14:paraId="074C5016" w14:textId="77777777" w:rsidTr="00F450AD">
        <w:trPr>
          <w:trHeight w:val="541"/>
        </w:trPr>
        <w:tc>
          <w:tcPr>
            <w:tcW w:w="2350" w:type="dxa"/>
            <w:shd w:val="clear" w:color="auto" w:fill="auto"/>
          </w:tcPr>
          <w:p w14:paraId="48E504FE" w14:textId="77777777" w:rsidR="00A812A8" w:rsidRDefault="00A812A8" w:rsidP="00F450AD">
            <w:pPr>
              <w:pStyle w:val="Style1"/>
              <w:jc w:val="left"/>
              <w:rPr>
                <w:rFonts w:ascii="Rubik" w:hAnsi="Rubik" w:cs="Rubik"/>
                <w:color w:val="auto"/>
                <w:szCs w:val="24"/>
              </w:rPr>
            </w:pPr>
            <w:r>
              <w:rPr>
                <w:rFonts w:ascii="Rubik" w:hAnsi="Rubik" w:cs="Rubik"/>
                <w:color w:val="auto"/>
                <w:szCs w:val="24"/>
              </w:rPr>
              <w:t xml:space="preserve">Rhidian Hurle </w:t>
            </w:r>
          </w:p>
        </w:tc>
        <w:tc>
          <w:tcPr>
            <w:tcW w:w="908" w:type="dxa"/>
          </w:tcPr>
          <w:p w14:paraId="14FD6C21" w14:textId="77777777" w:rsidR="00A812A8" w:rsidRDefault="00A812A8" w:rsidP="00F450AD">
            <w:pPr>
              <w:pStyle w:val="Style1"/>
              <w:jc w:val="left"/>
              <w:rPr>
                <w:rFonts w:ascii="Rubik" w:hAnsi="Rubik" w:cs="Rubik"/>
                <w:color w:val="auto"/>
                <w:szCs w:val="24"/>
              </w:rPr>
            </w:pPr>
            <w:r>
              <w:rPr>
                <w:rFonts w:ascii="Rubik" w:hAnsi="Rubik" w:cs="Rubik"/>
                <w:color w:val="auto"/>
                <w:szCs w:val="24"/>
              </w:rPr>
              <w:t>RH</w:t>
            </w:r>
          </w:p>
        </w:tc>
        <w:tc>
          <w:tcPr>
            <w:tcW w:w="5531" w:type="dxa"/>
            <w:shd w:val="clear" w:color="auto" w:fill="auto"/>
          </w:tcPr>
          <w:p w14:paraId="5929D806" w14:textId="77777777" w:rsidR="00A812A8" w:rsidRDefault="00A812A8" w:rsidP="00F450AD">
            <w:pPr>
              <w:pStyle w:val="Style1"/>
              <w:jc w:val="left"/>
              <w:rPr>
                <w:rFonts w:ascii="Rubik" w:hAnsi="Rubik" w:cs="Rubik"/>
                <w:color w:val="auto"/>
                <w:szCs w:val="24"/>
              </w:rPr>
            </w:pPr>
            <w:r>
              <w:rPr>
                <w:rFonts w:ascii="Rubik" w:hAnsi="Rubik" w:cs="Rubik"/>
                <w:color w:val="auto"/>
                <w:szCs w:val="24"/>
              </w:rPr>
              <w:t xml:space="preserve">Executive Medical Director </w:t>
            </w:r>
          </w:p>
        </w:tc>
        <w:tc>
          <w:tcPr>
            <w:tcW w:w="1979" w:type="dxa"/>
          </w:tcPr>
          <w:p w14:paraId="35513433" w14:textId="77777777" w:rsidR="00A812A8" w:rsidRDefault="00A812A8" w:rsidP="00F450AD">
            <w:pPr>
              <w:pStyle w:val="Style1"/>
              <w:jc w:val="left"/>
              <w:rPr>
                <w:rFonts w:ascii="Rubik" w:hAnsi="Rubik" w:cs="Rubik"/>
                <w:color w:val="auto"/>
                <w:szCs w:val="24"/>
              </w:rPr>
            </w:pPr>
            <w:r>
              <w:rPr>
                <w:rFonts w:ascii="Rubik" w:hAnsi="Rubik" w:cs="Rubik"/>
                <w:color w:val="auto"/>
                <w:szCs w:val="24"/>
              </w:rPr>
              <w:t xml:space="preserve">DHCW </w:t>
            </w:r>
          </w:p>
        </w:tc>
      </w:tr>
      <w:tr w:rsidR="00A812A8" w:rsidRPr="004B586C" w14:paraId="6FBC48EE" w14:textId="77777777" w:rsidTr="00F450AD">
        <w:trPr>
          <w:trHeight w:val="541"/>
        </w:trPr>
        <w:tc>
          <w:tcPr>
            <w:tcW w:w="2350" w:type="dxa"/>
            <w:shd w:val="clear" w:color="auto" w:fill="auto"/>
          </w:tcPr>
          <w:p w14:paraId="15A92161" w14:textId="77777777" w:rsidR="00A812A8" w:rsidRPr="004B586C" w:rsidRDefault="00A812A8" w:rsidP="00F450AD">
            <w:pPr>
              <w:pStyle w:val="Style1"/>
              <w:jc w:val="left"/>
              <w:rPr>
                <w:rFonts w:ascii="Rubik" w:hAnsi="Rubik" w:cs="Rubik"/>
                <w:color w:val="auto"/>
                <w:szCs w:val="24"/>
              </w:rPr>
            </w:pPr>
            <w:r>
              <w:rPr>
                <w:rFonts w:ascii="Rubik" w:hAnsi="Rubik" w:cs="Rubik"/>
                <w:color w:val="auto"/>
                <w:szCs w:val="24"/>
              </w:rPr>
              <w:t>Alistair Klaas Neill</w:t>
            </w:r>
          </w:p>
        </w:tc>
        <w:tc>
          <w:tcPr>
            <w:tcW w:w="908" w:type="dxa"/>
          </w:tcPr>
          <w:p w14:paraId="1472415C" w14:textId="77777777" w:rsidR="00A812A8" w:rsidRPr="004B586C" w:rsidRDefault="00A812A8" w:rsidP="00F450AD">
            <w:pPr>
              <w:pStyle w:val="Style1"/>
              <w:jc w:val="left"/>
              <w:rPr>
                <w:rFonts w:ascii="Rubik" w:hAnsi="Rubik" w:cs="Rubik"/>
                <w:color w:val="auto"/>
                <w:szCs w:val="24"/>
              </w:rPr>
            </w:pPr>
            <w:r>
              <w:rPr>
                <w:rFonts w:ascii="Rubik" w:hAnsi="Rubik" w:cs="Rubik"/>
                <w:color w:val="auto"/>
                <w:szCs w:val="24"/>
              </w:rPr>
              <w:t>AKN</w:t>
            </w:r>
          </w:p>
        </w:tc>
        <w:tc>
          <w:tcPr>
            <w:tcW w:w="5531" w:type="dxa"/>
            <w:shd w:val="clear" w:color="auto" w:fill="auto"/>
          </w:tcPr>
          <w:p w14:paraId="7E4225F5" w14:textId="77777777" w:rsidR="00A812A8" w:rsidRPr="004B586C" w:rsidRDefault="00A812A8" w:rsidP="00F450AD">
            <w:pPr>
              <w:pStyle w:val="Style1"/>
              <w:jc w:val="left"/>
              <w:rPr>
                <w:rFonts w:ascii="Rubik" w:hAnsi="Rubik" w:cs="Rubik"/>
                <w:color w:val="auto"/>
                <w:szCs w:val="24"/>
              </w:rPr>
            </w:pPr>
            <w:r>
              <w:rPr>
                <w:rFonts w:ascii="Rubik" w:hAnsi="Rubik" w:cs="Rubik"/>
                <w:color w:val="auto"/>
                <w:szCs w:val="24"/>
              </w:rPr>
              <w:t>Independent Member</w:t>
            </w:r>
          </w:p>
        </w:tc>
        <w:tc>
          <w:tcPr>
            <w:tcW w:w="1979" w:type="dxa"/>
          </w:tcPr>
          <w:p w14:paraId="4AB72968" w14:textId="77777777" w:rsidR="00A812A8" w:rsidRPr="004B586C" w:rsidRDefault="00A812A8" w:rsidP="00F450AD">
            <w:pPr>
              <w:pStyle w:val="Style1"/>
              <w:jc w:val="left"/>
              <w:rPr>
                <w:rFonts w:ascii="Rubik" w:hAnsi="Rubik" w:cs="Rubik"/>
                <w:color w:val="auto"/>
                <w:szCs w:val="24"/>
              </w:rPr>
            </w:pPr>
            <w:r>
              <w:rPr>
                <w:rFonts w:ascii="Rubik" w:hAnsi="Rubik" w:cs="Rubik"/>
                <w:color w:val="auto"/>
                <w:szCs w:val="24"/>
              </w:rPr>
              <w:t>DHCW</w:t>
            </w:r>
          </w:p>
        </w:tc>
      </w:tr>
      <w:tr w:rsidR="00A812A8" w:rsidRPr="004B586C" w14:paraId="6834EB34" w14:textId="77777777" w:rsidTr="00F450AD">
        <w:trPr>
          <w:trHeight w:val="541"/>
        </w:trPr>
        <w:tc>
          <w:tcPr>
            <w:tcW w:w="2350" w:type="dxa"/>
            <w:shd w:val="clear" w:color="auto" w:fill="auto"/>
          </w:tcPr>
          <w:p w14:paraId="2546BD9C"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Sam Lloyd</w:t>
            </w:r>
          </w:p>
        </w:tc>
        <w:tc>
          <w:tcPr>
            <w:tcW w:w="908" w:type="dxa"/>
          </w:tcPr>
          <w:p w14:paraId="25E4D9EC"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SL</w:t>
            </w:r>
          </w:p>
        </w:tc>
        <w:tc>
          <w:tcPr>
            <w:tcW w:w="5531" w:type="dxa"/>
            <w:shd w:val="clear" w:color="auto" w:fill="auto"/>
          </w:tcPr>
          <w:p w14:paraId="5788FAD0"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 xml:space="preserve">Executive Director of Operations </w:t>
            </w:r>
          </w:p>
        </w:tc>
        <w:tc>
          <w:tcPr>
            <w:tcW w:w="1979" w:type="dxa"/>
          </w:tcPr>
          <w:p w14:paraId="3D0AF3BA"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DHCW</w:t>
            </w:r>
          </w:p>
        </w:tc>
      </w:tr>
      <w:tr w:rsidR="00A812A8" w:rsidRPr="004B586C" w14:paraId="2A0C7BB1" w14:textId="77777777" w:rsidTr="00F450AD">
        <w:trPr>
          <w:trHeight w:val="541"/>
        </w:trPr>
        <w:tc>
          <w:tcPr>
            <w:tcW w:w="2350" w:type="dxa"/>
            <w:shd w:val="clear" w:color="auto" w:fill="auto"/>
          </w:tcPr>
          <w:p w14:paraId="5130126A"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Claire Osmundsen-Little</w:t>
            </w:r>
          </w:p>
        </w:tc>
        <w:tc>
          <w:tcPr>
            <w:tcW w:w="908" w:type="dxa"/>
          </w:tcPr>
          <w:p w14:paraId="3C3F5542"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COL</w:t>
            </w:r>
          </w:p>
        </w:tc>
        <w:tc>
          <w:tcPr>
            <w:tcW w:w="5531" w:type="dxa"/>
            <w:shd w:val="clear" w:color="auto" w:fill="auto"/>
          </w:tcPr>
          <w:p w14:paraId="64B69C44"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 xml:space="preserve">Deputy Chief Executive Officer / Executive Director of Finance </w:t>
            </w:r>
          </w:p>
        </w:tc>
        <w:tc>
          <w:tcPr>
            <w:tcW w:w="1979" w:type="dxa"/>
          </w:tcPr>
          <w:p w14:paraId="4C95CDFF"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 xml:space="preserve">DHCW </w:t>
            </w:r>
          </w:p>
        </w:tc>
      </w:tr>
      <w:tr w:rsidR="00A812A8" w:rsidRPr="004B586C" w14:paraId="6158BC2A" w14:textId="77777777" w:rsidTr="00F450AD">
        <w:trPr>
          <w:trHeight w:val="541"/>
        </w:trPr>
        <w:tc>
          <w:tcPr>
            <w:tcW w:w="2350" w:type="dxa"/>
            <w:shd w:val="clear" w:color="auto" w:fill="auto"/>
          </w:tcPr>
          <w:p w14:paraId="3BF1F6CA"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David Selway</w:t>
            </w:r>
          </w:p>
        </w:tc>
        <w:tc>
          <w:tcPr>
            <w:tcW w:w="908" w:type="dxa"/>
          </w:tcPr>
          <w:p w14:paraId="4C9573C8"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DS</w:t>
            </w:r>
          </w:p>
        </w:tc>
        <w:tc>
          <w:tcPr>
            <w:tcW w:w="5531" w:type="dxa"/>
            <w:shd w:val="clear" w:color="auto" w:fill="auto"/>
          </w:tcPr>
          <w:p w14:paraId="1C8795AD"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 xml:space="preserve">Independent Member </w:t>
            </w:r>
          </w:p>
        </w:tc>
        <w:tc>
          <w:tcPr>
            <w:tcW w:w="1979" w:type="dxa"/>
          </w:tcPr>
          <w:p w14:paraId="1885D568"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DHCW</w:t>
            </w:r>
          </w:p>
        </w:tc>
      </w:tr>
      <w:tr w:rsidR="00A812A8" w:rsidRPr="004B586C" w14:paraId="2BD1629F" w14:textId="77777777" w:rsidTr="00F450AD">
        <w:trPr>
          <w:trHeight w:val="541"/>
        </w:trPr>
        <w:tc>
          <w:tcPr>
            <w:tcW w:w="2350" w:type="dxa"/>
            <w:shd w:val="clear" w:color="auto" w:fill="auto"/>
          </w:tcPr>
          <w:p w14:paraId="243778BE"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Helen Thomas</w:t>
            </w:r>
          </w:p>
        </w:tc>
        <w:tc>
          <w:tcPr>
            <w:tcW w:w="908" w:type="dxa"/>
          </w:tcPr>
          <w:p w14:paraId="7F1FD08F"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HT</w:t>
            </w:r>
          </w:p>
        </w:tc>
        <w:tc>
          <w:tcPr>
            <w:tcW w:w="5531" w:type="dxa"/>
            <w:shd w:val="clear" w:color="auto" w:fill="auto"/>
          </w:tcPr>
          <w:p w14:paraId="0290FF5B"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Chief Executive Officer</w:t>
            </w:r>
          </w:p>
        </w:tc>
        <w:tc>
          <w:tcPr>
            <w:tcW w:w="1979" w:type="dxa"/>
          </w:tcPr>
          <w:p w14:paraId="0FA0EDD9"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DHCW</w:t>
            </w:r>
          </w:p>
        </w:tc>
      </w:tr>
      <w:tr w:rsidR="00A812A8" w:rsidRPr="004B586C" w14:paraId="3FB4F333" w14:textId="77777777" w:rsidTr="00F450AD">
        <w:trPr>
          <w:trHeight w:val="541"/>
        </w:trPr>
        <w:tc>
          <w:tcPr>
            <w:tcW w:w="2350" w:type="dxa"/>
            <w:shd w:val="clear" w:color="auto" w:fill="auto"/>
          </w:tcPr>
          <w:p w14:paraId="1AC12E81"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Marian Wyn Jones</w:t>
            </w:r>
          </w:p>
        </w:tc>
        <w:tc>
          <w:tcPr>
            <w:tcW w:w="908" w:type="dxa"/>
          </w:tcPr>
          <w:p w14:paraId="0021BBF2"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MWJ</w:t>
            </w:r>
          </w:p>
        </w:tc>
        <w:tc>
          <w:tcPr>
            <w:tcW w:w="5531" w:type="dxa"/>
            <w:shd w:val="clear" w:color="auto" w:fill="auto"/>
          </w:tcPr>
          <w:p w14:paraId="2933E56B"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 xml:space="preserve">Independent Member </w:t>
            </w:r>
          </w:p>
        </w:tc>
        <w:tc>
          <w:tcPr>
            <w:tcW w:w="1979" w:type="dxa"/>
          </w:tcPr>
          <w:p w14:paraId="46F4FDAF" w14:textId="77777777" w:rsidR="00A812A8" w:rsidRPr="004B586C" w:rsidRDefault="00A812A8" w:rsidP="00F450AD">
            <w:pPr>
              <w:pStyle w:val="Style1"/>
              <w:jc w:val="left"/>
              <w:rPr>
                <w:rFonts w:ascii="Rubik" w:hAnsi="Rubik" w:cs="Rubik"/>
                <w:color w:val="auto"/>
                <w:szCs w:val="24"/>
              </w:rPr>
            </w:pPr>
            <w:r w:rsidRPr="004B586C">
              <w:rPr>
                <w:rFonts w:ascii="Rubik" w:hAnsi="Rubik" w:cs="Rubik"/>
                <w:color w:val="auto"/>
                <w:szCs w:val="24"/>
              </w:rPr>
              <w:t>DHCW</w:t>
            </w:r>
          </w:p>
        </w:tc>
      </w:tr>
    </w:tbl>
    <w:p w14:paraId="194CCDDA" w14:textId="77777777" w:rsidR="00A812A8" w:rsidRDefault="00A812A8" w:rsidP="008336F0">
      <w:pPr>
        <w:tabs>
          <w:tab w:val="left" w:pos="6246"/>
        </w:tabs>
        <w:rPr>
          <w:rFonts w:ascii="Calibri Light" w:hAnsi="Calibri Light" w:cs="Calibri Light"/>
          <w:sz w:val="24"/>
          <w:szCs w:val="24"/>
        </w:rPr>
      </w:pPr>
    </w:p>
    <w:tbl>
      <w:tblPr>
        <w:tblStyle w:val="TableGrid"/>
        <w:tblW w:w="107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71"/>
        <w:gridCol w:w="908"/>
        <w:gridCol w:w="5510"/>
        <w:gridCol w:w="1979"/>
      </w:tblGrid>
      <w:tr w:rsidR="00C87A63" w:rsidRPr="004B586C" w14:paraId="4B5CCB51" w14:textId="77777777" w:rsidTr="00F450AD">
        <w:trPr>
          <w:trHeight w:val="541"/>
        </w:trPr>
        <w:tc>
          <w:tcPr>
            <w:tcW w:w="2371" w:type="dxa"/>
            <w:shd w:val="clear" w:color="auto" w:fill="auto"/>
          </w:tcPr>
          <w:p w14:paraId="73D5CAEA" w14:textId="77777777" w:rsidR="00C87A63" w:rsidRPr="004B586C" w:rsidRDefault="00C87A63" w:rsidP="00F450AD">
            <w:pPr>
              <w:pStyle w:val="Style1"/>
              <w:jc w:val="left"/>
              <w:rPr>
                <w:rFonts w:ascii="Rubik" w:hAnsi="Rubik" w:cs="Rubik"/>
                <w:b/>
                <w:bCs/>
                <w:color w:val="002060"/>
                <w:szCs w:val="24"/>
              </w:rPr>
            </w:pPr>
            <w:r w:rsidRPr="004B586C">
              <w:rPr>
                <w:rFonts w:ascii="Rubik" w:hAnsi="Rubik" w:cs="Rubik"/>
                <w:b/>
                <w:bCs/>
                <w:color w:val="002060"/>
                <w:szCs w:val="24"/>
              </w:rPr>
              <w:t>In Attendance</w:t>
            </w:r>
          </w:p>
        </w:tc>
        <w:tc>
          <w:tcPr>
            <w:tcW w:w="908" w:type="dxa"/>
          </w:tcPr>
          <w:p w14:paraId="6BD67B4D" w14:textId="77777777" w:rsidR="00C87A63" w:rsidRPr="004B586C" w:rsidRDefault="00C87A63" w:rsidP="00F450AD">
            <w:pPr>
              <w:pStyle w:val="Style1"/>
              <w:jc w:val="left"/>
              <w:rPr>
                <w:rFonts w:ascii="Rubik" w:hAnsi="Rubik" w:cs="Rubik"/>
                <w:b/>
                <w:bCs/>
                <w:color w:val="002060"/>
                <w:szCs w:val="24"/>
              </w:rPr>
            </w:pPr>
            <w:r w:rsidRPr="004B586C">
              <w:rPr>
                <w:rFonts w:ascii="Rubik" w:hAnsi="Rubik" w:cs="Rubik"/>
                <w:b/>
                <w:bCs/>
                <w:color w:val="002060"/>
                <w:szCs w:val="24"/>
              </w:rPr>
              <w:t>Initial</w:t>
            </w:r>
          </w:p>
        </w:tc>
        <w:tc>
          <w:tcPr>
            <w:tcW w:w="5510" w:type="dxa"/>
            <w:shd w:val="clear" w:color="auto" w:fill="auto"/>
          </w:tcPr>
          <w:p w14:paraId="1E452266" w14:textId="77777777" w:rsidR="00C87A63" w:rsidRPr="004B586C" w:rsidRDefault="00C87A63" w:rsidP="00F450AD">
            <w:pPr>
              <w:pStyle w:val="Style1"/>
              <w:jc w:val="left"/>
              <w:rPr>
                <w:rFonts w:ascii="Rubik" w:hAnsi="Rubik" w:cs="Rubik"/>
                <w:b/>
                <w:bCs/>
                <w:color w:val="002060"/>
                <w:szCs w:val="24"/>
              </w:rPr>
            </w:pPr>
            <w:r w:rsidRPr="004B586C">
              <w:rPr>
                <w:rFonts w:ascii="Rubik" w:hAnsi="Rubik" w:cs="Rubik"/>
                <w:b/>
                <w:bCs/>
                <w:color w:val="002060"/>
                <w:szCs w:val="24"/>
              </w:rPr>
              <w:t>Title</w:t>
            </w:r>
          </w:p>
        </w:tc>
        <w:tc>
          <w:tcPr>
            <w:tcW w:w="1979" w:type="dxa"/>
          </w:tcPr>
          <w:p w14:paraId="5D456C68" w14:textId="77777777" w:rsidR="00C87A63" w:rsidRPr="004B586C" w:rsidRDefault="00C87A63" w:rsidP="00F450AD">
            <w:pPr>
              <w:pStyle w:val="Style1"/>
              <w:jc w:val="left"/>
              <w:rPr>
                <w:rFonts w:ascii="Rubik" w:hAnsi="Rubik" w:cs="Rubik"/>
                <w:b/>
                <w:bCs/>
                <w:color w:val="002060"/>
                <w:szCs w:val="24"/>
              </w:rPr>
            </w:pPr>
            <w:r w:rsidRPr="004B586C">
              <w:rPr>
                <w:rFonts w:ascii="Rubik" w:hAnsi="Rubik" w:cs="Rubik"/>
                <w:b/>
                <w:bCs/>
                <w:color w:val="002060"/>
                <w:szCs w:val="24"/>
              </w:rPr>
              <w:t>Organisation</w:t>
            </w:r>
          </w:p>
        </w:tc>
      </w:tr>
      <w:tr w:rsidR="00C87A63" w:rsidRPr="004B586C" w14:paraId="11D36D65" w14:textId="77777777" w:rsidTr="00F450AD">
        <w:trPr>
          <w:trHeight w:val="541"/>
        </w:trPr>
        <w:tc>
          <w:tcPr>
            <w:tcW w:w="2371" w:type="dxa"/>
            <w:shd w:val="clear" w:color="auto" w:fill="auto"/>
          </w:tcPr>
          <w:p w14:paraId="10357C1D"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Chris Darling</w:t>
            </w:r>
          </w:p>
        </w:tc>
        <w:tc>
          <w:tcPr>
            <w:tcW w:w="908" w:type="dxa"/>
          </w:tcPr>
          <w:p w14:paraId="6EE70CEB"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CD</w:t>
            </w:r>
          </w:p>
        </w:tc>
        <w:tc>
          <w:tcPr>
            <w:tcW w:w="5510" w:type="dxa"/>
            <w:shd w:val="clear" w:color="auto" w:fill="auto"/>
          </w:tcPr>
          <w:p w14:paraId="30E78FE7"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Board Secretary</w:t>
            </w:r>
          </w:p>
        </w:tc>
        <w:tc>
          <w:tcPr>
            <w:tcW w:w="1979" w:type="dxa"/>
          </w:tcPr>
          <w:p w14:paraId="3E886690"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DHCW</w:t>
            </w:r>
          </w:p>
        </w:tc>
      </w:tr>
      <w:tr w:rsidR="00C87A63" w:rsidRPr="004B586C" w14:paraId="4025EC6A" w14:textId="77777777" w:rsidTr="00F450AD">
        <w:trPr>
          <w:trHeight w:val="541"/>
        </w:trPr>
        <w:tc>
          <w:tcPr>
            <w:tcW w:w="2371" w:type="dxa"/>
            <w:shd w:val="clear" w:color="auto" w:fill="auto"/>
          </w:tcPr>
          <w:p w14:paraId="77186F50" w14:textId="77777777" w:rsidR="00C87A63" w:rsidRPr="004B586C" w:rsidRDefault="00C87A63" w:rsidP="00F450AD">
            <w:pPr>
              <w:pStyle w:val="Style1"/>
              <w:jc w:val="left"/>
              <w:rPr>
                <w:rFonts w:ascii="Rubik" w:hAnsi="Rubik" w:cs="Rubik"/>
                <w:color w:val="000000" w:themeColor="text1"/>
                <w:szCs w:val="24"/>
              </w:rPr>
            </w:pPr>
            <w:r w:rsidRPr="004B586C">
              <w:rPr>
                <w:rFonts w:ascii="Rubik" w:hAnsi="Rubik" w:cs="Rubik"/>
                <w:color w:val="000000" w:themeColor="text1"/>
                <w:szCs w:val="24"/>
              </w:rPr>
              <w:t>Sam Hall</w:t>
            </w:r>
          </w:p>
        </w:tc>
        <w:tc>
          <w:tcPr>
            <w:tcW w:w="908" w:type="dxa"/>
          </w:tcPr>
          <w:p w14:paraId="7F735608" w14:textId="77777777" w:rsidR="00C87A63" w:rsidRPr="004B586C" w:rsidRDefault="00C87A63" w:rsidP="00F450AD">
            <w:pPr>
              <w:pStyle w:val="Style1"/>
              <w:jc w:val="left"/>
              <w:rPr>
                <w:rFonts w:ascii="Rubik" w:hAnsi="Rubik" w:cs="Rubik"/>
                <w:color w:val="000000" w:themeColor="text1"/>
                <w:szCs w:val="24"/>
              </w:rPr>
            </w:pPr>
            <w:r w:rsidRPr="004B586C">
              <w:rPr>
                <w:rFonts w:ascii="Rubik" w:hAnsi="Rubik" w:cs="Rubik"/>
                <w:color w:val="000000" w:themeColor="text1"/>
                <w:szCs w:val="24"/>
              </w:rPr>
              <w:t>SH</w:t>
            </w:r>
          </w:p>
        </w:tc>
        <w:tc>
          <w:tcPr>
            <w:tcW w:w="5510" w:type="dxa"/>
            <w:shd w:val="clear" w:color="auto" w:fill="auto"/>
          </w:tcPr>
          <w:p w14:paraId="06B8686C"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Director of Primary, Community &amp; Mental Health Digital Services</w:t>
            </w:r>
          </w:p>
        </w:tc>
        <w:tc>
          <w:tcPr>
            <w:tcW w:w="1979" w:type="dxa"/>
          </w:tcPr>
          <w:p w14:paraId="6B8A9FEB"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 xml:space="preserve">DHCW </w:t>
            </w:r>
          </w:p>
        </w:tc>
      </w:tr>
      <w:tr w:rsidR="00C87A63" w:rsidRPr="004B586C" w14:paraId="6C277CEB" w14:textId="77777777" w:rsidTr="00F450AD">
        <w:trPr>
          <w:trHeight w:val="541"/>
        </w:trPr>
        <w:tc>
          <w:tcPr>
            <w:tcW w:w="2371" w:type="dxa"/>
            <w:shd w:val="clear" w:color="auto" w:fill="auto"/>
          </w:tcPr>
          <w:p w14:paraId="4FF99939" w14:textId="77777777" w:rsidR="00C87A63" w:rsidRPr="004B586C" w:rsidRDefault="00C87A63" w:rsidP="00F450AD">
            <w:pPr>
              <w:pStyle w:val="Style1"/>
              <w:jc w:val="left"/>
              <w:rPr>
                <w:rFonts w:ascii="Rubik" w:hAnsi="Rubik" w:cs="Rubik"/>
                <w:color w:val="auto"/>
                <w:szCs w:val="24"/>
              </w:rPr>
            </w:pPr>
            <w:r>
              <w:rPr>
                <w:rFonts w:ascii="Rubik" w:hAnsi="Rubik" w:cs="Rubik"/>
                <w:color w:val="auto"/>
                <w:szCs w:val="24"/>
              </w:rPr>
              <w:lastRenderedPageBreak/>
              <w:t>Sarah-Jane Taylor</w:t>
            </w:r>
          </w:p>
        </w:tc>
        <w:tc>
          <w:tcPr>
            <w:tcW w:w="908" w:type="dxa"/>
          </w:tcPr>
          <w:p w14:paraId="3577EE4F" w14:textId="77777777" w:rsidR="00C87A63" w:rsidRPr="004B586C" w:rsidRDefault="00C87A63" w:rsidP="00F450AD">
            <w:pPr>
              <w:pStyle w:val="Style1"/>
              <w:jc w:val="left"/>
              <w:rPr>
                <w:rFonts w:ascii="Rubik" w:hAnsi="Rubik" w:cs="Rubik"/>
                <w:color w:val="auto"/>
                <w:szCs w:val="24"/>
              </w:rPr>
            </w:pPr>
            <w:r>
              <w:rPr>
                <w:rFonts w:ascii="Rubik" w:hAnsi="Rubik" w:cs="Rubik"/>
                <w:color w:val="auto"/>
                <w:szCs w:val="24"/>
              </w:rPr>
              <w:t>SJT</w:t>
            </w:r>
          </w:p>
        </w:tc>
        <w:tc>
          <w:tcPr>
            <w:tcW w:w="5510" w:type="dxa"/>
            <w:shd w:val="clear" w:color="auto" w:fill="auto"/>
          </w:tcPr>
          <w:p w14:paraId="54FE14EE" w14:textId="77777777" w:rsidR="00C87A63" w:rsidRPr="004B586C" w:rsidRDefault="00C87A63" w:rsidP="00F450AD">
            <w:pPr>
              <w:pStyle w:val="Style1"/>
              <w:jc w:val="left"/>
              <w:rPr>
                <w:rFonts w:ascii="Rubik" w:hAnsi="Rubik" w:cs="Rubik"/>
                <w:color w:val="auto"/>
                <w:szCs w:val="24"/>
              </w:rPr>
            </w:pPr>
            <w:r>
              <w:rPr>
                <w:rFonts w:ascii="Rubik" w:hAnsi="Rubik" w:cs="Rubik"/>
                <w:color w:val="auto"/>
                <w:szCs w:val="24"/>
              </w:rPr>
              <w:t>Director of People and Organisational Development</w:t>
            </w:r>
          </w:p>
        </w:tc>
        <w:tc>
          <w:tcPr>
            <w:tcW w:w="1979" w:type="dxa"/>
          </w:tcPr>
          <w:p w14:paraId="3275CC33" w14:textId="77777777" w:rsidR="00C87A63" w:rsidRPr="004B586C" w:rsidRDefault="00C87A63" w:rsidP="00F450AD">
            <w:pPr>
              <w:pStyle w:val="Style1"/>
              <w:jc w:val="left"/>
              <w:rPr>
                <w:rFonts w:ascii="Rubik" w:hAnsi="Rubik" w:cs="Rubik"/>
                <w:color w:val="auto"/>
                <w:szCs w:val="24"/>
              </w:rPr>
            </w:pPr>
            <w:r>
              <w:rPr>
                <w:rFonts w:ascii="Rubik" w:hAnsi="Rubik" w:cs="Rubik"/>
                <w:color w:val="auto"/>
                <w:szCs w:val="24"/>
              </w:rPr>
              <w:t>DHCW</w:t>
            </w:r>
          </w:p>
        </w:tc>
      </w:tr>
      <w:tr w:rsidR="00C87A63" w:rsidRPr="004B586C" w14:paraId="3B968013" w14:textId="77777777" w:rsidTr="00F450AD">
        <w:trPr>
          <w:trHeight w:val="541"/>
        </w:trPr>
        <w:tc>
          <w:tcPr>
            <w:tcW w:w="2371" w:type="dxa"/>
            <w:shd w:val="clear" w:color="auto" w:fill="auto"/>
          </w:tcPr>
          <w:p w14:paraId="41F02CA5"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 xml:space="preserve">Laura Tolley </w:t>
            </w:r>
          </w:p>
        </w:tc>
        <w:tc>
          <w:tcPr>
            <w:tcW w:w="908" w:type="dxa"/>
          </w:tcPr>
          <w:p w14:paraId="35ED97B9"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LT</w:t>
            </w:r>
          </w:p>
        </w:tc>
        <w:tc>
          <w:tcPr>
            <w:tcW w:w="5510" w:type="dxa"/>
            <w:shd w:val="clear" w:color="auto" w:fill="auto"/>
          </w:tcPr>
          <w:p w14:paraId="76E26F9E"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 xml:space="preserve">Head of Corporate Governance (Secretariat) </w:t>
            </w:r>
          </w:p>
        </w:tc>
        <w:tc>
          <w:tcPr>
            <w:tcW w:w="1979" w:type="dxa"/>
          </w:tcPr>
          <w:p w14:paraId="67E0F150" w14:textId="77777777" w:rsidR="00C87A63" w:rsidRPr="004B586C" w:rsidRDefault="00C87A63" w:rsidP="00F450AD">
            <w:pPr>
              <w:pStyle w:val="Style1"/>
              <w:jc w:val="left"/>
              <w:rPr>
                <w:rFonts w:ascii="Rubik" w:hAnsi="Rubik" w:cs="Rubik"/>
                <w:color w:val="auto"/>
                <w:szCs w:val="24"/>
              </w:rPr>
            </w:pPr>
            <w:r w:rsidRPr="004B586C">
              <w:rPr>
                <w:rFonts w:ascii="Rubik" w:hAnsi="Rubik" w:cs="Rubik"/>
                <w:color w:val="auto"/>
                <w:szCs w:val="24"/>
              </w:rPr>
              <w:t>DHCW</w:t>
            </w:r>
          </w:p>
        </w:tc>
      </w:tr>
      <w:tr w:rsidR="00C87A63" w:rsidRPr="004B586C" w14:paraId="5D285AAE" w14:textId="77777777" w:rsidTr="00F450AD">
        <w:trPr>
          <w:trHeight w:val="541"/>
        </w:trPr>
        <w:tc>
          <w:tcPr>
            <w:tcW w:w="2371" w:type="dxa"/>
            <w:shd w:val="clear" w:color="auto" w:fill="auto"/>
          </w:tcPr>
          <w:p w14:paraId="17BC35F7" w14:textId="77777777" w:rsidR="00C87A63" w:rsidRPr="004B586C" w:rsidRDefault="00C87A63" w:rsidP="00F450AD">
            <w:pPr>
              <w:pStyle w:val="Style1"/>
              <w:jc w:val="left"/>
              <w:rPr>
                <w:rFonts w:ascii="Rubik" w:hAnsi="Rubik" w:cs="Rubik"/>
                <w:color w:val="auto"/>
                <w:szCs w:val="24"/>
              </w:rPr>
            </w:pPr>
            <w:r>
              <w:rPr>
                <w:rFonts w:ascii="Rubik" w:hAnsi="Rubik" w:cs="Rubik"/>
                <w:color w:val="auto"/>
                <w:szCs w:val="24"/>
              </w:rPr>
              <w:t>Steffan William</w:t>
            </w:r>
          </w:p>
        </w:tc>
        <w:tc>
          <w:tcPr>
            <w:tcW w:w="908" w:type="dxa"/>
          </w:tcPr>
          <w:p w14:paraId="2A6F0F23" w14:textId="77777777" w:rsidR="00C87A63" w:rsidRPr="004B586C" w:rsidRDefault="00C87A63" w:rsidP="00F450AD">
            <w:pPr>
              <w:pStyle w:val="Style1"/>
              <w:jc w:val="left"/>
              <w:rPr>
                <w:rFonts w:ascii="Rubik" w:hAnsi="Rubik" w:cs="Rubik"/>
                <w:color w:val="auto"/>
                <w:szCs w:val="24"/>
              </w:rPr>
            </w:pPr>
            <w:r>
              <w:rPr>
                <w:rFonts w:ascii="Rubik" w:hAnsi="Rubik" w:cs="Rubik"/>
                <w:color w:val="auto"/>
                <w:szCs w:val="24"/>
              </w:rPr>
              <w:t>SW</w:t>
            </w:r>
          </w:p>
        </w:tc>
        <w:tc>
          <w:tcPr>
            <w:tcW w:w="5510" w:type="dxa"/>
            <w:shd w:val="clear" w:color="auto" w:fill="auto"/>
          </w:tcPr>
          <w:p w14:paraId="01A4735B" w14:textId="77777777" w:rsidR="00C87A63" w:rsidRPr="004B586C" w:rsidRDefault="00C87A63" w:rsidP="00F450AD">
            <w:pPr>
              <w:pStyle w:val="Style1"/>
              <w:jc w:val="left"/>
              <w:rPr>
                <w:rFonts w:ascii="Rubik" w:hAnsi="Rubik" w:cs="Rubik"/>
                <w:color w:val="auto"/>
                <w:szCs w:val="24"/>
              </w:rPr>
            </w:pPr>
            <w:r>
              <w:rPr>
                <w:rFonts w:ascii="Rubik" w:hAnsi="Rubik" w:cs="Rubik"/>
                <w:color w:val="auto"/>
                <w:szCs w:val="24"/>
              </w:rPr>
              <w:t>Translator</w:t>
            </w:r>
          </w:p>
        </w:tc>
        <w:tc>
          <w:tcPr>
            <w:tcW w:w="1979" w:type="dxa"/>
          </w:tcPr>
          <w:p w14:paraId="1CEA2208" w14:textId="77777777" w:rsidR="00C87A63" w:rsidRPr="004B586C" w:rsidRDefault="00C87A63" w:rsidP="00F450AD">
            <w:pPr>
              <w:pStyle w:val="Style1"/>
              <w:jc w:val="left"/>
              <w:rPr>
                <w:rFonts w:ascii="Rubik" w:hAnsi="Rubik" w:cs="Rubik"/>
                <w:color w:val="auto"/>
                <w:szCs w:val="24"/>
              </w:rPr>
            </w:pPr>
            <w:r>
              <w:rPr>
                <w:rFonts w:ascii="Rubik" w:hAnsi="Rubik" w:cs="Rubik"/>
                <w:color w:val="auto"/>
                <w:szCs w:val="24"/>
              </w:rPr>
              <w:t xml:space="preserve">Translation Services </w:t>
            </w:r>
          </w:p>
        </w:tc>
      </w:tr>
    </w:tbl>
    <w:p w14:paraId="19A49FA5" w14:textId="5B8D3583" w:rsidR="002E3254" w:rsidRPr="00B521CC" w:rsidRDefault="002E3254" w:rsidP="008336F0">
      <w:pPr>
        <w:tabs>
          <w:tab w:val="left" w:pos="6246"/>
        </w:tabs>
        <w:rPr>
          <w:rFonts w:ascii="Calibri Light" w:hAnsi="Calibri Light" w:cs="Calibri Light"/>
          <w:sz w:val="24"/>
          <w:szCs w:val="24"/>
        </w:rPr>
      </w:pPr>
    </w:p>
    <w:p w14:paraId="534AC1BF" w14:textId="77777777" w:rsidR="002E3254" w:rsidRPr="00B521CC" w:rsidRDefault="002E3254"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3256"/>
        <w:gridCol w:w="4110"/>
        <w:gridCol w:w="3261"/>
      </w:tblGrid>
      <w:tr w:rsidR="00B803DB" w:rsidRPr="00C87A63" w14:paraId="4760BA4E" w14:textId="77777777" w:rsidTr="00403B67">
        <w:trPr>
          <w:trHeight w:val="541"/>
        </w:trPr>
        <w:tc>
          <w:tcPr>
            <w:tcW w:w="3256" w:type="dxa"/>
            <w:shd w:val="clear" w:color="auto" w:fill="auto"/>
          </w:tcPr>
          <w:p w14:paraId="497634FE" w14:textId="48564EF0" w:rsidR="00B803DB" w:rsidRPr="00C87A63" w:rsidRDefault="00B803DB" w:rsidP="0048725A">
            <w:pPr>
              <w:pStyle w:val="Style1"/>
              <w:jc w:val="left"/>
              <w:rPr>
                <w:rFonts w:ascii="Rubik" w:hAnsi="Rubik" w:cs="Rubik"/>
                <w:b/>
                <w:bCs/>
                <w:color w:val="002060"/>
                <w:szCs w:val="24"/>
              </w:rPr>
            </w:pPr>
            <w:r w:rsidRPr="00C87A63">
              <w:rPr>
                <w:rFonts w:ascii="Rubik" w:hAnsi="Rubik" w:cs="Rubik"/>
                <w:b/>
                <w:bCs/>
                <w:color w:val="002060"/>
                <w:szCs w:val="24"/>
              </w:rPr>
              <w:t>Apologies</w:t>
            </w:r>
          </w:p>
        </w:tc>
        <w:tc>
          <w:tcPr>
            <w:tcW w:w="4110" w:type="dxa"/>
            <w:shd w:val="clear" w:color="auto" w:fill="auto"/>
          </w:tcPr>
          <w:p w14:paraId="56DBDC0C" w14:textId="77777777" w:rsidR="00B803DB" w:rsidRPr="00C87A63" w:rsidRDefault="00B803DB" w:rsidP="0048725A">
            <w:pPr>
              <w:pStyle w:val="Style1"/>
              <w:jc w:val="left"/>
              <w:rPr>
                <w:rFonts w:ascii="Rubik" w:hAnsi="Rubik" w:cs="Rubik"/>
                <w:b/>
                <w:bCs/>
                <w:color w:val="002060"/>
                <w:szCs w:val="24"/>
              </w:rPr>
            </w:pPr>
            <w:r w:rsidRPr="00C87A63">
              <w:rPr>
                <w:rFonts w:ascii="Rubik" w:hAnsi="Rubik" w:cs="Rubik"/>
                <w:b/>
                <w:bCs/>
                <w:color w:val="002060"/>
                <w:szCs w:val="24"/>
              </w:rPr>
              <w:t>Title</w:t>
            </w:r>
          </w:p>
        </w:tc>
        <w:tc>
          <w:tcPr>
            <w:tcW w:w="3261" w:type="dxa"/>
          </w:tcPr>
          <w:p w14:paraId="4B95A827" w14:textId="77777777" w:rsidR="00B803DB" w:rsidRPr="00C87A63" w:rsidRDefault="00B803DB" w:rsidP="0048725A">
            <w:pPr>
              <w:pStyle w:val="Style1"/>
              <w:jc w:val="left"/>
              <w:rPr>
                <w:rFonts w:ascii="Rubik" w:hAnsi="Rubik" w:cs="Rubik"/>
                <w:b/>
                <w:bCs/>
                <w:color w:val="002060"/>
                <w:szCs w:val="24"/>
              </w:rPr>
            </w:pPr>
            <w:r w:rsidRPr="00C87A63">
              <w:rPr>
                <w:rFonts w:ascii="Rubik" w:hAnsi="Rubik" w:cs="Rubik"/>
                <w:b/>
                <w:bCs/>
                <w:color w:val="002060"/>
                <w:szCs w:val="24"/>
              </w:rPr>
              <w:t>Organisation</w:t>
            </w:r>
          </w:p>
        </w:tc>
      </w:tr>
      <w:tr w:rsidR="00774F21" w:rsidRPr="00C87A63" w14:paraId="217C951C" w14:textId="77777777" w:rsidTr="00403B67">
        <w:trPr>
          <w:trHeight w:val="541"/>
        </w:trPr>
        <w:tc>
          <w:tcPr>
            <w:tcW w:w="3256" w:type="dxa"/>
            <w:shd w:val="clear" w:color="auto" w:fill="auto"/>
          </w:tcPr>
          <w:p w14:paraId="1CA49BF2" w14:textId="795952E4" w:rsidR="00774F21" w:rsidRPr="00C87A63" w:rsidRDefault="00C87A63" w:rsidP="0048725A">
            <w:pPr>
              <w:pStyle w:val="Style1"/>
              <w:jc w:val="left"/>
              <w:rPr>
                <w:rFonts w:ascii="Rubik" w:hAnsi="Rubik" w:cs="Rubik"/>
                <w:color w:val="auto"/>
                <w:szCs w:val="24"/>
              </w:rPr>
            </w:pPr>
            <w:r w:rsidRPr="00C87A63">
              <w:rPr>
                <w:rFonts w:ascii="Rubik" w:hAnsi="Rubik" w:cs="Rubik"/>
                <w:color w:val="auto"/>
                <w:szCs w:val="24"/>
              </w:rPr>
              <w:t>Sam Hall</w:t>
            </w:r>
          </w:p>
        </w:tc>
        <w:tc>
          <w:tcPr>
            <w:tcW w:w="4110" w:type="dxa"/>
            <w:shd w:val="clear" w:color="auto" w:fill="auto"/>
          </w:tcPr>
          <w:p w14:paraId="71FF43D7" w14:textId="23DA4503" w:rsidR="00774F21" w:rsidRPr="00C87A63" w:rsidRDefault="00C87A63" w:rsidP="0048725A">
            <w:pPr>
              <w:pStyle w:val="Style1"/>
              <w:jc w:val="left"/>
              <w:rPr>
                <w:rFonts w:ascii="Rubik" w:hAnsi="Rubik" w:cs="Rubik"/>
                <w:color w:val="auto"/>
                <w:szCs w:val="24"/>
              </w:rPr>
            </w:pPr>
            <w:r w:rsidRPr="00C87A63">
              <w:rPr>
                <w:rFonts w:ascii="Rubik" w:hAnsi="Rubik" w:cs="Rubik"/>
                <w:color w:val="auto"/>
                <w:szCs w:val="24"/>
              </w:rPr>
              <w:t xml:space="preserve">Director of Primary Community &amp; Mental Health Digital Servcies </w:t>
            </w:r>
          </w:p>
        </w:tc>
        <w:tc>
          <w:tcPr>
            <w:tcW w:w="3261" w:type="dxa"/>
          </w:tcPr>
          <w:p w14:paraId="68DA8065" w14:textId="1608858F" w:rsidR="00774F21" w:rsidRPr="00C87A63" w:rsidRDefault="00774F21" w:rsidP="0048725A">
            <w:pPr>
              <w:pStyle w:val="Style1"/>
              <w:jc w:val="left"/>
              <w:rPr>
                <w:rFonts w:ascii="Rubik" w:hAnsi="Rubik" w:cs="Rubik"/>
                <w:color w:val="auto"/>
                <w:szCs w:val="24"/>
              </w:rPr>
            </w:pPr>
            <w:r w:rsidRPr="00C87A63">
              <w:rPr>
                <w:rFonts w:ascii="Rubik" w:hAnsi="Rubik" w:cs="Rubik"/>
                <w:color w:val="auto"/>
                <w:szCs w:val="24"/>
              </w:rPr>
              <w:t>DHCW</w:t>
            </w:r>
          </w:p>
        </w:tc>
      </w:tr>
    </w:tbl>
    <w:p w14:paraId="26208AB6" w14:textId="44365671" w:rsidR="00B803DB" w:rsidRPr="00B521CC" w:rsidRDefault="00B803DB" w:rsidP="008336F0">
      <w:pPr>
        <w:tabs>
          <w:tab w:val="left" w:pos="6246"/>
        </w:tabs>
        <w:rPr>
          <w:rFonts w:ascii="Calibri Light" w:hAnsi="Calibri Light" w:cs="Calibri Light"/>
          <w:sz w:val="24"/>
          <w:szCs w:val="24"/>
        </w:rPr>
      </w:pPr>
    </w:p>
    <w:tbl>
      <w:tblPr>
        <w:tblStyle w:val="TableGrid"/>
        <w:tblW w:w="1062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988"/>
        <w:gridCol w:w="4394"/>
        <w:gridCol w:w="1134"/>
        <w:gridCol w:w="4111"/>
      </w:tblGrid>
      <w:tr w:rsidR="00D25A7B" w:rsidRPr="00C87A63" w14:paraId="79158DAE" w14:textId="77777777" w:rsidTr="002E3254">
        <w:trPr>
          <w:trHeight w:val="541"/>
        </w:trPr>
        <w:tc>
          <w:tcPr>
            <w:tcW w:w="10627" w:type="dxa"/>
            <w:gridSpan w:val="4"/>
            <w:shd w:val="clear" w:color="auto" w:fill="auto"/>
          </w:tcPr>
          <w:p w14:paraId="5B557926" w14:textId="611A0396" w:rsidR="00D25A7B" w:rsidRPr="00C87A63" w:rsidRDefault="00D25A7B" w:rsidP="002E3254">
            <w:pPr>
              <w:pStyle w:val="Style1"/>
              <w:jc w:val="left"/>
              <w:rPr>
                <w:rFonts w:ascii="Rubik" w:hAnsi="Rubik" w:cs="Rubik"/>
                <w:b/>
                <w:bCs/>
                <w:color w:val="002060"/>
                <w:szCs w:val="24"/>
              </w:rPr>
            </w:pPr>
            <w:r w:rsidRPr="00C87A63">
              <w:rPr>
                <w:rFonts w:ascii="Rubik" w:hAnsi="Rubik" w:cs="Rubik"/>
                <w:b/>
                <w:bCs/>
                <w:color w:val="002060"/>
                <w:szCs w:val="24"/>
              </w:rPr>
              <w:t>Acronyms</w:t>
            </w:r>
          </w:p>
        </w:tc>
      </w:tr>
      <w:tr w:rsidR="00D25A7B" w:rsidRPr="00C87A63" w14:paraId="02171AC4" w14:textId="77777777" w:rsidTr="002B1086">
        <w:trPr>
          <w:trHeight w:val="541"/>
        </w:trPr>
        <w:tc>
          <w:tcPr>
            <w:tcW w:w="988" w:type="dxa"/>
            <w:shd w:val="clear" w:color="auto" w:fill="auto"/>
          </w:tcPr>
          <w:p w14:paraId="4AE9351C" w14:textId="4EEEEF38" w:rsidR="00D25A7B" w:rsidRPr="00C87A63" w:rsidRDefault="00D25A7B" w:rsidP="002E3254">
            <w:pPr>
              <w:pStyle w:val="Style1"/>
              <w:jc w:val="left"/>
              <w:rPr>
                <w:rFonts w:ascii="Rubik" w:hAnsi="Rubik" w:cs="Rubik"/>
                <w:color w:val="auto"/>
                <w:szCs w:val="24"/>
              </w:rPr>
            </w:pPr>
            <w:r w:rsidRPr="00C87A63">
              <w:rPr>
                <w:rFonts w:ascii="Rubik" w:hAnsi="Rubik" w:cs="Rubik"/>
                <w:color w:val="auto"/>
                <w:szCs w:val="24"/>
              </w:rPr>
              <w:t>DHCW</w:t>
            </w:r>
          </w:p>
        </w:tc>
        <w:tc>
          <w:tcPr>
            <w:tcW w:w="4394" w:type="dxa"/>
            <w:shd w:val="clear" w:color="auto" w:fill="auto"/>
          </w:tcPr>
          <w:p w14:paraId="6FA75866" w14:textId="30A9D6CA" w:rsidR="00D25A7B" w:rsidRPr="00C87A63" w:rsidRDefault="00D25A7B" w:rsidP="002E3254">
            <w:pPr>
              <w:pStyle w:val="Style1"/>
              <w:jc w:val="left"/>
              <w:rPr>
                <w:rFonts w:ascii="Rubik" w:hAnsi="Rubik" w:cs="Rubik"/>
                <w:color w:val="auto"/>
                <w:szCs w:val="24"/>
              </w:rPr>
            </w:pPr>
            <w:r w:rsidRPr="00C87A63">
              <w:rPr>
                <w:rFonts w:ascii="Rubik" w:hAnsi="Rubik" w:cs="Rubik"/>
                <w:color w:val="auto"/>
                <w:szCs w:val="24"/>
              </w:rPr>
              <w:t>Digital Health and Care Wales</w:t>
            </w:r>
          </w:p>
        </w:tc>
        <w:tc>
          <w:tcPr>
            <w:tcW w:w="1134" w:type="dxa"/>
          </w:tcPr>
          <w:p w14:paraId="4C29A683" w14:textId="5EFB75F6" w:rsidR="00D25A7B" w:rsidRPr="00C87A63" w:rsidRDefault="00D25A7B" w:rsidP="002E3254">
            <w:pPr>
              <w:pStyle w:val="Style1"/>
              <w:jc w:val="left"/>
              <w:rPr>
                <w:rFonts w:ascii="Rubik" w:hAnsi="Rubik" w:cs="Rubik"/>
                <w:color w:val="auto"/>
                <w:szCs w:val="24"/>
              </w:rPr>
            </w:pPr>
            <w:r w:rsidRPr="00C87A63">
              <w:rPr>
                <w:rFonts w:ascii="Rubik" w:hAnsi="Rubik" w:cs="Rubik"/>
                <w:color w:val="auto"/>
                <w:szCs w:val="24"/>
              </w:rPr>
              <w:t>SHA</w:t>
            </w:r>
          </w:p>
        </w:tc>
        <w:tc>
          <w:tcPr>
            <w:tcW w:w="4111" w:type="dxa"/>
          </w:tcPr>
          <w:p w14:paraId="01F72A1C" w14:textId="3923C98E" w:rsidR="00D25A7B" w:rsidRPr="00C87A63" w:rsidRDefault="00D25A7B" w:rsidP="002E3254">
            <w:pPr>
              <w:pStyle w:val="Style1"/>
              <w:jc w:val="left"/>
              <w:rPr>
                <w:rFonts w:ascii="Rubik" w:hAnsi="Rubik" w:cs="Rubik"/>
                <w:color w:val="auto"/>
                <w:szCs w:val="24"/>
              </w:rPr>
            </w:pPr>
            <w:r w:rsidRPr="00C87A63">
              <w:rPr>
                <w:rFonts w:ascii="Rubik" w:hAnsi="Rubik" w:cs="Rubik"/>
                <w:color w:val="auto"/>
                <w:szCs w:val="24"/>
              </w:rPr>
              <w:t>Special Health Authority</w:t>
            </w:r>
          </w:p>
        </w:tc>
      </w:tr>
      <w:tr w:rsidR="005E5B2A" w:rsidRPr="00C87A63" w14:paraId="3867D500" w14:textId="77777777" w:rsidTr="002B1086">
        <w:trPr>
          <w:trHeight w:val="541"/>
        </w:trPr>
        <w:tc>
          <w:tcPr>
            <w:tcW w:w="988" w:type="dxa"/>
            <w:shd w:val="clear" w:color="auto" w:fill="auto"/>
          </w:tcPr>
          <w:p w14:paraId="7BDDCA8E" w14:textId="7CBFEB20" w:rsidR="005E5B2A" w:rsidRPr="00C87A63" w:rsidRDefault="005E5B2A" w:rsidP="005E5B2A">
            <w:pPr>
              <w:pStyle w:val="Style1"/>
              <w:jc w:val="left"/>
              <w:rPr>
                <w:rFonts w:ascii="Rubik" w:hAnsi="Rubik" w:cs="Rubik"/>
                <w:color w:val="auto"/>
                <w:szCs w:val="24"/>
              </w:rPr>
            </w:pPr>
            <w:r w:rsidRPr="00C87A63">
              <w:rPr>
                <w:rFonts w:ascii="Rubik" w:hAnsi="Rubik" w:cs="Rubik"/>
                <w:color w:val="auto"/>
                <w:szCs w:val="24"/>
              </w:rPr>
              <w:t>CEO</w:t>
            </w:r>
          </w:p>
        </w:tc>
        <w:tc>
          <w:tcPr>
            <w:tcW w:w="4394" w:type="dxa"/>
            <w:shd w:val="clear" w:color="auto" w:fill="auto"/>
          </w:tcPr>
          <w:p w14:paraId="06B0A359" w14:textId="1EAAD52F" w:rsidR="005E5B2A" w:rsidRPr="00C87A63" w:rsidRDefault="005E5B2A" w:rsidP="005E5B2A">
            <w:pPr>
              <w:pStyle w:val="Style1"/>
              <w:jc w:val="left"/>
              <w:rPr>
                <w:rFonts w:ascii="Rubik" w:hAnsi="Rubik" w:cs="Rubik"/>
                <w:color w:val="auto"/>
                <w:szCs w:val="24"/>
              </w:rPr>
            </w:pPr>
            <w:r w:rsidRPr="00C87A63">
              <w:rPr>
                <w:rFonts w:ascii="Rubik" w:hAnsi="Rubik" w:cs="Rubik"/>
                <w:color w:val="auto"/>
                <w:szCs w:val="24"/>
              </w:rPr>
              <w:t>Chief Executive Officer</w:t>
            </w:r>
          </w:p>
        </w:tc>
        <w:tc>
          <w:tcPr>
            <w:tcW w:w="1134" w:type="dxa"/>
          </w:tcPr>
          <w:p w14:paraId="41774740" w14:textId="383B7726" w:rsidR="005E5B2A" w:rsidRPr="00C87A63" w:rsidRDefault="00F31A17" w:rsidP="005E5B2A">
            <w:pPr>
              <w:pStyle w:val="Style1"/>
              <w:jc w:val="left"/>
              <w:rPr>
                <w:rFonts w:ascii="Rubik" w:hAnsi="Rubik" w:cs="Rubik"/>
                <w:color w:val="auto"/>
                <w:szCs w:val="24"/>
              </w:rPr>
            </w:pPr>
            <w:r w:rsidRPr="00C87A63">
              <w:rPr>
                <w:rFonts w:ascii="Rubik" w:hAnsi="Rubik" w:cs="Rubik"/>
                <w:color w:val="auto"/>
                <w:szCs w:val="24"/>
              </w:rPr>
              <w:t>DPIF</w:t>
            </w:r>
          </w:p>
        </w:tc>
        <w:tc>
          <w:tcPr>
            <w:tcW w:w="4111" w:type="dxa"/>
          </w:tcPr>
          <w:p w14:paraId="17F54BC0" w14:textId="3B3C24D2" w:rsidR="005E5B2A" w:rsidRPr="00C87A63" w:rsidRDefault="00F31A17" w:rsidP="005E5B2A">
            <w:pPr>
              <w:pStyle w:val="Style1"/>
              <w:jc w:val="left"/>
              <w:rPr>
                <w:rFonts w:ascii="Rubik" w:hAnsi="Rubik" w:cs="Rubik"/>
                <w:color w:val="auto"/>
                <w:szCs w:val="24"/>
              </w:rPr>
            </w:pPr>
            <w:r w:rsidRPr="00C87A63">
              <w:rPr>
                <w:rFonts w:ascii="Rubik" w:hAnsi="Rubik" w:cs="Rubik"/>
                <w:color w:val="auto"/>
                <w:szCs w:val="24"/>
              </w:rPr>
              <w:t>Digital Priority Investment Fund</w:t>
            </w:r>
          </w:p>
        </w:tc>
      </w:tr>
      <w:tr w:rsidR="005E5B2A" w:rsidRPr="00C87A63" w14:paraId="5E7CBCE8" w14:textId="77777777" w:rsidTr="002B1086">
        <w:trPr>
          <w:trHeight w:val="85"/>
        </w:trPr>
        <w:tc>
          <w:tcPr>
            <w:tcW w:w="988" w:type="dxa"/>
            <w:shd w:val="clear" w:color="auto" w:fill="auto"/>
          </w:tcPr>
          <w:p w14:paraId="6B39B822" w14:textId="6DDEBE47" w:rsidR="005E5B2A" w:rsidRPr="00C87A63" w:rsidRDefault="00F31A17" w:rsidP="005E5B2A">
            <w:pPr>
              <w:pStyle w:val="Style1"/>
              <w:jc w:val="left"/>
              <w:rPr>
                <w:rFonts w:ascii="Rubik" w:hAnsi="Rubik" w:cs="Rubik"/>
                <w:color w:val="auto"/>
                <w:szCs w:val="24"/>
              </w:rPr>
            </w:pPr>
            <w:r w:rsidRPr="00C87A63">
              <w:rPr>
                <w:rFonts w:ascii="Rubik" w:hAnsi="Rubik" w:cs="Rubik"/>
                <w:color w:val="auto"/>
                <w:szCs w:val="24"/>
              </w:rPr>
              <w:t>AGM</w:t>
            </w:r>
          </w:p>
        </w:tc>
        <w:tc>
          <w:tcPr>
            <w:tcW w:w="4394" w:type="dxa"/>
            <w:shd w:val="clear" w:color="auto" w:fill="auto"/>
          </w:tcPr>
          <w:p w14:paraId="2059EC5C" w14:textId="10579DEB" w:rsidR="005E5B2A" w:rsidRPr="00C87A63" w:rsidRDefault="00F31A17" w:rsidP="005E5B2A">
            <w:pPr>
              <w:pStyle w:val="Style1"/>
              <w:jc w:val="left"/>
              <w:rPr>
                <w:rFonts w:ascii="Rubik" w:hAnsi="Rubik" w:cs="Rubik"/>
                <w:color w:val="auto"/>
                <w:szCs w:val="24"/>
              </w:rPr>
            </w:pPr>
            <w:r w:rsidRPr="00C87A63">
              <w:rPr>
                <w:rFonts w:ascii="Rubik" w:hAnsi="Rubik" w:cs="Rubik"/>
                <w:color w:val="auto"/>
                <w:szCs w:val="24"/>
              </w:rPr>
              <w:t>Annual General Meeting</w:t>
            </w:r>
          </w:p>
        </w:tc>
        <w:tc>
          <w:tcPr>
            <w:tcW w:w="1134" w:type="dxa"/>
          </w:tcPr>
          <w:p w14:paraId="34CD5093" w14:textId="468292DF" w:rsidR="005E5B2A" w:rsidRPr="00C87A63" w:rsidRDefault="00F31A17" w:rsidP="005E5B2A">
            <w:pPr>
              <w:pStyle w:val="Style1"/>
              <w:jc w:val="left"/>
              <w:rPr>
                <w:rFonts w:ascii="Rubik" w:hAnsi="Rubik" w:cs="Rubik"/>
                <w:color w:val="auto"/>
                <w:szCs w:val="24"/>
              </w:rPr>
            </w:pPr>
            <w:r w:rsidRPr="00C87A63">
              <w:rPr>
                <w:rFonts w:ascii="Rubik" w:hAnsi="Rubik" w:cs="Rubik"/>
                <w:color w:val="auto"/>
                <w:szCs w:val="24"/>
              </w:rPr>
              <w:t>IMTP</w:t>
            </w:r>
          </w:p>
        </w:tc>
        <w:tc>
          <w:tcPr>
            <w:tcW w:w="4111" w:type="dxa"/>
          </w:tcPr>
          <w:p w14:paraId="4398F85C" w14:textId="1950303C" w:rsidR="005E5B2A" w:rsidRPr="00C87A63" w:rsidRDefault="00F31A17" w:rsidP="005E5B2A">
            <w:pPr>
              <w:pStyle w:val="Style1"/>
              <w:jc w:val="left"/>
              <w:rPr>
                <w:rFonts w:ascii="Rubik" w:hAnsi="Rubik" w:cs="Rubik"/>
                <w:color w:val="auto"/>
                <w:szCs w:val="24"/>
              </w:rPr>
            </w:pPr>
            <w:r w:rsidRPr="00C87A63">
              <w:rPr>
                <w:rFonts w:ascii="Rubik" w:hAnsi="Rubik" w:cs="Rubik"/>
                <w:color w:val="auto"/>
                <w:szCs w:val="24"/>
              </w:rPr>
              <w:t>Integrated Medium-Term Plan</w:t>
            </w:r>
          </w:p>
        </w:tc>
      </w:tr>
    </w:tbl>
    <w:p w14:paraId="56FD4FB3" w14:textId="77777777" w:rsidR="008821C3" w:rsidRPr="00B521CC" w:rsidRDefault="008821C3" w:rsidP="008336F0">
      <w:pPr>
        <w:tabs>
          <w:tab w:val="left" w:pos="6246"/>
        </w:tabs>
        <w:rPr>
          <w:rFonts w:ascii="Calibri Light" w:hAnsi="Calibri Light" w:cs="Calibri Light"/>
          <w:sz w:val="24"/>
          <w:szCs w:val="24"/>
        </w:rPr>
      </w:pPr>
    </w:p>
    <w:tbl>
      <w:tblPr>
        <w:tblpPr w:leftFromText="180" w:rightFromText="180" w:vertAnchor="text" w:horzAnchor="margin" w:tblpY="68"/>
        <w:tblW w:w="10485"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1E0" w:firstRow="1" w:lastRow="1" w:firstColumn="1" w:lastColumn="1" w:noHBand="0" w:noVBand="0"/>
      </w:tblPr>
      <w:tblGrid>
        <w:gridCol w:w="846"/>
        <w:gridCol w:w="9639"/>
      </w:tblGrid>
      <w:tr w:rsidR="009B46ED" w:rsidRPr="00C87A63" w14:paraId="1CE6CAAC" w14:textId="619CB3B4" w:rsidTr="009E4BF9">
        <w:trPr>
          <w:trHeight w:val="420"/>
        </w:trPr>
        <w:tc>
          <w:tcPr>
            <w:tcW w:w="846" w:type="dxa"/>
            <w:shd w:val="clear" w:color="auto" w:fill="auto"/>
          </w:tcPr>
          <w:p w14:paraId="05E8F6C4" w14:textId="77777777" w:rsidR="009B46ED" w:rsidRPr="00C87A63" w:rsidRDefault="009B46ED" w:rsidP="000C5269">
            <w:pPr>
              <w:pStyle w:val="table-header"/>
              <w:framePr w:hSpace="0" w:wrap="auto" w:vAnchor="margin" w:hAnchor="text" w:yAlign="inline"/>
              <w:jc w:val="center"/>
              <w:rPr>
                <w:rFonts w:ascii="Rubik" w:hAnsi="Rubik" w:cs="Rubik"/>
                <w:b/>
                <w:bCs/>
                <w:color w:val="002060"/>
                <w:szCs w:val="24"/>
              </w:rPr>
            </w:pPr>
            <w:r w:rsidRPr="00C87A63">
              <w:rPr>
                <w:rFonts w:ascii="Rubik" w:hAnsi="Rubik" w:cs="Rubik"/>
                <w:b/>
                <w:bCs/>
                <w:color w:val="002060"/>
                <w:szCs w:val="24"/>
              </w:rPr>
              <w:t>Item No</w:t>
            </w:r>
          </w:p>
        </w:tc>
        <w:tc>
          <w:tcPr>
            <w:tcW w:w="9639" w:type="dxa"/>
            <w:shd w:val="clear" w:color="auto" w:fill="auto"/>
          </w:tcPr>
          <w:p w14:paraId="554F60CB" w14:textId="0AAFAF0E" w:rsidR="009B46ED" w:rsidRPr="00C87A63" w:rsidRDefault="009B46ED" w:rsidP="0048725A">
            <w:pPr>
              <w:pStyle w:val="table-header"/>
              <w:framePr w:hSpace="0" w:wrap="auto" w:vAnchor="margin" w:hAnchor="text" w:yAlign="inline"/>
              <w:rPr>
                <w:rFonts w:ascii="Rubik" w:hAnsi="Rubik" w:cs="Rubik"/>
                <w:b/>
                <w:bCs/>
                <w:color w:val="002060"/>
                <w:szCs w:val="24"/>
              </w:rPr>
            </w:pPr>
            <w:r w:rsidRPr="00C87A63">
              <w:rPr>
                <w:rFonts w:ascii="Rubik" w:hAnsi="Rubik" w:cs="Rubik"/>
                <w:b/>
                <w:bCs/>
                <w:color w:val="002060"/>
                <w:szCs w:val="24"/>
              </w:rPr>
              <w:t>Item Detail</w:t>
            </w:r>
          </w:p>
        </w:tc>
      </w:tr>
      <w:tr w:rsidR="009B46ED" w:rsidRPr="00C87A63" w14:paraId="515948A4" w14:textId="573F90A4" w:rsidTr="009E4BF9">
        <w:trPr>
          <w:trHeight w:val="461"/>
        </w:trPr>
        <w:tc>
          <w:tcPr>
            <w:tcW w:w="846" w:type="dxa"/>
          </w:tcPr>
          <w:p w14:paraId="5CF9F403" w14:textId="00E12C61" w:rsidR="009B46ED" w:rsidRPr="00C87A63" w:rsidRDefault="009B46ED" w:rsidP="00BC73A9">
            <w:pPr>
              <w:pStyle w:val="Style2"/>
              <w:framePr w:hSpace="0" w:wrap="auto" w:vAnchor="margin" w:hAnchor="text" w:yAlign="inline"/>
              <w:jc w:val="center"/>
              <w:rPr>
                <w:rFonts w:ascii="Rubik" w:hAnsi="Rubik" w:cs="Rubik"/>
                <w:color w:val="auto"/>
                <w:szCs w:val="24"/>
              </w:rPr>
            </w:pPr>
            <w:r w:rsidRPr="00C87A63">
              <w:rPr>
                <w:rFonts w:ascii="Rubik" w:hAnsi="Rubik" w:cs="Rubik"/>
                <w:color w:val="auto"/>
                <w:szCs w:val="24"/>
              </w:rPr>
              <w:t>1.1</w:t>
            </w:r>
          </w:p>
        </w:tc>
        <w:tc>
          <w:tcPr>
            <w:tcW w:w="9639" w:type="dxa"/>
          </w:tcPr>
          <w:p w14:paraId="560C5E21" w14:textId="61EF444F" w:rsidR="009B46ED" w:rsidRPr="00C87A63" w:rsidRDefault="009B46ED" w:rsidP="0094253E">
            <w:pPr>
              <w:pStyle w:val="Style2"/>
              <w:framePr w:hSpace="0" w:wrap="auto" w:vAnchor="margin" w:hAnchor="text" w:yAlign="inline"/>
              <w:rPr>
                <w:rFonts w:ascii="Rubik" w:hAnsi="Rubik" w:cs="Rubik"/>
                <w:b/>
                <w:bCs/>
                <w:color w:val="auto"/>
                <w:szCs w:val="24"/>
              </w:rPr>
            </w:pPr>
            <w:r w:rsidRPr="00C87A63">
              <w:rPr>
                <w:rFonts w:ascii="Rubik" w:hAnsi="Rubik" w:cs="Rubik"/>
                <w:b/>
                <w:bCs/>
                <w:color w:val="auto"/>
                <w:szCs w:val="24"/>
              </w:rPr>
              <w:t>Welcome and Apologies</w:t>
            </w:r>
          </w:p>
          <w:p w14:paraId="5C4E240F" w14:textId="65D6F6D4" w:rsidR="009B46ED" w:rsidRPr="00C87A63" w:rsidRDefault="009B46ED" w:rsidP="00703777">
            <w:pPr>
              <w:pStyle w:val="Style2"/>
              <w:framePr w:hSpace="0" w:wrap="auto" w:vAnchor="margin" w:hAnchor="text" w:yAlign="inline"/>
              <w:jc w:val="both"/>
              <w:rPr>
                <w:rFonts w:ascii="Rubik" w:hAnsi="Rubik" w:cs="Rubik"/>
                <w:color w:val="auto"/>
                <w:szCs w:val="24"/>
              </w:rPr>
            </w:pPr>
            <w:r w:rsidRPr="00C87A63">
              <w:rPr>
                <w:rFonts w:ascii="Rubik" w:hAnsi="Rubik" w:cs="Rubik"/>
                <w:color w:val="auto"/>
                <w:szCs w:val="24"/>
              </w:rPr>
              <w:t xml:space="preserve">The Chair welcomed everyone bilingually to the </w:t>
            </w:r>
            <w:r w:rsidR="00C87A63">
              <w:rPr>
                <w:rFonts w:ascii="Rubik" w:hAnsi="Rubik" w:cs="Rubik"/>
                <w:color w:val="auto"/>
                <w:szCs w:val="24"/>
              </w:rPr>
              <w:t>second</w:t>
            </w:r>
            <w:r w:rsidRPr="00C87A63">
              <w:rPr>
                <w:rFonts w:ascii="Rubik" w:hAnsi="Rubik" w:cs="Rubik"/>
                <w:color w:val="auto"/>
                <w:szCs w:val="24"/>
              </w:rPr>
              <w:t xml:space="preserve"> Annual General Meeting for DHCW. </w:t>
            </w:r>
          </w:p>
          <w:p w14:paraId="1B42CFC6" w14:textId="75DB1D41" w:rsidR="009B46ED" w:rsidRPr="007A7FA7" w:rsidRDefault="009B46ED" w:rsidP="007A7FA7">
            <w:pPr>
              <w:pStyle w:val="Style2"/>
              <w:framePr w:hSpace="0" w:wrap="auto" w:vAnchor="margin" w:hAnchor="text" w:yAlign="inline"/>
              <w:jc w:val="both"/>
              <w:rPr>
                <w:rFonts w:ascii="Rubik" w:hAnsi="Rubik" w:cs="Rubik"/>
                <w:color w:val="auto"/>
                <w:szCs w:val="24"/>
              </w:rPr>
            </w:pPr>
            <w:r w:rsidRPr="00C87A63">
              <w:rPr>
                <w:rFonts w:ascii="Rubik" w:hAnsi="Rubik" w:cs="Rubik"/>
                <w:color w:val="auto"/>
                <w:szCs w:val="24"/>
              </w:rPr>
              <w:t xml:space="preserve">The Chair confirmed the meeting was being broadcast live via Zoom, in addition, the recording would be </w:t>
            </w:r>
            <w:r w:rsidRPr="00C87A63" w:rsidDel="001F5291">
              <w:rPr>
                <w:rFonts w:ascii="Rubik" w:hAnsi="Rubik" w:cs="Rubik"/>
                <w:color w:val="auto"/>
                <w:szCs w:val="24"/>
              </w:rPr>
              <w:t>available</w:t>
            </w:r>
            <w:r w:rsidRPr="00C87A63">
              <w:rPr>
                <w:rFonts w:ascii="Rubik" w:hAnsi="Rubik" w:cs="Rubik"/>
                <w:color w:val="auto"/>
                <w:szCs w:val="24"/>
              </w:rPr>
              <w:t xml:space="preserve"> via the DHCW website for any persons unable to access the meeting live.  The Zoom platform was being used to allow for members to be visible throughout the entire meeting and for simultaneous translation to take place, allowing members to engage in the meeting in English or Welsh.  </w:t>
            </w:r>
          </w:p>
          <w:p w14:paraId="6D29A1C3" w14:textId="77777777" w:rsidR="009B46ED" w:rsidRPr="00C87A63" w:rsidRDefault="009B46ED" w:rsidP="008665BF">
            <w:pPr>
              <w:ind w:left="170"/>
              <w:rPr>
                <w:rFonts w:ascii="Rubik" w:hAnsi="Rubik" w:cs="Rubik"/>
                <w:sz w:val="24"/>
                <w:szCs w:val="24"/>
              </w:rPr>
            </w:pPr>
          </w:p>
          <w:p w14:paraId="712FB6F0" w14:textId="40BEAFD7" w:rsidR="009B46ED" w:rsidRPr="00C87A63" w:rsidRDefault="009B46ED" w:rsidP="008665BF">
            <w:pPr>
              <w:ind w:left="170"/>
              <w:rPr>
                <w:rFonts w:ascii="Rubik" w:hAnsi="Rubik" w:cs="Rubik"/>
                <w:sz w:val="24"/>
                <w:szCs w:val="24"/>
              </w:rPr>
            </w:pPr>
            <w:r w:rsidRPr="00C87A63">
              <w:rPr>
                <w:rFonts w:ascii="Rubik" w:hAnsi="Rubik" w:cs="Rubik"/>
                <w:sz w:val="24"/>
                <w:szCs w:val="24"/>
              </w:rPr>
              <w:t xml:space="preserve">The Chair expressed thanks to DHCW CEO, Helen Thomas and DHCW Board members for their vision and commitment to DHCW. </w:t>
            </w:r>
          </w:p>
          <w:p w14:paraId="4E8A1431" w14:textId="77777777" w:rsidR="009B46ED" w:rsidRPr="00C87A63" w:rsidRDefault="009B46ED" w:rsidP="008665BF">
            <w:pPr>
              <w:ind w:left="170"/>
              <w:rPr>
                <w:rFonts w:ascii="Rubik" w:hAnsi="Rubik" w:cs="Rubik"/>
                <w:sz w:val="24"/>
                <w:szCs w:val="24"/>
              </w:rPr>
            </w:pPr>
          </w:p>
          <w:p w14:paraId="22357125" w14:textId="78C780D8" w:rsidR="009B46ED" w:rsidRPr="00C87A63" w:rsidRDefault="009B46ED" w:rsidP="008665BF">
            <w:pPr>
              <w:ind w:left="170"/>
              <w:rPr>
                <w:rFonts w:ascii="Rubik" w:hAnsi="Rubik" w:cs="Rubik"/>
                <w:sz w:val="24"/>
                <w:szCs w:val="24"/>
              </w:rPr>
            </w:pPr>
            <w:r w:rsidRPr="00C87A63">
              <w:rPr>
                <w:rFonts w:ascii="Rubik" w:hAnsi="Rubik" w:cs="Rubik"/>
                <w:sz w:val="24"/>
                <w:szCs w:val="24"/>
              </w:rPr>
              <w:t>The Chair explained DHCW would not be here without the commitment, hard work and dedication of DHCW’s people – so gave sincere thanks, personally and on behalf of the Board, to all DHCW staff who worked extremely hard throughout the year and continue to do so, he explained that all staff make a massive contribution to the delivery of quality digital health</w:t>
            </w:r>
            <w:r w:rsidR="006D4F40" w:rsidRPr="00C87A63">
              <w:rPr>
                <w:rFonts w:ascii="Rubik" w:hAnsi="Rubik" w:cs="Rubik"/>
                <w:sz w:val="24"/>
                <w:szCs w:val="24"/>
              </w:rPr>
              <w:t xml:space="preserve"> and</w:t>
            </w:r>
            <w:r w:rsidRPr="00C87A63">
              <w:rPr>
                <w:rFonts w:ascii="Rubik" w:hAnsi="Rubik" w:cs="Rubik"/>
                <w:sz w:val="24"/>
                <w:szCs w:val="24"/>
              </w:rPr>
              <w:t xml:space="preserve"> care services for the people of Wales.</w:t>
            </w:r>
          </w:p>
          <w:p w14:paraId="77426E02" w14:textId="77777777" w:rsidR="009B46ED" w:rsidRPr="00C87A63" w:rsidRDefault="009B46ED" w:rsidP="008665BF">
            <w:pPr>
              <w:ind w:left="170"/>
              <w:rPr>
                <w:rFonts w:ascii="Rubik" w:hAnsi="Rubik" w:cs="Rubik"/>
                <w:sz w:val="24"/>
                <w:szCs w:val="24"/>
              </w:rPr>
            </w:pPr>
          </w:p>
          <w:p w14:paraId="4A832D33" w14:textId="138229AB" w:rsidR="009B46ED" w:rsidRPr="00C87A63" w:rsidRDefault="009B46ED" w:rsidP="008665BF">
            <w:pPr>
              <w:ind w:left="170"/>
              <w:rPr>
                <w:rFonts w:ascii="Rubik" w:hAnsi="Rubik" w:cs="Rubik"/>
                <w:sz w:val="24"/>
                <w:szCs w:val="24"/>
              </w:rPr>
            </w:pPr>
            <w:r w:rsidRPr="00C87A63">
              <w:rPr>
                <w:rFonts w:ascii="Rubik" w:hAnsi="Rubik" w:cs="Rubik"/>
                <w:sz w:val="24"/>
                <w:szCs w:val="24"/>
              </w:rPr>
              <w:t xml:space="preserve">The Chair added as Chair, he had been impressed with the culture and the work </w:t>
            </w:r>
            <w:r w:rsidRPr="00C87A63">
              <w:rPr>
                <w:rFonts w:ascii="Rubik" w:hAnsi="Rubik" w:cs="Rubik"/>
                <w:sz w:val="24"/>
                <w:szCs w:val="24"/>
              </w:rPr>
              <w:lastRenderedPageBreak/>
              <w:t>ethic of DHCW staff. In the past 12 months staff numbers had grown to almost 1,</w:t>
            </w:r>
            <w:r w:rsidR="007A7FA7">
              <w:rPr>
                <w:rFonts w:ascii="Rubik" w:hAnsi="Rubik" w:cs="Rubik"/>
                <w:sz w:val="24"/>
                <w:szCs w:val="24"/>
              </w:rPr>
              <w:t>113</w:t>
            </w:r>
            <w:r w:rsidRPr="00C87A63">
              <w:rPr>
                <w:rFonts w:ascii="Rubik" w:hAnsi="Rubik" w:cs="Rubik"/>
                <w:sz w:val="24"/>
                <w:szCs w:val="24"/>
              </w:rPr>
              <w:t xml:space="preserve"> and new people had joined</w:t>
            </w:r>
            <w:r w:rsidR="007A7FA7">
              <w:rPr>
                <w:rFonts w:ascii="Rubik" w:hAnsi="Rubik" w:cs="Rubik"/>
                <w:sz w:val="24"/>
                <w:szCs w:val="24"/>
              </w:rPr>
              <w:t>.</w:t>
            </w:r>
          </w:p>
          <w:p w14:paraId="2569DBB7" w14:textId="77777777" w:rsidR="009B46ED" w:rsidRPr="00C87A63" w:rsidRDefault="009B46ED" w:rsidP="008665BF">
            <w:pPr>
              <w:ind w:left="170"/>
              <w:rPr>
                <w:rFonts w:ascii="Rubik" w:hAnsi="Rubik" w:cs="Rubik"/>
                <w:sz w:val="28"/>
                <w:szCs w:val="28"/>
              </w:rPr>
            </w:pPr>
          </w:p>
          <w:p w14:paraId="691EBB51" w14:textId="6268A9C9" w:rsidR="009B46ED" w:rsidRPr="00C87A63" w:rsidRDefault="009B46ED" w:rsidP="008665BF">
            <w:pPr>
              <w:ind w:left="170"/>
              <w:rPr>
                <w:rFonts w:ascii="Rubik" w:hAnsi="Rubik" w:cs="Rubik"/>
                <w:sz w:val="24"/>
                <w:szCs w:val="24"/>
              </w:rPr>
            </w:pPr>
            <w:r w:rsidRPr="00C87A63">
              <w:rPr>
                <w:rFonts w:ascii="Rubik" w:hAnsi="Rubik" w:cs="Rubik"/>
                <w:sz w:val="24"/>
                <w:szCs w:val="24"/>
              </w:rPr>
              <w:t xml:space="preserve">Given all that happened globally in DHCW’s </w:t>
            </w:r>
            <w:r w:rsidR="007A7FA7">
              <w:rPr>
                <w:rFonts w:ascii="Rubik" w:hAnsi="Rubik" w:cs="Rubik"/>
                <w:sz w:val="24"/>
                <w:szCs w:val="24"/>
              </w:rPr>
              <w:t>second</w:t>
            </w:r>
            <w:r w:rsidRPr="00C87A63">
              <w:rPr>
                <w:rFonts w:ascii="Rubik" w:hAnsi="Rubik" w:cs="Rubik"/>
                <w:sz w:val="24"/>
                <w:szCs w:val="24"/>
              </w:rPr>
              <w:t xml:space="preserve"> year of operation as a Special Health Authority the Chair explained he was very pleased and proud of DHCW’s achievements and the way the organisation responded to the pandemic</w:t>
            </w:r>
            <w:r w:rsidR="00283BEF">
              <w:rPr>
                <w:rFonts w:ascii="Rubik" w:hAnsi="Rubik" w:cs="Rubik"/>
                <w:sz w:val="24"/>
                <w:szCs w:val="24"/>
              </w:rPr>
              <w:t xml:space="preserve">, </w:t>
            </w:r>
            <w:r w:rsidR="00283BEF" w:rsidRPr="00283BEF">
              <w:rPr>
                <w:rStyle w:val="normaltextrun"/>
                <w:rFonts w:ascii="Rubik" w:hAnsi="Rubik" w:cs="Rubik"/>
                <w:sz w:val="24"/>
                <w:szCs w:val="24"/>
              </w:rPr>
              <w:t>the cost of living crisis, and ever increasing cyber threats to NHS Wales.  </w:t>
            </w:r>
            <w:r w:rsidR="00283BEF" w:rsidRPr="00283BEF">
              <w:rPr>
                <w:rStyle w:val="eop"/>
                <w:rFonts w:ascii="Rubik" w:hAnsi="Rubik" w:cs="Rubik"/>
                <w:sz w:val="24"/>
                <w:szCs w:val="24"/>
              </w:rPr>
              <w:t> </w:t>
            </w:r>
          </w:p>
          <w:p w14:paraId="5B050956" w14:textId="77777777" w:rsidR="009B46ED" w:rsidRPr="00C87A63" w:rsidRDefault="009B46ED" w:rsidP="008665BF">
            <w:pPr>
              <w:ind w:left="170"/>
              <w:rPr>
                <w:rFonts w:ascii="Rubik" w:hAnsi="Rubik" w:cs="Rubik"/>
                <w:sz w:val="24"/>
                <w:szCs w:val="24"/>
              </w:rPr>
            </w:pPr>
          </w:p>
          <w:p w14:paraId="681D0853" w14:textId="7FDC1487" w:rsidR="009B46ED" w:rsidRPr="00C87A63" w:rsidRDefault="009B46ED" w:rsidP="008665BF">
            <w:pPr>
              <w:ind w:left="170"/>
              <w:rPr>
                <w:rFonts w:ascii="Rubik" w:hAnsi="Rubik" w:cs="Rubik"/>
                <w:sz w:val="24"/>
                <w:szCs w:val="24"/>
              </w:rPr>
            </w:pPr>
            <w:r w:rsidRPr="00C87A63">
              <w:rPr>
                <w:rFonts w:ascii="Rubik" w:hAnsi="Rubik" w:cs="Rubik"/>
                <w:sz w:val="24"/>
                <w:szCs w:val="24"/>
              </w:rPr>
              <w:t>The Chair explained 202</w:t>
            </w:r>
            <w:r w:rsidR="00283BEF">
              <w:rPr>
                <w:rFonts w:ascii="Rubik" w:hAnsi="Rubik" w:cs="Rubik"/>
                <w:sz w:val="24"/>
                <w:szCs w:val="24"/>
              </w:rPr>
              <w:t>2</w:t>
            </w:r>
            <w:r w:rsidRPr="00C87A63">
              <w:rPr>
                <w:rFonts w:ascii="Rubik" w:hAnsi="Rubik" w:cs="Rubik"/>
                <w:sz w:val="24"/>
                <w:szCs w:val="24"/>
              </w:rPr>
              <w:t>/2</w:t>
            </w:r>
            <w:r w:rsidR="00283BEF">
              <w:rPr>
                <w:rFonts w:ascii="Rubik" w:hAnsi="Rubik" w:cs="Rubik"/>
                <w:sz w:val="24"/>
                <w:szCs w:val="24"/>
              </w:rPr>
              <w:t>3</w:t>
            </w:r>
            <w:r w:rsidRPr="00C87A63">
              <w:rPr>
                <w:rFonts w:ascii="Rubik" w:hAnsi="Rubik" w:cs="Rubik"/>
                <w:sz w:val="24"/>
                <w:szCs w:val="24"/>
              </w:rPr>
              <w:t xml:space="preserve"> hadn’t been without its challenges, with DHCW having to</w:t>
            </w:r>
            <w:r w:rsidR="00B2113B" w:rsidRPr="00B838D7">
              <w:rPr>
                <w:rFonts w:ascii="Rubik" w:hAnsi="Rubik" w:cs="Rubik"/>
              </w:rPr>
              <w:t xml:space="preserve"> </w:t>
            </w:r>
            <w:r w:rsidR="00B2113B" w:rsidRPr="00B2113B">
              <w:rPr>
                <w:rStyle w:val="normaltextrun"/>
                <w:rFonts w:ascii="Rubik" w:hAnsi="Rubik" w:cs="Rubik"/>
                <w:sz w:val="24"/>
                <w:szCs w:val="24"/>
              </w:rPr>
              <w:t>prioritise activities and recruit staff to ensure we had capacity to continue our active work on delivering Programmes, including programmes transferred to DHCW to take forward from the NHS Wales Collaborative</w:t>
            </w:r>
            <w:r w:rsidR="00B2113B" w:rsidRPr="00B838D7">
              <w:rPr>
                <w:rStyle w:val="normaltextrun"/>
                <w:rFonts w:ascii="Rubik" w:hAnsi="Rubik" w:cs="Rubik"/>
              </w:rPr>
              <w:t>.</w:t>
            </w:r>
          </w:p>
          <w:p w14:paraId="5CD42D73" w14:textId="77777777" w:rsidR="009B46ED" w:rsidRPr="00C87A63" w:rsidRDefault="009B46ED" w:rsidP="008665BF">
            <w:pPr>
              <w:ind w:left="170"/>
              <w:rPr>
                <w:rFonts w:ascii="Rubik" w:hAnsi="Rubik" w:cs="Rubik"/>
                <w:sz w:val="24"/>
                <w:szCs w:val="24"/>
              </w:rPr>
            </w:pPr>
          </w:p>
          <w:p w14:paraId="7C12F486" w14:textId="3571FC0E" w:rsidR="009B46ED" w:rsidRPr="00C87A63" w:rsidRDefault="009B46ED" w:rsidP="004F5592">
            <w:pPr>
              <w:ind w:left="170"/>
              <w:rPr>
                <w:rFonts w:ascii="Rubik" w:hAnsi="Rubik" w:cs="Rubik"/>
                <w:sz w:val="24"/>
                <w:szCs w:val="24"/>
              </w:rPr>
            </w:pPr>
            <w:r w:rsidRPr="00C87A63">
              <w:rPr>
                <w:rFonts w:ascii="Rubik" w:hAnsi="Rubik" w:cs="Rubik"/>
                <w:sz w:val="24"/>
                <w:szCs w:val="24"/>
              </w:rPr>
              <w:t>The Chair commented that it was with pride</w:t>
            </w:r>
            <w:r w:rsidR="00AD2755">
              <w:rPr>
                <w:rFonts w:ascii="Rubik" w:hAnsi="Rubik" w:cs="Rubik"/>
                <w:sz w:val="24"/>
                <w:szCs w:val="24"/>
              </w:rPr>
              <w:t xml:space="preserve"> DHCW</w:t>
            </w:r>
            <w:r w:rsidR="00AD2755" w:rsidRPr="00AD2755">
              <w:rPr>
                <w:rStyle w:val="normaltextrun"/>
                <w:rFonts w:ascii="Rubik" w:hAnsi="Rubik" w:cs="Rubik"/>
                <w:sz w:val="24"/>
                <w:szCs w:val="24"/>
              </w:rPr>
              <w:t xml:space="preserve"> digital services have been absolutely key to the safe delivery of care for people across Wales. </w:t>
            </w:r>
            <w:r w:rsidR="00AD2755" w:rsidRPr="00AD2755">
              <w:rPr>
                <w:rStyle w:val="eop"/>
                <w:rFonts w:ascii="Rubik" w:hAnsi="Rubik" w:cs="Rubik"/>
                <w:sz w:val="24"/>
                <w:szCs w:val="24"/>
              </w:rPr>
              <w:t> </w:t>
            </w:r>
          </w:p>
        </w:tc>
      </w:tr>
      <w:tr w:rsidR="009B46ED" w:rsidRPr="00C87A63" w14:paraId="2585F5D8" w14:textId="3C2438E7" w:rsidTr="009E4BF9">
        <w:trPr>
          <w:trHeight w:val="343"/>
        </w:trPr>
        <w:tc>
          <w:tcPr>
            <w:tcW w:w="846" w:type="dxa"/>
          </w:tcPr>
          <w:p w14:paraId="6944A9CC" w14:textId="1158AF66" w:rsidR="009B46ED" w:rsidRPr="00C87A63" w:rsidRDefault="009B46ED" w:rsidP="00BC73A9">
            <w:pPr>
              <w:pStyle w:val="Style2"/>
              <w:framePr w:hSpace="0" w:wrap="auto" w:vAnchor="margin" w:hAnchor="text" w:yAlign="inline"/>
              <w:jc w:val="center"/>
              <w:rPr>
                <w:rFonts w:ascii="Rubik" w:hAnsi="Rubik" w:cs="Rubik"/>
                <w:color w:val="auto"/>
                <w:szCs w:val="24"/>
              </w:rPr>
            </w:pPr>
            <w:r w:rsidRPr="00C87A63">
              <w:rPr>
                <w:rFonts w:ascii="Rubik" w:hAnsi="Rubik" w:cs="Rubik"/>
                <w:color w:val="auto"/>
                <w:szCs w:val="24"/>
              </w:rPr>
              <w:lastRenderedPageBreak/>
              <w:t>1.2</w:t>
            </w:r>
          </w:p>
        </w:tc>
        <w:tc>
          <w:tcPr>
            <w:tcW w:w="9639" w:type="dxa"/>
          </w:tcPr>
          <w:p w14:paraId="4202010E" w14:textId="77777777" w:rsidR="009B46ED" w:rsidRPr="00C87A63" w:rsidRDefault="009B46ED" w:rsidP="003B7D39">
            <w:pPr>
              <w:pStyle w:val="Style2"/>
              <w:framePr w:hSpace="0" w:wrap="auto" w:vAnchor="margin" w:hAnchor="text" w:yAlign="inline"/>
              <w:rPr>
                <w:rFonts w:ascii="Rubik" w:hAnsi="Rubik" w:cs="Rubik"/>
                <w:color w:val="auto"/>
                <w:szCs w:val="24"/>
              </w:rPr>
            </w:pPr>
            <w:r w:rsidRPr="00C87A63">
              <w:rPr>
                <w:rFonts w:ascii="Rubik" w:hAnsi="Rubik" w:cs="Rubik"/>
                <w:b/>
                <w:bCs/>
                <w:color w:val="auto"/>
                <w:szCs w:val="24"/>
              </w:rPr>
              <w:t>Apologies for Absence</w:t>
            </w:r>
          </w:p>
          <w:p w14:paraId="44AC9969" w14:textId="77777777" w:rsidR="009B46ED" w:rsidRPr="00C87A63" w:rsidRDefault="009B46ED" w:rsidP="00B46733">
            <w:pPr>
              <w:pStyle w:val="Style2"/>
              <w:framePr w:hSpace="0" w:wrap="auto" w:vAnchor="margin" w:hAnchor="text" w:yAlign="inline"/>
              <w:rPr>
                <w:rFonts w:ascii="Rubik" w:hAnsi="Rubik" w:cs="Rubik"/>
                <w:color w:val="auto"/>
                <w:szCs w:val="24"/>
              </w:rPr>
            </w:pPr>
            <w:r w:rsidRPr="00C87A63">
              <w:rPr>
                <w:rFonts w:ascii="Rubik" w:hAnsi="Rubik" w:cs="Rubik"/>
                <w:color w:val="auto"/>
                <w:szCs w:val="24"/>
              </w:rPr>
              <w:t>Apologies for absence were noted from:</w:t>
            </w:r>
          </w:p>
          <w:p w14:paraId="0A32D85F" w14:textId="18C6A9F2" w:rsidR="009B46ED" w:rsidRPr="00C87A63" w:rsidRDefault="00AD2755" w:rsidP="00C27093">
            <w:pPr>
              <w:pStyle w:val="Style2"/>
              <w:framePr w:hSpace="0" w:wrap="auto" w:vAnchor="margin" w:hAnchor="text" w:yAlign="inline"/>
              <w:numPr>
                <w:ilvl w:val="0"/>
                <w:numId w:val="26"/>
              </w:numPr>
              <w:rPr>
                <w:rFonts w:ascii="Rubik" w:hAnsi="Rubik" w:cs="Rubik"/>
                <w:color w:val="auto"/>
                <w:szCs w:val="24"/>
              </w:rPr>
            </w:pPr>
            <w:r>
              <w:rPr>
                <w:rFonts w:ascii="Rubik" w:hAnsi="Rubik" w:cs="Rubik"/>
                <w:color w:val="auto"/>
                <w:szCs w:val="24"/>
              </w:rPr>
              <w:t xml:space="preserve">Sam Hall, Director of Primary, Community &amp; Mental Health Digital Services </w:t>
            </w:r>
            <w:r w:rsidR="009B46ED" w:rsidRPr="00C87A63">
              <w:rPr>
                <w:rFonts w:ascii="Rubik" w:hAnsi="Rubik" w:cs="Rubik"/>
                <w:color w:val="auto"/>
                <w:szCs w:val="24"/>
              </w:rPr>
              <w:t xml:space="preserve">  </w:t>
            </w:r>
          </w:p>
        </w:tc>
      </w:tr>
      <w:tr w:rsidR="009B46ED" w:rsidRPr="00C87A63" w14:paraId="3DC2050F" w14:textId="77777777" w:rsidTr="009E4BF9">
        <w:trPr>
          <w:trHeight w:val="343"/>
        </w:trPr>
        <w:tc>
          <w:tcPr>
            <w:tcW w:w="846" w:type="dxa"/>
          </w:tcPr>
          <w:p w14:paraId="3D9C784A" w14:textId="7E9DB836" w:rsidR="009B46ED" w:rsidRPr="00C87A63" w:rsidRDefault="009B46ED" w:rsidP="00A037D8">
            <w:pPr>
              <w:pStyle w:val="Style2"/>
              <w:framePr w:hSpace="0" w:wrap="auto" w:vAnchor="margin" w:hAnchor="text" w:yAlign="inline"/>
              <w:jc w:val="center"/>
              <w:rPr>
                <w:rFonts w:ascii="Rubik" w:hAnsi="Rubik" w:cs="Rubik"/>
                <w:color w:val="auto"/>
                <w:szCs w:val="24"/>
              </w:rPr>
            </w:pPr>
            <w:r w:rsidRPr="00C87A63">
              <w:rPr>
                <w:rFonts w:ascii="Rubik" w:hAnsi="Rubik" w:cs="Rubik"/>
                <w:color w:val="auto"/>
                <w:szCs w:val="24"/>
              </w:rPr>
              <w:t>1.3</w:t>
            </w:r>
          </w:p>
        </w:tc>
        <w:tc>
          <w:tcPr>
            <w:tcW w:w="9639" w:type="dxa"/>
          </w:tcPr>
          <w:p w14:paraId="2CC48F9A" w14:textId="605DAE91" w:rsidR="009B46ED" w:rsidRPr="00C87A63" w:rsidRDefault="009B46ED" w:rsidP="00A037D8">
            <w:pPr>
              <w:pStyle w:val="table-paragraph"/>
              <w:framePr w:hSpace="0" w:wrap="auto" w:vAnchor="margin" w:hAnchor="text" w:yAlign="inline"/>
              <w:rPr>
                <w:rFonts w:ascii="Rubik" w:hAnsi="Rubik" w:cs="Rubik"/>
                <w:b/>
                <w:bCs/>
              </w:rPr>
            </w:pPr>
            <w:r w:rsidRPr="00C87A63">
              <w:rPr>
                <w:rFonts w:ascii="Rubik" w:hAnsi="Rubik" w:cs="Rubik"/>
                <w:b/>
                <w:bCs/>
              </w:rPr>
              <w:t>Annual Report and Accounts for 202</w:t>
            </w:r>
            <w:r w:rsidR="00AD2755">
              <w:rPr>
                <w:rFonts w:ascii="Rubik" w:hAnsi="Rubik" w:cs="Rubik"/>
                <w:b/>
                <w:bCs/>
              </w:rPr>
              <w:t>2</w:t>
            </w:r>
            <w:r w:rsidRPr="00C87A63">
              <w:rPr>
                <w:rFonts w:ascii="Rubik" w:hAnsi="Rubik" w:cs="Rubik"/>
                <w:b/>
                <w:bCs/>
              </w:rPr>
              <w:t>/2</w:t>
            </w:r>
            <w:r w:rsidR="00AD2755">
              <w:rPr>
                <w:rFonts w:ascii="Rubik" w:hAnsi="Rubik" w:cs="Rubik"/>
                <w:b/>
                <w:bCs/>
              </w:rPr>
              <w:t>3</w:t>
            </w:r>
          </w:p>
          <w:p w14:paraId="4013AED6" w14:textId="24B9F6C7" w:rsidR="009B46ED" w:rsidRPr="00C87A63" w:rsidRDefault="009B46ED" w:rsidP="00E85119">
            <w:pPr>
              <w:pStyle w:val="table-paragraph"/>
              <w:framePr w:hSpace="0" w:wrap="auto" w:vAnchor="margin" w:hAnchor="text" w:yAlign="inline"/>
              <w:rPr>
                <w:rFonts w:ascii="Rubik" w:hAnsi="Rubik" w:cs="Rubik"/>
                <w:szCs w:val="24"/>
              </w:rPr>
            </w:pPr>
            <w:r w:rsidRPr="00C87A63">
              <w:rPr>
                <w:rFonts w:ascii="Rubik" w:hAnsi="Rubik" w:cs="Rubik"/>
                <w:szCs w:val="24"/>
              </w:rPr>
              <w:t>Helen Thomas, Chief Executive Officer (HT) presented the Annual Report and Accounts for 202</w:t>
            </w:r>
            <w:r w:rsidR="00AD2755">
              <w:rPr>
                <w:rFonts w:ascii="Rubik" w:hAnsi="Rubik" w:cs="Rubik"/>
                <w:szCs w:val="24"/>
              </w:rPr>
              <w:t>2</w:t>
            </w:r>
            <w:r w:rsidRPr="00C87A63">
              <w:rPr>
                <w:rFonts w:ascii="Rubik" w:hAnsi="Rubik" w:cs="Rubik"/>
                <w:szCs w:val="24"/>
              </w:rPr>
              <w:t>/2</w:t>
            </w:r>
            <w:r w:rsidR="00AD2755">
              <w:rPr>
                <w:rFonts w:ascii="Rubik" w:hAnsi="Rubik" w:cs="Rubik"/>
                <w:szCs w:val="24"/>
              </w:rPr>
              <w:t>3</w:t>
            </w:r>
            <w:r w:rsidRPr="00C87A63">
              <w:rPr>
                <w:rFonts w:ascii="Rubik" w:hAnsi="Rubik" w:cs="Rubik"/>
                <w:szCs w:val="24"/>
              </w:rPr>
              <w:t xml:space="preserve"> and explained it was her privilege to bring the first ever 202</w:t>
            </w:r>
            <w:r w:rsidR="00AD2755">
              <w:rPr>
                <w:rFonts w:ascii="Rubik" w:hAnsi="Rubik" w:cs="Rubik"/>
                <w:szCs w:val="24"/>
              </w:rPr>
              <w:t>2</w:t>
            </w:r>
            <w:r w:rsidRPr="00C87A63">
              <w:rPr>
                <w:rFonts w:ascii="Rubik" w:hAnsi="Rubik" w:cs="Rubik"/>
                <w:szCs w:val="24"/>
              </w:rPr>
              <w:t>/2</w:t>
            </w:r>
            <w:r w:rsidR="00AD2755">
              <w:rPr>
                <w:rFonts w:ascii="Rubik" w:hAnsi="Rubik" w:cs="Rubik"/>
                <w:szCs w:val="24"/>
              </w:rPr>
              <w:t>3</w:t>
            </w:r>
            <w:r w:rsidRPr="00C87A63">
              <w:rPr>
                <w:rFonts w:ascii="Rubik" w:hAnsi="Rubik" w:cs="Rubik"/>
                <w:szCs w:val="24"/>
              </w:rPr>
              <w:t xml:space="preserve"> DHCW Annual Report and Accounts for DHCW as a statutory body, reflecting on achievements and challenges during 202</w:t>
            </w:r>
            <w:r w:rsidR="00AD2755">
              <w:rPr>
                <w:rFonts w:ascii="Rubik" w:hAnsi="Rubik" w:cs="Rubik"/>
                <w:szCs w:val="24"/>
              </w:rPr>
              <w:t>2</w:t>
            </w:r>
            <w:r w:rsidRPr="00C87A63">
              <w:rPr>
                <w:rFonts w:ascii="Rubik" w:hAnsi="Rubik" w:cs="Rubik"/>
                <w:szCs w:val="24"/>
              </w:rPr>
              <w:t>/2</w:t>
            </w:r>
            <w:r w:rsidR="00AD2755">
              <w:rPr>
                <w:rFonts w:ascii="Rubik" w:hAnsi="Rubik" w:cs="Rubik"/>
                <w:szCs w:val="24"/>
              </w:rPr>
              <w:t>3</w:t>
            </w:r>
            <w:r w:rsidRPr="00C87A63">
              <w:rPr>
                <w:rFonts w:ascii="Rubik" w:hAnsi="Rubik" w:cs="Rubik"/>
                <w:szCs w:val="24"/>
              </w:rPr>
              <w:t xml:space="preserve"> and looking ahead and added that the AGM was a considerable milestone reflecting on DHCW’s </w:t>
            </w:r>
            <w:r w:rsidR="00AD2755">
              <w:rPr>
                <w:rFonts w:ascii="Rubik" w:hAnsi="Rubik" w:cs="Rubik"/>
                <w:szCs w:val="24"/>
              </w:rPr>
              <w:t xml:space="preserve">second </w:t>
            </w:r>
            <w:r w:rsidRPr="00C87A63">
              <w:rPr>
                <w:rFonts w:ascii="Rubik" w:hAnsi="Rubik" w:cs="Rubik"/>
                <w:szCs w:val="24"/>
              </w:rPr>
              <w:t xml:space="preserve">year of operation.  </w:t>
            </w:r>
          </w:p>
          <w:p w14:paraId="4E272960" w14:textId="646BF178" w:rsidR="009B46ED" w:rsidRPr="00C87A63" w:rsidRDefault="009B46ED" w:rsidP="002E2D23">
            <w:pPr>
              <w:pStyle w:val="Style3"/>
              <w:ind w:left="170"/>
              <w:rPr>
                <w:rFonts w:ascii="Rubik" w:hAnsi="Rubik" w:cs="Rubik"/>
                <w:b/>
                <w:bCs/>
                <w:color w:val="auto"/>
              </w:rPr>
            </w:pPr>
            <w:r w:rsidRPr="00C87A63">
              <w:rPr>
                <w:rFonts w:ascii="Rubik" w:hAnsi="Rubik" w:cs="Rubik"/>
                <w:color w:val="auto"/>
              </w:rPr>
              <w:t>HT explained the DHCW Annual Report 202</w:t>
            </w:r>
            <w:r w:rsidR="00AD2755">
              <w:rPr>
                <w:rFonts w:ascii="Rubik" w:hAnsi="Rubik" w:cs="Rubik"/>
                <w:color w:val="auto"/>
              </w:rPr>
              <w:t>2</w:t>
            </w:r>
            <w:r w:rsidRPr="00C87A63">
              <w:rPr>
                <w:rFonts w:ascii="Rubik" w:hAnsi="Rubik" w:cs="Rubik"/>
                <w:color w:val="auto"/>
              </w:rPr>
              <w:t>/2</w:t>
            </w:r>
            <w:r w:rsidR="00AD2755">
              <w:rPr>
                <w:rFonts w:ascii="Rubik" w:hAnsi="Rubik" w:cs="Rubik"/>
                <w:color w:val="auto"/>
              </w:rPr>
              <w:t>3</w:t>
            </w:r>
            <w:r w:rsidRPr="00C87A63">
              <w:rPr>
                <w:rFonts w:ascii="Rubik" w:hAnsi="Rubik" w:cs="Rubik"/>
                <w:color w:val="auto"/>
              </w:rPr>
              <w:t xml:space="preserve"> was published as a single unified document could be seen in the AGM papers and noted they were available on the DHCW website, and it included:</w:t>
            </w:r>
          </w:p>
          <w:p w14:paraId="4F6B155A" w14:textId="77777777" w:rsidR="009B46ED" w:rsidRPr="00C87A63" w:rsidRDefault="009B46ED" w:rsidP="002E2D23">
            <w:pPr>
              <w:pStyle w:val="bullet-point"/>
              <w:ind w:left="890"/>
              <w:rPr>
                <w:rFonts w:ascii="Rubik" w:hAnsi="Rubik" w:cs="Rubik"/>
                <w:color w:val="auto"/>
                <w:szCs w:val="24"/>
              </w:rPr>
            </w:pPr>
            <w:r w:rsidRPr="00C87A63">
              <w:rPr>
                <w:rFonts w:ascii="Rubik" w:hAnsi="Rubik" w:cs="Rubik"/>
                <w:color w:val="auto"/>
                <w:szCs w:val="24"/>
              </w:rPr>
              <w:t>The Performance Report</w:t>
            </w:r>
          </w:p>
          <w:p w14:paraId="5A1EF07D" w14:textId="77777777" w:rsidR="009B46ED" w:rsidRPr="00C87A63" w:rsidRDefault="009B46ED" w:rsidP="002E2D23">
            <w:pPr>
              <w:pStyle w:val="bullet-point"/>
              <w:ind w:left="890"/>
              <w:rPr>
                <w:rFonts w:ascii="Rubik" w:hAnsi="Rubik" w:cs="Rubik"/>
                <w:color w:val="auto"/>
                <w:szCs w:val="24"/>
              </w:rPr>
            </w:pPr>
            <w:r w:rsidRPr="00C87A63">
              <w:rPr>
                <w:rFonts w:ascii="Rubik" w:hAnsi="Rubik" w:cs="Rubik"/>
                <w:color w:val="auto"/>
                <w:szCs w:val="24"/>
              </w:rPr>
              <w:t>The Accountability Report</w:t>
            </w:r>
          </w:p>
          <w:p w14:paraId="6FFCE098" w14:textId="77777777" w:rsidR="009B46ED" w:rsidRPr="00C87A63" w:rsidRDefault="009B46ED" w:rsidP="002E2D23">
            <w:pPr>
              <w:pStyle w:val="bullet-point"/>
              <w:ind w:left="890"/>
              <w:rPr>
                <w:rFonts w:ascii="Rubik" w:hAnsi="Rubik" w:cs="Rubik"/>
                <w:color w:val="auto"/>
                <w:szCs w:val="24"/>
              </w:rPr>
            </w:pPr>
            <w:r w:rsidRPr="00C87A63">
              <w:rPr>
                <w:rFonts w:ascii="Rubik" w:hAnsi="Rubik" w:cs="Rubik"/>
                <w:color w:val="auto"/>
                <w:szCs w:val="24"/>
              </w:rPr>
              <w:t>The Financial Statements</w:t>
            </w:r>
          </w:p>
          <w:p w14:paraId="53412AB8" w14:textId="76D1C111" w:rsidR="009B46ED" w:rsidRPr="003022DF" w:rsidRDefault="009B46ED" w:rsidP="002E2D23">
            <w:pPr>
              <w:tabs>
                <w:tab w:val="left" w:pos="1970"/>
                <w:tab w:val="left" w:pos="3941"/>
                <w:tab w:val="left" w:pos="5912"/>
                <w:tab w:val="left" w:pos="7883"/>
              </w:tabs>
              <w:ind w:left="170"/>
              <w:rPr>
                <w:rFonts w:ascii="Rubik" w:hAnsi="Rubik" w:cs="Rubik"/>
                <w:sz w:val="24"/>
                <w:szCs w:val="24"/>
              </w:rPr>
            </w:pPr>
            <w:r w:rsidRPr="003022DF">
              <w:rPr>
                <w:rFonts w:ascii="Rubik" w:hAnsi="Rubik" w:cs="Rubik"/>
                <w:sz w:val="24"/>
                <w:szCs w:val="24"/>
              </w:rPr>
              <w:t>HT noted</w:t>
            </w:r>
            <w:r w:rsidR="003022DF">
              <w:rPr>
                <w:rFonts w:ascii="Rubik" w:hAnsi="Rubik" w:cs="Rubik"/>
                <w:sz w:val="24"/>
                <w:szCs w:val="24"/>
              </w:rPr>
              <w:t xml:space="preserve"> her pride that</w:t>
            </w:r>
            <w:r w:rsidR="003022DF" w:rsidRPr="003022DF">
              <w:rPr>
                <w:rStyle w:val="normaltextrun"/>
                <w:rFonts w:ascii="Rubik" w:hAnsi="Rubik" w:cs="Rubik"/>
                <w:sz w:val="24"/>
                <w:szCs w:val="24"/>
              </w:rPr>
              <w:t xml:space="preserve"> as the national digital organisation for NHS Wales,</w:t>
            </w:r>
            <w:r w:rsidR="003022DF">
              <w:rPr>
                <w:rStyle w:val="normaltextrun"/>
                <w:rFonts w:ascii="Rubik" w:hAnsi="Rubik" w:cs="Rubik"/>
                <w:sz w:val="24"/>
                <w:szCs w:val="24"/>
              </w:rPr>
              <w:t xml:space="preserve"> DHCW were</w:t>
            </w:r>
            <w:r w:rsidR="003022DF" w:rsidRPr="003022DF">
              <w:rPr>
                <w:rStyle w:val="normaltextrun"/>
                <w:rFonts w:ascii="Rubik" w:hAnsi="Rubik" w:cs="Rubik"/>
                <w:sz w:val="24"/>
                <w:szCs w:val="24"/>
              </w:rPr>
              <w:t xml:space="preserve"> the first NHS Wales organisation to publish </w:t>
            </w:r>
            <w:r w:rsidR="003022DF">
              <w:rPr>
                <w:rStyle w:val="normaltextrun"/>
                <w:rFonts w:ascii="Rubik" w:hAnsi="Rubik" w:cs="Rubik"/>
                <w:sz w:val="24"/>
                <w:szCs w:val="24"/>
              </w:rPr>
              <w:t>its</w:t>
            </w:r>
            <w:r w:rsidR="003022DF" w:rsidRPr="003022DF">
              <w:rPr>
                <w:rStyle w:val="normaltextrun"/>
                <w:rFonts w:ascii="Rubik" w:hAnsi="Rubik" w:cs="Rubik"/>
                <w:sz w:val="24"/>
                <w:szCs w:val="24"/>
              </w:rPr>
              <w:t xml:space="preserve"> Annual Report in HTML format.</w:t>
            </w:r>
          </w:p>
          <w:p w14:paraId="0610A64B" w14:textId="77777777" w:rsidR="009B46ED" w:rsidRPr="00C87A63" w:rsidRDefault="009B46ED" w:rsidP="002E2D23">
            <w:pPr>
              <w:tabs>
                <w:tab w:val="left" w:pos="1970"/>
                <w:tab w:val="left" w:pos="3941"/>
                <w:tab w:val="left" w:pos="5912"/>
                <w:tab w:val="left" w:pos="7883"/>
              </w:tabs>
              <w:rPr>
                <w:rFonts w:ascii="Rubik" w:hAnsi="Rubik" w:cs="Rubik"/>
                <w:b/>
                <w:bCs/>
                <w:sz w:val="24"/>
                <w:szCs w:val="24"/>
              </w:rPr>
            </w:pPr>
          </w:p>
          <w:p w14:paraId="47C84FBB" w14:textId="73E76735" w:rsidR="009B46ED" w:rsidRPr="00C87A63" w:rsidRDefault="009B46ED" w:rsidP="002E2D23">
            <w:pPr>
              <w:ind w:left="170"/>
              <w:rPr>
                <w:rFonts w:ascii="Rubik" w:hAnsi="Rubik" w:cs="Rubik"/>
                <w:sz w:val="24"/>
                <w:szCs w:val="24"/>
              </w:rPr>
            </w:pPr>
            <w:r w:rsidRPr="00C87A63">
              <w:rPr>
                <w:rFonts w:ascii="Rubik" w:hAnsi="Rubik" w:cs="Rubik"/>
                <w:sz w:val="24"/>
                <w:szCs w:val="24"/>
              </w:rPr>
              <w:t>HT reminded the Board that the Annual Report and Accounts as a whole must be fair, balanced and understandable and as the Accountable Officer she took personal responsibility for this, and the judgments required for determining that it is fair, balanced and understandable.</w:t>
            </w:r>
          </w:p>
          <w:p w14:paraId="36BF7F0F" w14:textId="03BA8D53" w:rsidR="009B46ED" w:rsidRPr="00C87A63" w:rsidRDefault="009B46ED" w:rsidP="002E2D23">
            <w:pPr>
              <w:pStyle w:val="table-paragraph"/>
              <w:framePr w:hSpace="0" w:wrap="auto" w:vAnchor="margin" w:hAnchor="text" w:yAlign="inline"/>
              <w:rPr>
                <w:rFonts w:ascii="Rubik" w:hAnsi="Rubik" w:cs="Rubik"/>
              </w:rPr>
            </w:pPr>
            <w:r w:rsidRPr="00C87A63">
              <w:rPr>
                <w:rFonts w:ascii="Rubik" w:hAnsi="Rubik" w:cs="Rubik"/>
                <w:color w:val="000000" w:themeColor="text1"/>
                <w:spacing w:val="6"/>
                <w:szCs w:val="24"/>
              </w:rPr>
              <w:t>HT extended thanks to all colleagues across the organisation with a special thanks to the staff involved in the</w:t>
            </w:r>
            <w:r w:rsidRPr="00C87A63">
              <w:rPr>
                <w:rFonts w:ascii="Rubik" w:hAnsi="Rubik" w:cs="Rubik"/>
                <w:color w:val="000000" w:themeColor="text1"/>
                <w:spacing w:val="6"/>
              </w:rPr>
              <w:t xml:space="preserve"> delivery of the annual report and accounts.</w:t>
            </w:r>
          </w:p>
        </w:tc>
      </w:tr>
      <w:tr w:rsidR="009B46ED" w:rsidRPr="00C87A63" w14:paraId="0646AFF9" w14:textId="64F54D2A" w:rsidTr="009E4BF9">
        <w:trPr>
          <w:trHeight w:val="343"/>
        </w:trPr>
        <w:tc>
          <w:tcPr>
            <w:tcW w:w="846" w:type="dxa"/>
          </w:tcPr>
          <w:p w14:paraId="4CD649BF" w14:textId="1B1A071E" w:rsidR="009B46ED" w:rsidRPr="00C87A63" w:rsidRDefault="009B46ED" w:rsidP="00A037D8">
            <w:pPr>
              <w:pStyle w:val="Style2"/>
              <w:framePr w:hSpace="0" w:wrap="auto" w:vAnchor="margin" w:hAnchor="text" w:yAlign="inline"/>
              <w:jc w:val="center"/>
              <w:rPr>
                <w:rFonts w:ascii="Rubik" w:hAnsi="Rubik" w:cs="Rubik"/>
                <w:color w:val="auto"/>
                <w:szCs w:val="24"/>
              </w:rPr>
            </w:pPr>
            <w:r w:rsidRPr="00C87A63">
              <w:rPr>
                <w:rFonts w:ascii="Rubik" w:hAnsi="Rubik" w:cs="Rubik"/>
                <w:color w:val="auto"/>
                <w:szCs w:val="24"/>
              </w:rPr>
              <w:t>1.4</w:t>
            </w:r>
          </w:p>
        </w:tc>
        <w:tc>
          <w:tcPr>
            <w:tcW w:w="9639" w:type="dxa"/>
          </w:tcPr>
          <w:p w14:paraId="6947527E" w14:textId="24B7E044" w:rsidR="009B46ED" w:rsidRPr="00C87A63" w:rsidRDefault="009B46ED" w:rsidP="00D13655">
            <w:pPr>
              <w:pStyle w:val="table-paragraph"/>
              <w:framePr w:hSpace="0" w:wrap="auto" w:vAnchor="margin" w:hAnchor="text" w:yAlign="inline"/>
              <w:rPr>
                <w:rFonts w:ascii="Rubik" w:hAnsi="Rubik" w:cs="Rubik"/>
                <w:b/>
                <w:bCs/>
                <w:szCs w:val="24"/>
              </w:rPr>
            </w:pPr>
            <w:r w:rsidRPr="00C87A63">
              <w:rPr>
                <w:rFonts w:ascii="Rubik" w:hAnsi="Rubik" w:cs="Rubik"/>
                <w:b/>
                <w:bCs/>
                <w:szCs w:val="24"/>
              </w:rPr>
              <w:t>DHCW 202</w:t>
            </w:r>
            <w:r w:rsidR="003022DF">
              <w:rPr>
                <w:rFonts w:ascii="Rubik" w:hAnsi="Rubik" w:cs="Rubik"/>
                <w:b/>
                <w:bCs/>
                <w:szCs w:val="24"/>
              </w:rPr>
              <w:t>2</w:t>
            </w:r>
            <w:r w:rsidRPr="00C87A63">
              <w:rPr>
                <w:rFonts w:ascii="Rubik" w:hAnsi="Rubik" w:cs="Rubik"/>
                <w:b/>
                <w:bCs/>
                <w:szCs w:val="24"/>
              </w:rPr>
              <w:t>/2</w:t>
            </w:r>
            <w:r w:rsidR="003022DF">
              <w:rPr>
                <w:rFonts w:ascii="Rubik" w:hAnsi="Rubik" w:cs="Rubik"/>
                <w:b/>
                <w:bCs/>
                <w:szCs w:val="24"/>
              </w:rPr>
              <w:t>3</w:t>
            </w:r>
            <w:r w:rsidRPr="00C87A63">
              <w:rPr>
                <w:rFonts w:ascii="Rubik" w:hAnsi="Rubik" w:cs="Rubik"/>
                <w:b/>
                <w:bCs/>
                <w:szCs w:val="24"/>
              </w:rPr>
              <w:t xml:space="preserve"> Showcase and Forward Look including Financial Position Presentation  </w:t>
            </w:r>
          </w:p>
          <w:p w14:paraId="24293416" w14:textId="2C1E9336" w:rsidR="009B46ED" w:rsidRPr="00C87A63" w:rsidRDefault="009B46ED" w:rsidP="00D13655">
            <w:pPr>
              <w:pStyle w:val="table-paragraph"/>
              <w:framePr w:hSpace="0" w:wrap="auto" w:vAnchor="margin" w:hAnchor="text" w:yAlign="inline"/>
              <w:rPr>
                <w:rFonts w:ascii="Rubik" w:hAnsi="Rubik" w:cs="Rubik"/>
                <w:szCs w:val="24"/>
              </w:rPr>
            </w:pPr>
            <w:r w:rsidRPr="00C87A63">
              <w:rPr>
                <w:rFonts w:ascii="Rubik" w:hAnsi="Rubik" w:cs="Rubik"/>
                <w:szCs w:val="24"/>
              </w:rPr>
              <w:t>The DHCW Board presented the DHCW 202</w:t>
            </w:r>
            <w:r w:rsidR="003022DF">
              <w:rPr>
                <w:rFonts w:ascii="Rubik" w:hAnsi="Rubik" w:cs="Rubik"/>
                <w:szCs w:val="24"/>
              </w:rPr>
              <w:t>2</w:t>
            </w:r>
            <w:r w:rsidRPr="00C87A63">
              <w:rPr>
                <w:rFonts w:ascii="Rubik" w:hAnsi="Rubik" w:cs="Rubik"/>
                <w:szCs w:val="24"/>
              </w:rPr>
              <w:t>/2</w:t>
            </w:r>
            <w:r w:rsidR="003022DF">
              <w:rPr>
                <w:rFonts w:ascii="Rubik" w:hAnsi="Rubik" w:cs="Rubik"/>
                <w:szCs w:val="24"/>
              </w:rPr>
              <w:t>3</w:t>
            </w:r>
            <w:r w:rsidRPr="00C87A63">
              <w:rPr>
                <w:rFonts w:ascii="Rubik" w:hAnsi="Rubik" w:cs="Rubik"/>
                <w:szCs w:val="24"/>
              </w:rPr>
              <w:t xml:space="preserve"> Showcase and provided detailed </w:t>
            </w:r>
            <w:r w:rsidRPr="00C87A63">
              <w:rPr>
                <w:rFonts w:ascii="Rubik" w:hAnsi="Rubik" w:cs="Rubik"/>
                <w:szCs w:val="24"/>
              </w:rPr>
              <w:lastRenderedPageBreak/>
              <w:t>information on the following areas:</w:t>
            </w:r>
          </w:p>
          <w:p w14:paraId="3957ACD9" w14:textId="79E0DD4D" w:rsidR="009B46ED" w:rsidRPr="00C87A63" w:rsidRDefault="00423758" w:rsidP="00776C8A">
            <w:pPr>
              <w:pStyle w:val="table-paragraph"/>
              <w:framePr w:hSpace="0" w:wrap="auto" w:vAnchor="margin" w:hAnchor="text" w:yAlign="inline"/>
              <w:numPr>
                <w:ilvl w:val="0"/>
                <w:numId w:val="26"/>
              </w:numPr>
              <w:rPr>
                <w:rFonts w:ascii="Rubik" w:hAnsi="Rubik" w:cs="Rubik"/>
                <w:szCs w:val="24"/>
              </w:rPr>
            </w:pPr>
            <w:r>
              <w:rPr>
                <w:rFonts w:ascii="Rubik" w:hAnsi="Rubik" w:cs="Rubik"/>
                <w:b/>
                <w:bCs/>
                <w:szCs w:val="24"/>
              </w:rPr>
              <w:t>Who we are and what we do</w:t>
            </w:r>
            <w:r w:rsidR="009B46ED" w:rsidRPr="00C87A63">
              <w:rPr>
                <w:rFonts w:ascii="Rubik" w:hAnsi="Rubik" w:cs="Rubik"/>
                <w:szCs w:val="24"/>
              </w:rPr>
              <w:t xml:space="preserve"> </w:t>
            </w:r>
            <w:r w:rsidR="00EF26B9" w:rsidRPr="00C87A63">
              <w:rPr>
                <w:rFonts w:ascii="Rubik" w:hAnsi="Rubik" w:cs="Rubik"/>
                <w:szCs w:val="24"/>
              </w:rPr>
              <w:t>- A</w:t>
            </w:r>
            <w:r w:rsidR="009B46ED" w:rsidRPr="00C87A63">
              <w:rPr>
                <w:rFonts w:ascii="Rubik" w:hAnsi="Rubik" w:cs="Rubik"/>
                <w:szCs w:val="24"/>
              </w:rPr>
              <w:t xml:space="preserve">reas </w:t>
            </w:r>
            <w:r w:rsidR="00EF26B9" w:rsidRPr="00C87A63">
              <w:rPr>
                <w:rFonts w:ascii="Rubik" w:hAnsi="Rubik" w:cs="Rubik"/>
                <w:szCs w:val="24"/>
              </w:rPr>
              <w:t>included</w:t>
            </w:r>
            <w:r w:rsidR="009B46ED" w:rsidRPr="00C87A63">
              <w:rPr>
                <w:rFonts w:ascii="Rubik" w:hAnsi="Rubik" w:cs="Rubik"/>
                <w:szCs w:val="24"/>
              </w:rPr>
              <w:t xml:space="preserve"> </w:t>
            </w:r>
            <w:r>
              <w:rPr>
                <w:rFonts w:ascii="Rubik" w:hAnsi="Rubik" w:cs="Rubik"/>
                <w:szCs w:val="24"/>
              </w:rPr>
              <w:t>DHCW being part of the NHS in Wales, DHCW Vision and Missions,</w:t>
            </w:r>
            <w:r w:rsidR="000A0B69">
              <w:rPr>
                <w:rFonts w:ascii="Rubik" w:hAnsi="Rubik" w:cs="Rubik"/>
                <w:szCs w:val="24"/>
              </w:rPr>
              <w:t xml:space="preserve"> Our People Overview, Culture and Organisational Development</w:t>
            </w:r>
            <w:r w:rsidR="00BA45D3">
              <w:rPr>
                <w:rFonts w:ascii="Rubik" w:hAnsi="Rubik" w:cs="Rubik"/>
                <w:szCs w:val="24"/>
              </w:rPr>
              <w:t xml:space="preserve"> and </w:t>
            </w:r>
            <w:r w:rsidR="00622E8C">
              <w:rPr>
                <w:rFonts w:ascii="Rubik" w:hAnsi="Rubik" w:cs="Rubik"/>
                <w:szCs w:val="24"/>
              </w:rPr>
              <w:t>Board and Governance arrangements.</w:t>
            </w:r>
          </w:p>
          <w:p w14:paraId="2203275B" w14:textId="63AA8D4A" w:rsidR="009B46ED" w:rsidRPr="00C87A63" w:rsidRDefault="006365A9" w:rsidP="00776C8A">
            <w:pPr>
              <w:pStyle w:val="table-paragraph"/>
              <w:framePr w:hSpace="0" w:wrap="auto" w:vAnchor="margin" w:hAnchor="text" w:yAlign="inline"/>
              <w:numPr>
                <w:ilvl w:val="0"/>
                <w:numId w:val="26"/>
              </w:numPr>
              <w:rPr>
                <w:rFonts w:ascii="Rubik" w:hAnsi="Rubik" w:cs="Rubik"/>
                <w:szCs w:val="24"/>
              </w:rPr>
            </w:pPr>
            <w:r>
              <w:rPr>
                <w:rFonts w:ascii="Rubik" w:hAnsi="Rubik" w:cs="Rubik"/>
                <w:b/>
                <w:bCs/>
                <w:szCs w:val="24"/>
              </w:rPr>
              <w:t>Financ</w:t>
            </w:r>
            <w:r w:rsidR="00D06A62">
              <w:rPr>
                <w:rFonts w:ascii="Rubik" w:hAnsi="Rubik" w:cs="Rubik"/>
                <w:b/>
                <w:bCs/>
                <w:szCs w:val="24"/>
              </w:rPr>
              <w:t>es</w:t>
            </w:r>
            <w:r w:rsidR="009B46ED" w:rsidRPr="00C87A63">
              <w:rPr>
                <w:rFonts w:ascii="Rubik" w:hAnsi="Rubik" w:cs="Rubik"/>
                <w:szCs w:val="24"/>
              </w:rPr>
              <w:t xml:space="preserve"> </w:t>
            </w:r>
            <w:r w:rsidR="004A013A">
              <w:rPr>
                <w:rFonts w:ascii="Rubik" w:hAnsi="Rubik" w:cs="Rubik"/>
                <w:szCs w:val="24"/>
              </w:rPr>
              <w:t xml:space="preserve"> - Areas included financial performance against statutory targets</w:t>
            </w:r>
            <w:r w:rsidR="00C4429D">
              <w:rPr>
                <w:rFonts w:ascii="Rubik" w:hAnsi="Rubik" w:cs="Rubik"/>
                <w:szCs w:val="24"/>
              </w:rPr>
              <w:t xml:space="preserve"> and an overview of DHCW finances 2022/23.</w:t>
            </w:r>
          </w:p>
          <w:p w14:paraId="48AE1E12" w14:textId="306960BC" w:rsidR="009B46ED" w:rsidRPr="00C87A63" w:rsidRDefault="00D06A62" w:rsidP="00776C8A">
            <w:pPr>
              <w:pStyle w:val="table-paragraph"/>
              <w:framePr w:hSpace="0" w:wrap="auto" w:vAnchor="margin" w:hAnchor="text" w:yAlign="inline"/>
              <w:numPr>
                <w:ilvl w:val="0"/>
                <w:numId w:val="26"/>
              </w:numPr>
              <w:rPr>
                <w:rFonts w:ascii="Rubik" w:hAnsi="Rubik" w:cs="Rubik"/>
                <w:b/>
                <w:bCs/>
                <w:szCs w:val="24"/>
              </w:rPr>
            </w:pPr>
            <w:r>
              <w:rPr>
                <w:rFonts w:ascii="Rubik" w:hAnsi="Rubik" w:cs="Rubik"/>
                <w:b/>
                <w:bCs/>
                <w:szCs w:val="24"/>
              </w:rPr>
              <w:t xml:space="preserve">Progress and achievements </w:t>
            </w:r>
            <w:r w:rsidR="00C4429D">
              <w:rPr>
                <w:rFonts w:ascii="Rubik" w:hAnsi="Rubik" w:cs="Rubik"/>
                <w:b/>
                <w:bCs/>
                <w:szCs w:val="24"/>
              </w:rPr>
              <w:t xml:space="preserve">– </w:t>
            </w:r>
            <w:r w:rsidR="00C4429D">
              <w:rPr>
                <w:rFonts w:ascii="Rubik" w:hAnsi="Rubik" w:cs="Rubik"/>
                <w:szCs w:val="24"/>
              </w:rPr>
              <w:t>Areas included</w:t>
            </w:r>
            <w:r w:rsidR="002E7A44">
              <w:rPr>
                <w:rFonts w:ascii="Rubik" w:hAnsi="Rubik" w:cs="Rubik"/>
                <w:szCs w:val="24"/>
              </w:rPr>
              <w:t xml:space="preserve"> performance and stability, cyber security,</w:t>
            </w:r>
            <w:r w:rsidR="009D3280">
              <w:rPr>
                <w:rFonts w:ascii="Rubik" w:hAnsi="Rubik" w:cs="Rubik"/>
                <w:szCs w:val="24"/>
              </w:rPr>
              <w:t xml:space="preserve"> single record, primary care, choose pharmacy</w:t>
            </w:r>
            <w:r w:rsidR="00FF5343">
              <w:rPr>
                <w:rFonts w:ascii="Rubik" w:hAnsi="Rubik" w:cs="Rubik"/>
                <w:szCs w:val="24"/>
              </w:rPr>
              <w:t xml:space="preserve"> and </w:t>
            </w:r>
            <w:r w:rsidR="009D3280">
              <w:rPr>
                <w:rFonts w:ascii="Rubik" w:hAnsi="Rubik" w:cs="Rubik"/>
                <w:szCs w:val="24"/>
              </w:rPr>
              <w:t>Welsh immunisation system</w:t>
            </w:r>
            <w:r w:rsidR="00FF5343">
              <w:rPr>
                <w:rFonts w:ascii="Rubik" w:hAnsi="Rubik" w:cs="Rubik"/>
                <w:szCs w:val="24"/>
              </w:rPr>
              <w:t>.</w:t>
            </w:r>
          </w:p>
          <w:p w14:paraId="53D7F4EF" w14:textId="44E066D9" w:rsidR="009B46ED" w:rsidRPr="00731771" w:rsidRDefault="00D06A62" w:rsidP="00731771">
            <w:pPr>
              <w:pStyle w:val="table-paragraph"/>
              <w:framePr w:hSpace="0" w:wrap="auto" w:vAnchor="margin" w:hAnchor="text" w:yAlign="inline"/>
              <w:numPr>
                <w:ilvl w:val="0"/>
                <w:numId w:val="26"/>
              </w:numPr>
              <w:rPr>
                <w:rFonts w:ascii="Rubik" w:hAnsi="Rubik" w:cs="Rubik"/>
                <w:szCs w:val="24"/>
              </w:rPr>
            </w:pPr>
            <w:r>
              <w:rPr>
                <w:rFonts w:ascii="Rubik" w:hAnsi="Rubik" w:cs="Rubik"/>
                <w:b/>
                <w:bCs/>
                <w:szCs w:val="24"/>
              </w:rPr>
              <w:t xml:space="preserve">Foundations for digital transformation </w:t>
            </w:r>
            <w:r w:rsidR="00FF5343">
              <w:rPr>
                <w:rFonts w:ascii="Rubik" w:hAnsi="Rubik" w:cs="Rubik"/>
                <w:b/>
                <w:bCs/>
                <w:szCs w:val="24"/>
              </w:rPr>
              <w:t xml:space="preserve">– </w:t>
            </w:r>
            <w:r w:rsidR="00FF5343">
              <w:rPr>
                <w:rFonts w:ascii="Rubik" w:hAnsi="Rubik" w:cs="Rubik"/>
                <w:szCs w:val="24"/>
              </w:rPr>
              <w:t xml:space="preserve">Areas included, digital diagnostics, digital services for critical care units, </w:t>
            </w:r>
            <w:r w:rsidR="0091580F">
              <w:rPr>
                <w:rFonts w:ascii="Rubik" w:hAnsi="Rubik" w:cs="Rubik"/>
                <w:szCs w:val="24"/>
              </w:rPr>
              <w:t>D</w:t>
            </w:r>
            <w:r w:rsidR="00FF5343">
              <w:rPr>
                <w:rFonts w:ascii="Rubik" w:hAnsi="Rubik" w:cs="Rubik"/>
                <w:szCs w:val="24"/>
              </w:rPr>
              <w:t xml:space="preserve">igital </w:t>
            </w:r>
            <w:r w:rsidR="0091580F">
              <w:rPr>
                <w:rFonts w:ascii="Rubik" w:hAnsi="Rubik" w:cs="Rubik"/>
                <w:szCs w:val="24"/>
              </w:rPr>
              <w:t>M</w:t>
            </w:r>
            <w:r w:rsidR="00FF5343">
              <w:rPr>
                <w:rFonts w:ascii="Rubik" w:hAnsi="Rubik" w:cs="Rubik"/>
                <w:szCs w:val="24"/>
              </w:rPr>
              <w:t xml:space="preserve">aternity </w:t>
            </w:r>
            <w:r w:rsidR="0091580F">
              <w:rPr>
                <w:rFonts w:ascii="Rubik" w:hAnsi="Rubik" w:cs="Rubik"/>
                <w:szCs w:val="24"/>
              </w:rPr>
              <w:t>C</w:t>
            </w:r>
            <w:r w:rsidR="00FF5343">
              <w:rPr>
                <w:rFonts w:ascii="Rubik" w:hAnsi="Rubik" w:cs="Rubik"/>
                <w:szCs w:val="24"/>
              </w:rPr>
              <w:t>ymru,</w:t>
            </w:r>
            <w:r w:rsidR="00EF659F">
              <w:rPr>
                <w:rFonts w:ascii="Rubik" w:hAnsi="Rubik" w:cs="Rubik"/>
                <w:szCs w:val="24"/>
              </w:rPr>
              <w:t xml:space="preserve"> </w:t>
            </w:r>
            <w:r w:rsidR="0091580F">
              <w:rPr>
                <w:rFonts w:ascii="Rubik" w:hAnsi="Rubik" w:cs="Rubik"/>
                <w:szCs w:val="24"/>
              </w:rPr>
              <w:t>D</w:t>
            </w:r>
            <w:r w:rsidR="00EF659F">
              <w:rPr>
                <w:rFonts w:ascii="Rubik" w:hAnsi="Rubik" w:cs="Rubik"/>
                <w:szCs w:val="24"/>
              </w:rPr>
              <w:t xml:space="preserve">igital </w:t>
            </w:r>
            <w:r w:rsidR="0091580F">
              <w:rPr>
                <w:rFonts w:ascii="Rubik" w:hAnsi="Rubik" w:cs="Rubik"/>
                <w:szCs w:val="24"/>
              </w:rPr>
              <w:t>M</w:t>
            </w:r>
            <w:r w:rsidR="00EF659F">
              <w:rPr>
                <w:rFonts w:ascii="Rubik" w:hAnsi="Rubik" w:cs="Rubik"/>
                <w:szCs w:val="24"/>
              </w:rPr>
              <w:t xml:space="preserve">edicines </w:t>
            </w:r>
            <w:r w:rsidR="0091580F">
              <w:rPr>
                <w:rFonts w:ascii="Rubik" w:hAnsi="Rubik" w:cs="Rubik"/>
                <w:szCs w:val="24"/>
              </w:rPr>
              <w:t>T</w:t>
            </w:r>
            <w:r w:rsidR="00EF659F">
              <w:rPr>
                <w:rFonts w:ascii="Rubik" w:hAnsi="Rubik" w:cs="Rubik"/>
                <w:szCs w:val="24"/>
              </w:rPr>
              <w:t xml:space="preserve">ransformation </w:t>
            </w:r>
            <w:r w:rsidR="0091580F">
              <w:rPr>
                <w:rFonts w:ascii="Rubik" w:hAnsi="Rubik" w:cs="Rubik"/>
                <w:szCs w:val="24"/>
              </w:rPr>
              <w:t>P</w:t>
            </w:r>
            <w:r w:rsidR="00EF659F">
              <w:rPr>
                <w:rFonts w:ascii="Rubik" w:hAnsi="Rubik" w:cs="Rubik"/>
                <w:szCs w:val="24"/>
              </w:rPr>
              <w:t>ortfolio, NHS Wales app</w:t>
            </w:r>
            <w:r w:rsidR="002E5643">
              <w:rPr>
                <w:rFonts w:ascii="Rubik" w:hAnsi="Rubik" w:cs="Rubik"/>
                <w:szCs w:val="24"/>
              </w:rPr>
              <w:t xml:space="preserve"> and National Data Resource.</w:t>
            </w:r>
          </w:p>
        </w:tc>
      </w:tr>
      <w:tr w:rsidR="009B46ED" w:rsidRPr="00C87A63" w14:paraId="010EDC20" w14:textId="7F03BC2B" w:rsidTr="009E4BF9">
        <w:trPr>
          <w:trHeight w:val="343"/>
        </w:trPr>
        <w:tc>
          <w:tcPr>
            <w:tcW w:w="846" w:type="dxa"/>
          </w:tcPr>
          <w:p w14:paraId="088EE8C3" w14:textId="38605B05" w:rsidR="009B46ED" w:rsidRPr="00731771" w:rsidRDefault="009B46ED" w:rsidP="00A037D8">
            <w:pPr>
              <w:pStyle w:val="Style2"/>
              <w:framePr w:hSpace="0" w:wrap="auto" w:vAnchor="margin" w:hAnchor="text" w:yAlign="inline"/>
              <w:jc w:val="center"/>
              <w:rPr>
                <w:rFonts w:ascii="Rubik" w:hAnsi="Rubik" w:cs="Rubik"/>
                <w:color w:val="auto"/>
                <w:szCs w:val="24"/>
              </w:rPr>
            </w:pPr>
            <w:r w:rsidRPr="00731771">
              <w:rPr>
                <w:rFonts w:ascii="Rubik" w:hAnsi="Rubik" w:cs="Rubik"/>
                <w:color w:val="auto"/>
                <w:szCs w:val="24"/>
              </w:rPr>
              <w:lastRenderedPageBreak/>
              <w:t>1.5</w:t>
            </w:r>
          </w:p>
        </w:tc>
        <w:tc>
          <w:tcPr>
            <w:tcW w:w="9639" w:type="dxa"/>
          </w:tcPr>
          <w:p w14:paraId="495FA741" w14:textId="31A9919F" w:rsidR="009B46ED" w:rsidRPr="00731771" w:rsidRDefault="009B46ED" w:rsidP="00F92FDF">
            <w:pPr>
              <w:pStyle w:val="table-paragraph"/>
              <w:framePr w:hSpace="0" w:wrap="auto" w:vAnchor="margin" w:hAnchor="text" w:yAlign="inline"/>
              <w:rPr>
                <w:rFonts w:ascii="Rubik" w:hAnsi="Rubik" w:cs="Rubik"/>
                <w:b/>
                <w:bCs/>
                <w:color w:val="auto"/>
                <w:szCs w:val="24"/>
              </w:rPr>
            </w:pPr>
            <w:r w:rsidRPr="00731771">
              <w:rPr>
                <w:rFonts w:ascii="Rubik" w:hAnsi="Rubik" w:cs="Rubik"/>
                <w:b/>
                <w:bCs/>
                <w:color w:val="auto"/>
                <w:szCs w:val="24"/>
              </w:rPr>
              <w:t>Question and Answers</w:t>
            </w:r>
          </w:p>
          <w:p w14:paraId="1E45606F" w14:textId="47B628FB" w:rsidR="00A526D6" w:rsidRPr="00731771" w:rsidRDefault="00A526D6" w:rsidP="00A526D6">
            <w:pPr>
              <w:pStyle w:val="ListParagraph"/>
              <w:widowControl/>
              <w:numPr>
                <w:ilvl w:val="0"/>
                <w:numId w:val="29"/>
              </w:numPr>
              <w:autoSpaceDE/>
              <w:autoSpaceDN/>
              <w:spacing w:before="100" w:beforeAutospacing="1" w:after="240"/>
              <w:rPr>
                <w:rFonts w:ascii="Rubik" w:eastAsia="Times New Roman" w:hAnsi="Rubik" w:cs="Rubik"/>
                <w:sz w:val="24"/>
                <w:szCs w:val="24"/>
                <w:lang w:val="en-GB" w:eastAsia="en-GB"/>
              </w:rPr>
            </w:pPr>
            <w:r w:rsidRPr="00731771">
              <w:rPr>
                <w:rFonts w:ascii="Rubik" w:eastAsia="Times New Roman" w:hAnsi="Rubik" w:cs="Rubik"/>
                <w:b/>
                <w:bCs/>
                <w:sz w:val="24"/>
                <w:szCs w:val="24"/>
                <w:lang w:val="en-GB" w:eastAsia="en-GB"/>
              </w:rPr>
              <w:t>When will the NHS Wales App be fully rolled out and what will it mean for those who have downloaded it?</w:t>
            </w:r>
            <w:r w:rsidRPr="00731771">
              <w:rPr>
                <w:rFonts w:ascii="Rubik" w:eastAsia="Times New Roman" w:hAnsi="Rubik" w:cs="Rubik"/>
                <w:sz w:val="24"/>
                <w:szCs w:val="24"/>
                <w:lang w:val="en-GB" w:eastAsia="en-GB"/>
              </w:rPr>
              <w:t xml:space="preserve"> </w:t>
            </w:r>
          </w:p>
          <w:p w14:paraId="6E27C10F" w14:textId="69C76045" w:rsidR="00DD4D99" w:rsidRPr="00731771" w:rsidRDefault="005F724A" w:rsidP="00BF305C">
            <w:pPr>
              <w:widowControl/>
              <w:autoSpaceDE/>
              <w:autoSpaceDN/>
              <w:spacing w:before="100" w:beforeAutospacing="1" w:after="240"/>
              <w:ind w:left="360"/>
              <w:rPr>
                <w:rFonts w:ascii="Rubik" w:eastAsia="Times New Roman" w:hAnsi="Rubik" w:cs="Rubik"/>
                <w:sz w:val="24"/>
                <w:szCs w:val="24"/>
                <w:lang w:val="en-GB" w:eastAsia="en-GB"/>
              </w:rPr>
            </w:pPr>
            <w:r w:rsidRPr="00731771">
              <w:rPr>
                <w:rFonts w:ascii="Rubik" w:eastAsia="Times New Roman" w:hAnsi="Rubik" w:cs="Rubik"/>
                <w:sz w:val="24"/>
                <w:szCs w:val="24"/>
                <w:lang w:val="en-GB" w:eastAsia="en-GB"/>
              </w:rPr>
              <w:t xml:space="preserve">The App wouldn’t be fully completed as it was an iterative process with new functionality explored and </w:t>
            </w:r>
            <w:r w:rsidR="0079160C" w:rsidRPr="00731771">
              <w:rPr>
                <w:rFonts w:ascii="Rubik" w:eastAsia="Times New Roman" w:hAnsi="Rubik" w:cs="Rubik"/>
                <w:sz w:val="24"/>
                <w:szCs w:val="24"/>
                <w:lang w:val="en-GB" w:eastAsia="en-GB"/>
              </w:rPr>
              <w:t>incorporated. The coming months would see a significant acceleration in the promotion of the app to get G</w:t>
            </w:r>
            <w:r w:rsidR="006E2908" w:rsidRPr="00731771">
              <w:rPr>
                <w:rFonts w:ascii="Rubik" w:eastAsia="Times New Roman" w:hAnsi="Rubik" w:cs="Rubik"/>
                <w:sz w:val="24"/>
                <w:szCs w:val="24"/>
                <w:lang w:val="en-GB" w:eastAsia="en-GB"/>
              </w:rPr>
              <w:t>P practices</w:t>
            </w:r>
            <w:r w:rsidR="0079160C" w:rsidRPr="00731771">
              <w:rPr>
                <w:rFonts w:ascii="Rubik" w:eastAsia="Times New Roman" w:hAnsi="Rubik" w:cs="Rubik"/>
                <w:sz w:val="24"/>
                <w:szCs w:val="24"/>
                <w:lang w:val="en-GB" w:eastAsia="en-GB"/>
              </w:rPr>
              <w:t>’</w:t>
            </w:r>
            <w:r w:rsidR="006E2908" w:rsidRPr="00731771">
              <w:rPr>
                <w:rFonts w:ascii="Rubik" w:eastAsia="Times New Roman" w:hAnsi="Rubik" w:cs="Rubik"/>
                <w:sz w:val="24"/>
                <w:szCs w:val="24"/>
                <w:lang w:val="en-GB" w:eastAsia="en-GB"/>
              </w:rPr>
              <w:t xml:space="preserve"> </w:t>
            </w:r>
            <w:r w:rsidR="0079160C" w:rsidRPr="00731771">
              <w:rPr>
                <w:rFonts w:ascii="Rubik" w:eastAsia="Times New Roman" w:hAnsi="Rubik" w:cs="Rubik"/>
                <w:sz w:val="24"/>
                <w:szCs w:val="24"/>
                <w:lang w:val="en-GB" w:eastAsia="en-GB"/>
              </w:rPr>
              <w:t xml:space="preserve">connected and this would drive user </w:t>
            </w:r>
            <w:r w:rsidR="002A2A26" w:rsidRPr="00731771">
              <w:rPr>
                <w:rFonts w:ascii="Rubik" w:eastAsia="Times New Roman" w:hAnsi="Rubik" w:cs="Rubik"/>
                <w:sz w:val="24"/>
                <w:szCs w:val="24"/>
                <w:lang w:val="en-GB" w:eastAsia="en-GB"/>
              </w:rPr>
              <w:t>uptake.</w:t>
            </w:r>
            <w:r w:rsidR="00E419F5" w:rsidRPr="00731771">
              <w:rPr>
                <w:rFonts w:ascii="Rubik" w:eastAsia="Times New Roman" w:hAnsi="Rubik" w:cs="Rubik"/>
                <w:sz w:val="24"/>
                <w:szCs w:val="24"/>
                <w:lang w:val="en-GB" w:eastAsia="en-GB"/>
              </w:rPr>
              <w:t xml:space="preserve"> The NHS Wales App functionality was aligned to the NHS England App </w:t>
            </w:r>
            <w:r w:rsidR="00042BE1" w:rsidRPr="00731771">
              <w:rPr>
                <w:rFonts w:ascii="Rubik" w:eastAsia="Times New Roman" w:hAnsi="Rubik" w:cs="Rubik"/>
                <w:sz w:val="24"/>
                <w:szCs w:val="24"/>
                <w:lang w:val="en-GB" w:eastAsia="en-GB"/>
              </w:rPr>
              <w:t xml:space="preserve">and would include functionality such as appointment booking, repeat prescription ordering, viewing a summary of medical </w:t>
            </w:r>
            <w:r w:rsidR="00F25A91" w:rsidRPr="00731771">
              <w:rPr>
                <w:rFonts w:ascii="Rubik" w:eastAsia="Times New Roman" w:hAnsi="Rubik" w:cs="Rubik"/>
                <w:sz w:val="24"/>
                <w:szCs w:val="24"/>
                <w:lang w:val="en-GB" w:eastAsia="en-GB"/>
              </w:rPr>
              <w:t xml:space="preserve">records. </w:t>
            </w:r>
          </w:p>
          <w:p w14:paraId="6691496E" w14:textId="07B7A839" w:rsidR="00A526D6" w:rsidRPr="00731771" w:rsidRDefault="00A526D6" w:rsidP="00A526D6">
            <w:pPr>
              <w:pStyle w:val="ListParagraph"/>
              <w:widowControl/>
              <w:numPr>
                <w:ilvl w:val="0"/>
                <w:numId w:val="29"/>
              </w:numPr>
              <w:autoSpaceDE/>
              <w:autoSpaceDN/>
              <w:spacing w:before="100" w:beforeAutospacing="1" w:after="240"/>
              <w:rPr>
                <w:rFonts w:ascii="Rubik" w:eastAsia="Times New Roman" w:hAnsi="Rubik" w:cs="Rubik"/>
                <w:sz w:val="24"/>
                <w:szCs w:val="24"/>
                <w:lang w:val="en-GB" w:eastAsia="en-GB"/>
              </w:rPr>
            </w:pPr>
            <w:r w:rsidRPr="00731771">
              <w:rPr>
                <w:rFonts w:ascii="Rubik" w:eastAsia="Times New Roman" w:hAnsi="Rubik" w:cs="Rubik"/>
                <w:b/>
                <w:bCs/>
                <w:sz w:val="24"/>
                <w:szCs w:val="24"/>
                <w:lang w:val="en-GB" w:eastAsia="en-GB"/>
              </w:rPr>
              <w:t>Will the financial challenges impact on how quickly digital transformation can be rolled out in NHS Wales?</w:t>
            </w:r>
            <w:r w:rsidRPr="00731771">
              <w:rPr>
                <w:rFonts w:ascii="Rubik" w:eastAsia="Times New Roman" w:hAnsi="Rubik" w:cs="Rubik"/>
                <w:sz w:val="24"/>
                <w:szCs w:val="24"/>
                <w:lang w:val="en-GB" w:eastAsia="en-GB"/>
              </w:rPr>
              <w:t xml:space="preserve"> </w:t>
            </w:r>
          </w:p>
          <w:p w14:paraId="18C9D8C6" w14:textId="7722CC54" w:rsidR="00E77FA6" w:rsidRPr="00731771" w:rsidRDefault="00F25A91" w:rsidP="00E77FA6">
            <w:pPr>
              <w:widowControl/>
              <w:autoSpaceDE/>
              <w:autoSpaceDN/>
              <w:spacing w:before="100" w:beforeAutospacing="1" w:after="240"/>
              <w:ind w:left="360"/>
              <w:rPr>
                <w:rFonts w:ascii="Rubik" w:eastAsia="Times New Roman" w:hAnsi="Rubik" w:cs="Rubik"/>
                <w:sz w:val="24"/>
                <w:szCs w:val="24"/>
                <w:lang w:val="en-GB" w:eastAsia="en-GB"/>
              </w:rPr>
            </w:pPr>
            <w:r w:rsidRPr="00731771">
              <w:rPr>
                <w:rFonts w:ascii="Rubik" w:eastAsia="Times New Roman" w:hAnsi="Rubik" w:cs="Rubik"/>
                <w:sz w:val="24"/>
                <w:szCs w:val="24"/>
                <w:lang w:val="en-GB" w:eastAsia="en-GB"/>
              </w:rPr>
              <w:t xml:space="preserve">It was </w:t>
            </w:r>
            <w:r w:rsidR="00DB14C9" w:rsidRPr="00731771">
              <w:rPr>
                <w:rFonts w:ascii="Rubik" w:eastAsia="Times New Roman" w:hAnsi="Rubik" w:cs="Rubik"/>
                <w:sz w:val="24"/>
                <w:szCs w:val="24"/>
                <w:lang w:val="en-GB" w:eastAsia="en-GB"/>
              </w:rPr>
              <w:t>inevitable</w:t>
            </w:r>
            <w:r w:rsidRPr="00731771">
              <w:rPr>
                <w:rFonts w:ascii="Rubik" w:eastAsia="Times New Roman" w:hAnsi="Rubik" w:cs="Rubik"/>
                <w:sz w:val="24"/>
                <w:szCs w:val="24"/>
                <w:lang w:val="en-GB" w:eastAsia="en-GB"/>
              </w:rPr>
              <w:t xml:space="preserve"> that the financial challenge would impact on </w:t>
            </w:r>
            <w:r w:rsidR="0095433B" w:rsidRPr="00731771">
              <w:rPr>
                <w:rFonts w:ascii="Rubik" w:eastAsia="Times New Roman" w:hAnsi="Rubik" w:cs="Rubik"/>
                <w:sz w:val="24"/>
                <w:szCs w:val="24"/>
                <w:lang w:val="en-GB" w:eastAsia="en-GB"/>
              </w:rPr>
              <w:t>the pace of digital transformation</w:t>
            </w:r>
            <w:r w:rsidR="0048443B" w:rsidRPr="00731771">
              <w:rPr>
                <w:rFonts w:ascii="Rubik" w:eastAsia="Times New Roman" w:hAnsi="Rubik" w:cs="Rubik"/>
                <w:sz w:val="24"/>
                <w:szCs w:val="24"/>
                <w:lang w:val="en-GB" w:eastAsia="en-GB"/>
              </w:rPr>
              <w:t>. DHCW’s role would be to address and support the challenge by looking at areas where impact is minimised</w:t>
            </w:r>
            <w:r w:rsidR="00884332" w:rsidRPr="00731771">
              <w:rPr>
                <w:rFonts w:ascii="Rubik" w:eastAsia="Times New Roman" w:hAnsi="Rubik" w:cs="Rubik"/>
                <w:sz w:val="24"/>
                <w:szCs w:val="24"/>
                <w:lang w:val="en-GB" w:eastAsia="en-GB"/>
              </w:rPr>
              <w:t xml:space="preserve"> and to support core deliverables and key digital priorities. </w:t>
            </w:r>
          </w:p>
          <w:p w14:paraId="1239FEB6" w14:textId="7F48AAB1" w:rsidR="00C2411F" w:rsidRPr="00731771" w:rsidRDefault="00891585" w:rsidP="00C2411F">
            <w:pPr>
              <w:pStyle w:val="ListParagraph"/>
              <w:widowControl/>
              <w:numPr>
                <w:ilvl w:val="0"/>
                <w:numId w:val="29"/>
              </w:numPr>
              <w:autoSpaceDE/>
              <w:autoSpaceDN/>
              <w:spacing w:before="100" w:beforeAutospacing="1" w:after="240"/>
              <w:rPr>
                <w:rStyle w:val="ui-provider"/>
                <w:rFonts w:ascii="Rubik" w:eastAsia="Times New Roman" w:hAnsi="Rubik" w:cs="Rubik"/>
                <w:b/>
                <w:bCs/>
                <w:sz w:val="24"/>
                <w:szCs w:val="24"/>
                <w:lang w:val="en-GB" w:eastAsia="en-GB"/>
              </w:rPr>
            </w:pPr>
            <w:r w:rsidRPr="00731771">
              <w:rPr>
                <w:rStyle w:val="ui-provider"/>
                <w:rFonts w:ascii="Rubik" w:hAnsi="Rubik" w:cs="Rubik"/>
                <w:b/>
                <w:bCs/>
                <w:sz w:val="24"/>
                <w:szCs w:val="24"/>
              </w:rPr>
              <w:t>How can the Board measure how values and behaviours are embedded across the organisation?</w:t>
            </w:r>
          </w:p>
          <w:p w14:paraId="708DA879" w14:textId="259169B1" w:rsidR="00D32E7B" w:rsidRPr="00731771" w:rsidRDefault="00710C62" w:rsidP="009B5B06">
            <w:pPr>
              <w:widowControl/>
              <w:autoSpaceDE/>
              <w:autoSpaceDN/>
              <w:spacing w:before="100" w:beforeAutospacing="1" w:after="240"/>
              <w:ind w:left="360"/>
              <w:rPr>
                <w:rStyle w:val="ui-provider"/>
                <w:rFonts w:ascii="Rubik" w:eastAsia="Times New Roman" w:hAnsi="Rubik" w:cs="Rubik"/>
                <w:sz w:val="24"/>
                <w:szCs w:val="24"/>
                <w:lang w:val="en-GB" w:eastAsia="en-GB"/>
              </w:rPr>
            </w:pPr>
            <w:r w:rsidRPr="00731771">
              <w:rPr>
                <w:rStyle w:val="ui-provider"/>
                <w:rFonts w:ascii="Rubik" w:eastAsia="Times New Roman" w:hAnsi="Rubik" w:cs="Rubik"/>
                <w:sz w:val="24"/>
                <w:szCs w:val="24"/>
                <w:lang w:val="en-GB" w:eastAsia="en-GB"/>
              </w:rPr>
              <w:t>Assurance was gathered through a variety of data and information sources which included, but were not limited to,</w:t>
            </w:r>
            <w:r w:rsidR="009A5946" w:rsidRPr="00731771">
              <w:rPr>
                <w:rStyle w:val="ui-provider"/>
                <w:rFonts w:ascii="Rubik" w:eastAsia="Times New Roman" w:hAnsi="Rubik" w:cs="Rubik"/>
                <w:sz w:val="24"/>
                <w:szCs w:val="24"/>
                <w:lang w:val="en-GB" w:eastAsia="en-GB"/>
              </w:rPr>
              <w:t xml:space="preserve"> staff surveys,</w:t>
            </w:r>
            <w:r w:rsidRPr="00731771">
              <w:rPr>
                <w:rStyle w:val="ui-provider"/>
                <w:rFonts w:ascii="Rubik" w:eastAsia="Times New Roman" w:hAnsi="Rubik" w:cs="Rubik"/>
                <w:sz w:val="24"/>
                <w:szCs w:val="24"/>
                <w:lang w:val="en-GB" w:eastAsia="en-GB"/>
              </w:rPr>
              <w:t xml:space="preserve"> turnover analysis, exit interviews, discussions and the Local Partnership Forum</w:t>
            </w:r>
            <w:r w:rsidR="009A5946" w:rsidRPr="00731771">
              <w:rPr>
                <w:rStyle w:val="ui-provider"/>
                <w:rFonts w:ascii="Rubik" w:eastAsia="Times New Roman" w:hAnsi="Rubik" w:cs="Rubik"/>
                <w:sz w:val="24"/>
                <w:szCs w:val="24"/>
                <w:lang w:val="en-GB" w:eastAsia="en-GB"/>
              </w:rPr>
              <w:t>, all information of which is reported regularly to the Board via the I</w:t>
            </w:r>
            <w:r w:rsidR="007E67E2" w:rsidRPr="00731771">
              <w:rPr>
                <w:rStyle w:val="ui-provider"/>
                <w:rFonts w:ascii="Rubik" w:eastAsia="Times New Roman" w:hAnsi="Rubik" w:cs="Rubik"/>
                <w:sz w:val="24"/>
                <w:szCs w:val="24"/>
                <w:lang w:val="en-GB" w:eastAsia="en-GB"/>
              </w:rPr>
              <w:t xml:space="preserve">ntegrated </w:t>
            </w:r>
            <w:r w:rsidR="009A5946" w:rsidRPr="00731771">
              <w:rPr>
                <w:rStyle w:val="ui-provider"/>
                <w:rFonts w:ascii="Rubik" w:eastAsia="Times New Roman" w:hAnsi="Rubik" w:cs="Rubik"/>
                <w:sz w:val="24"/>
                <w:szCs w:val="24"/>
                <w:lang w:val="en-GB" w:eastAsia="en-GB"/>
              </w:rPr>
              <w:t>O</w:t>
            </w:r>
            <w:r w:rsidR="007E67E2" w:rsidRPr="00731771">
              <w:rPr>
                <w:rStyle w:val="ui-provider"/>
                <w:rFonts w:ascii="Rubik" w:eastAsia="Times New Roman" w:hAnsi="Rubik" w:cs="Rubik"/>
                <w:sz w:val="24"/>
                <w:szCs w:val="24"/>
                <w:lang w:val="en-GB" w:eastAsia="en-GB"/>
              </w:rPr>
              <w:t>rganisational Performance</w:t>
            </w:r>
            <w:r w:rsidR="009A5946" w:rsidRPr="00731771">
              <w:rPr>
                <w:rStyle w:val="ui-provider"/>
                <w:rFonts w:ascii="Rubik" w:eastAsia="Times New Roman" w:hAnsi="Rubik" w:cs="Rubik"/>
                <w:sz w:val="24"/>
                <w:szCs w:val="24"/>
                <w:lang w:val="en-GB" w:eastAsia="en-GB"/>
              </w:rPr>
              <w:t xml:space="preserve"> </w:t>
            </w:r>
            <w:r w:rsidR="007E67E2" w:rsidRPr="00731771">
              <w:rPr>
                <w:rStyle w:val="ui-provider"/>
                <w:rFonts w:ascii="Rubik" w:eastAsia="Times New Roman" w:hAnsi="Rubik" w:cs="Rubik"/>
                <w:sz w:val="24"/>
                <w:szCs w:val="24"/>
                <w:lang w:val="en-GB" w:eastAsia="en-GB"/>
              </w:rPr>
              <w:t>R</w:t>
            </w:r>
            <w:r w:rsidR="009A5946" w:rsidRPr="00731771">
              <w:rPr>
                <w:rStyle w:val="ui-provider"/>
                <w:rFonts w:ascii="Rubik" w:eastAsia="Times New Roman" w:hAnsi="Rubik" w:cs="Rubik"/>
                <w:sz w:val="24"/>
                <w:szCs w:val="24"/>
                <w:lang w:val="en-GB" w:eastAsia="en-GB"/>
              </w:rPr>
              <w:t>eport, and L</w:t>
            </w:r>
            <w:r w:rsidR="007E67E2" w:rsidRPr="00731771">
              <w:rPr>
                <w:rStyle w:val="ui-provider"/>
                <w:rFonts w:ascii="Rubik" w:eastAsia="Times New Roman" w:hAnsi="Rubik" w:cs="Rubik"/>
                <w:sz w:val="24"/>
                <w:szCs w:val="24"/>
                <w:lang w:val="en-GB" w:eastAsia="en-GB"/>
              </w:rPr>
              <w:t xml:space="preserve">ocal </w:t>
            </w:r>
            <w:r w:rsidR="009A5946" w:rsidRPr="00731771">
              <w:rPr>
                <w:rStyle w:val="ui-provider"/>
                <w:rFonts w:ascii="Rubik" w:eastAsia="Times New Roman" w:hAnsi="Rubik" w:cs="Rubik"/>
                <w:sz w:val="24"/>
                <w:szCs w:val="24"/>
                <w:lang w:val="en-GB" w:eastAsia="en-GB"/>
              </w:rPr>
              <w:t>P</w:t>
            </w:r>
            <w:r w:rsidR="007E67E2" w:rsidRPr="00731771">
              <w:rPr>
                <w:rStyle w:val="ui-provider"/>
                <w:rFonts w:ascii="Rubik" w:eastAsia="Times New Roman" w:hAnsi="Rubik" w:cs="Rubik"/>
                <w:sz w:val="24"/>
                <w:szCs w:val="24"/>
                <w:lang w:val="en-GB" w:eastAsia="en-GB"/>
              </w:rPr>
              <w:t xml:space="preserve">artnership </w:t>
            </w:r>
            <w:r w:rsidR="009A5946" w:rsidRPr="00731771">
              <w:rPr>
                <w:rStyle w:val="ui-provider"/>
                <w:rFonts w:ascii="Rubik" w:eastAsia="Times New Roman" w:hAnsi="Rubik" w:cs="Rubik"/>
                <w:sz w:val="24"/>
                <w:szCs w:val="24"/>
                <w:lang w:val="en-GB" w:eastAsia="en-GB"/>
              </w:rPr>
              <w:t>F</w:t>
            </w:r>
            <w:r w:rsidR="007E67E2" w:rsidRPr="00731771">
              <w:rPr>
                <w:rStyle w:val="ui-provider"/>
                <w:rFonts w:ascii="Rubik" w:eastAsia="Times New Roman" w:hAnsi="Rubik" w:cs="Rubik"/>
                <w:sz w:val="24"/>
                <w:szCs w:val="24"/>
                <w:lang w:val="en-GB" w:eastAsia="en-GB"/>
              </w:rPr>
              <w:t>orum</w:t>
            </w:r>
            <w:r w:rsidR="009A5946" w:rsidRPr="00731771">
              <w:rPr>
                <w:rStyle w:val="ui-provider"/>
                <w:rFonts w:ascii="Rubik" w:eastAsia="Times New Roman" w:hAnsi="Rubik" w:cs="Rubik"/>
                <w:sz w:val="24"/>
                <w:szCs w:val="24"/>
                <w:lang w:val="en-GB" w:eastAsia="en-GB"/>
              </w:rPr>
              <w:t xml:space="preserve"> Highlight Report</w:t>
            </w:r>
            <w:r w:rsidR="007E67E2" w:rsidRPr="00731771">
              <w:rPr>
                <w:rStyle w:val="ui-provider"/>
                <w:rFonts w:ascii="Rubik" w:eastAsia="Times New Roman" w:hAnsi="Rubik" w:cs="Rubik"/>
                <w:sz w:val="24"/>
                <w:szCs w:val="24"/>
                <w:lang w:val="en-GB" w:eastAsia="en-GB"/>
              </w:rPr>
              <w:t>. However</w:t>
            </w:r>
            <w:r w:rsidR="007F4EF5" w:rsidRPr="00731771">
              <w:rPr>
                <w:rStyle w:val="ui-provider"/>
                <w:rFonts w:ascii="Rubik" w:eastAsia="Times New Roman" w:hAnsi="Rubik" w:cs="Rubik"/>
                <w:sz w:val="24"/>
                <w:szCs w:val="24"/>
                <w:lang w:val="en-GB" w:eastAsia="en-GB"/>
              </w:rPr>
              <w:t xml:space="preserve">, </w:t>
            </w:r>
            <w:r w:rsidR="007E67E2" w:rsidRPr="00731771">
              <w:rPr>
                <w:rStyle w:val="ui-provider"/>
                <w:rFonts w:ascii="Rubik" w:eastAsia="Times New Roman" w:hAnsi="Rubik" w:cs="Rubik"/>
                <w:sz w:val="24"/>
                <w:szCs w:val="24"/>
                <w:lang w:val="en-GB" w:eastAsia="en-GB"/>
              </w:rPr>
              <w:t xml:space="preserve">the need for all Board members and staff to demonstrate and role model values and behaviours was emphasised. </w:t>
            </w:r>
          </w:p>
          <w:p w14:paraId="38D79C8F" w14:textId="11C24B65" w:rsidR="00E02366" w:rsidRPr="00731771" w:rsidRDefault="00797FC6" w:rsidP="00DD4D99">
            <w:pPr>
              <w:pStyle w:val="ListParagraph"/>
              <w:widowControl/>
              <w:numPr>
                <w:ilvl w:val="0"/>
                <w:numId w:val="29"/>
              </w:numPr>
              <w:autoSpaceDE/>
              <w:autoSpaceDN/>
              <w:spacing w:before="100" w:beforeAutospacing="1" w:after="240"/>
              <w:rPr>
                <w:rStyle w:val="ui-provider"/>
                <w:rFonts w:ascii="Rubik" w:eastAsia="Times New Roman" w:hAnsi="Rubik" w:cs="Rubik"/>
                <w:b/>
                <w:bCs/>
                <w:sz w:val="24"/>
                <w:szCs w:val="24"/>
                <w:lang w:val="en-GB" w:eastAsia="en-GB"/>
              </w:rPr>
            </w:pPr>
            <w:r w:rsidRPr="00731771">
              <w:rPr>
                <w:rStyle w:val="ui-provider"/>
                <w:rFonts w:ascii="Rubik" w:hAnsi="Rubik" w:cs="Rubik"/>
                <w:b/>
                <w:bCs/>
                <w:sz w:val="24"/>
                <w:szCs w:val="24"/>
              </w:rPr>
              <w:t>Staff numbers have increased greatly over the last year. How has DHCW developed it's recruitment plan to meet it's objective of becoming a fully bilingual organisation?</w:t>
            </w:r>
          </w:p>
          <w:p w14:paraId="6D842BB2" w14:textId="1ACDBB3B" w:rsidR="009B46ED" w:rsidRPr="00731771" w:rsidRDefault="002A01D3" w:rsidP="009B5B06">
            <w:pPr>
              <w:widowControl/>
              <w:autoSpaceDE/>
              <w:autoSpaceDN/>
              <w:spacing w:before="100" w:beforeAutospacing="1" w:after="240"/>
              <w:ind w:left="360"/>
              <w:rPr>
                <w:rFonts w:ascii="Rubik" w:eastAsia="Times New Roman" w:hAnsi="Rubik" w:cs="Rubik"/>
                <w:sz w:val="24"/>
                <w:szCs w:val="24"/>
                <w:lang w:val="en-GB" w:eastAsia="en-GB"/>
              </w:rPr>
            </w:pPr>
            <w:r w:rsidRPr="00731771">
              <w:rPr>
                <w:rStyle w:val="ui-provider"/>
                <w:rFonts w:ascii="Rubik" w:eastAsia="Times New Roman" w:hAnsi="Rubik" w:cs="Rubik"/>
                <w:sz w:val="24"/>
                <w:szCs w:val="24"/>
                <w:lang w:val="en-GB" w:eastAsia="en-GB"/>
              </w:rPr>
              <w:lastRenderedPageBreak/>
              <w:t xml:space="preserve">83% of </w:t>
            </w:r>
            <w:r w:rsidR="00D55250" w:rsidRPr="00731771">
              <w:rPr>
                <w:rStyle w:val="ui-provider"/>
                <w:rFonts w:ascii="Rubik" w:eastAsia="Times New Roman" w:hAnsi="Rubik" w:cs="Rubik"/>
                <w:sz w:val="24"/>
                <w:szCs w:val="24"/>
                <w:lang w:val="en-GB" w:eastAsia="en-GB"/>
              </w:rPr>
              <w:t>recruitment information was now bilingual</w:t>
            </w:r>
            <w:r w:rsidR="00072BAE" w:rsidRPr="00731771">
              <w:rPr>
                <w:rStyle w:val="ui-provider"/>
                <w:rFonts w:ascii="Rubik" w:eastAsia="Times New Roman" w:hAnsi="Rubik" w:cs="Rubik"/>
                <w:sz w:val="24"/>
                <w:szCs w:val="24"/>
                <w:lang w:val="en-GB" w:eastAsia="en-GB"/>
              </w:rPr>
              <w:t>.</w:t>
            </w:r>
            <w:r w:rsidR="00BB6C87" w:rsidRPr="00731771">
              <w:rPr>
                <w:rStyle w:val="ui-provider"/>
                <w:rFonts w:ascii="Rubik" w:eastAsia="Times New Roman" w:hAnsi="Rubik" w:cs="Rubik"/>
                <w:sz w:val="24"/>
                <w:szCs w:val="24"/>
                <w:lang w:val="en-GB" w:eastAsia="en-GB"/>
              </w:rPr>
              <w:t xml:space="preserve"> </w:t>
            </w:r>
            <w:r w:rsidR="00072BAE" w:rsidRPr="00731771">
              <w:rPr>
                <w:rStyle w:val="ui-provider"/>
                <w:rFonts w:ascii="Rubik" w:eastAsia="Times New Roman" w:hAnsi="Rubik" w:cs="Rubik"/>
                <w:sz w:val="24"/>
                <w:szCs w:val="24"/>
                <w:lang w:val="en-GB" w:eastAsia="en-GB"/>
              </w:rPr>
              <w:t xml:space="preserve">In addition, </w:t>
            </w:r>
            <w:r w:rsidR="002E5697" w:rsidRPr="00731771">
              <w:rPr>
                <w:rStyle w:val="ui-provider"/>
                <w:rFonts w:ascii="Rubik" w:eastAsia="Times New Roman" w:hAnsi="Rubik" w:cs="Rubik"/>
                <w:sz w:val="24"/>
                <w:szCs w:val="24"/>
                <w:lang w:val="en-GB" w:eastAsia="en-GB"/>
              </w:rPr>
              <w:t xml:space="preserve">work was being undertaken to increase Welsh </w:t>
            </w:r>
            <w:r w:rsidR="00D1323D" w:rsidRPr="00731771">
              <w:rPr>
                <w:rStyle w:val="ui-provider"/>
                <w:rFonts w:ascii="Rubik" w:eastAsia="Times New Roman" w:hAnsi="Rubik" w:cs="Rubik"/>
                <w:sz w:val="24"/>
                <w:szCs w:val="24"/>
                <w:lang w:val="en-GB" w:eastAsia="en-GB"/>
              </w:rPr>
              <w:t>skills</w:t>
            </w:r>
            <w:r w:rsidR="0082464E" w:rsidRPr="00731771">
              <w:rPr>
                <w:rStyle w:val="ui-provider"/>
                <w:rFonts w:ascii="Rubik" w:eastAsia="Times New Roman" w:hAnsi="Rubik" w:cs="Rubik"/>
                <w:sz w:val="24"/>
                <w:szCs w:val="24"/>
                <w:lang w:val="en-GB" w:eastAsia="en-GB"/>
              </w:rPr>
              <w:t xml:space="preserve"> and confidence</w:t>
            </w:r>
            <w:r w:rsidR="00BB6C87" w:rsidRPr="00731771">
              <w:rPr>
                <w:rStyle w:val="ui-provider"/>
                <w:rFonts w:ascii="Rubik" w:eastAsia="Times New Roman" w:hAnsi="Rubik" w:cs="Rubik"/>
                <w:sz w:val="24"/>
                <w:szCs w:val="24"/>
                <w:lang w:val="en-GB" w:eastAsia="en-GB"/>
              </w:rPr>
              <w:t xml:space="preserve"> of Welsh speakers</w:t>
            </w:r>
            <w:r w:rsidR="002E5697" w:rsidRPr="00731771">
              <w:rPr>
                <w:rStyle w:val="ui-provider"/>
                <w:rFonts w:ascii="Rubik" w:eastAsia="Times New Roman" w:hAnsi="Rubik" w:cs="Rubik"/>
                <w:sz w:val="24"/>
                <w:szCs w:val="24"/>
                <w:lang w:val="en-GB" w:eastAsia="en-GB"/>
              </w:rPr>
              <w:t xml:space="preserve"> across DHCW</w:t>
            </w:r>
            <w:r w:rsidR="002033A2" w:rsidRPr="00731771">
              <w:rPr>
                <w:rStyle w:val="ui-provider"/>
                <w:rFonts w:ascii="Rubik" w:eastAsia="Times New Roman" w:hAnsi="Rubik" w:cs="Rubik"/>
                <w:sz w:val="24"/>
                <w:szCs w:val="24"/>
                <w:lang w:val="en-GB" w:eastAsia="en-GB"/>
              </w:rPr>
              <w:t>.</w:t>
            </w:r>
          </w:p>
        </w:tc>
      </w:tr>
      <w:tr w:rsidR="009B46ED" w:rsidRPr="00C87A63" w14:paraId="51261DB1" w14:textId="604F002B" w:rsidTr="009E4BF9">
        <w:trPr>
          <w:trHeight w:val="343"/>
        </w:trPr>
        <w:tc>
          <w:tcPr>
            <w:tcW w:w="846" w:type="dxa"/>
          </w:tcPr>
          <w:p w14:paraId="59AADFB7" w14:textId="00A02999" w:rsidR="009B46ED" w:rsidRPr="00731771" w:rsidRDefault="009B46ED" w:rsidP="00A037D8">
            <w:pPr>
              <w:pStyle w:val="Style2"/>
              <w:framePr w:hSpace="0" w:wrap="auto" w:vAnchor="margin" w:hAnchor="text" w:yAlign="inline"/>
              <w:jc w:val="center"/>
              <w:rPr>
                <w:rFonts w:ascii="Rubik" w:hAnsi="Rubik" w:cs="Rubik"/>
                <w:color w:val="auto"/>
                <w:szCs w:val="24"/>
              </w:rPr>
            </w:pPr>
            <w:r w:rsidRPr="00731771">
              <w:rPr>
                <w:rFonts w:ascii="Rubik" w:hAnsi="Rubik" w:cs="Rubik"/>
                <w:color w:val="auto"/>
                <w:szCs w:val="24"/>
              </w:rPr>
              <w:lastRenderedPageBreak/>
              <w:t xml:space="preserve">1.6 </w:t>
            </w:r>
          </w:p>
        </w:tc>
        <w:tc>
          <w:tcPr>
            <w:tcW w:w="9639" w:type="dxa"/>
          </w:tcPr>
          <w:p w14:paraId="31C623AA" w14:textId="77777777" w:rsidR="009B46ED" w:rsidRPr="00731771" w:rsidRDefault="009B46ED" w:rsidP="00A037D8">
            <w:pPr>
              <w:pStyle w:val="table-paragraph"/>
              <w:framePr w:hSpace="0" w:wrap="auto" w:vAnchor="margin" w:hAnchor="text" w:yAlign="inline"/>
              <w:jc w:val="both"/>
              <w:rPr>
                <w:rFonts w:ascii="Rubik" w:hAnsi="Rubik" w:cs="Rubik"/>
                <w:b/>
                <w:bCs/>
                <w:color w:val="auto"/>
                <w:szCs w:val="24"/>
              </w:rPr>
            </w:pPr>
            <w:r w:rsidRPr="00731771">
              <w:rPr>
                <w:rFonts w:ascii="Rubik" w:hAnsi="Rubik" w:cs="Rubik"/>
                <w:b/>
                <w:bCs/>
                <w:color w:val="auto"/>
                <w:szCs w:val="24"/>
              </w:rPr>
              <w:t>Summary and Close</w:t>
            </w:r>
          </w:p>
          <w:p w14:paraId="2E82EA79" w14:textId="30794FED" w:rsidR="009B46ED" w:rsidRPr="00731771" w:rsidRDefault="009B46ED" w:rsidP="00A037D8">
            <w:pPr>
              <w:pStyle w:val="table-paragraph"/>
              <w:framePr w:hSpace="0" w:wrap="auto" w:vAnchor="margin" w:hAnchor="text" w:yAlign="inline"/>
              <w:jc w:val="both"/>
              <w:rPr>
                <w:rFonts w:ascii="Rubik" w:hAnsi="Rubik" w:cs="Rubik"/>
                <w:color w:val="auto"/>
                <w:szCs w:val="24"/>
              </w:rPr>
            </w:pPr>
            <w:r w:rsidRPr="00731771">
              <w:rPr>
                <w:rFonts w:ascii="Rubik" w:hAnsi="Rubik" w:cs="Rubik"/>
                <w:color w:val="auto"/>
                <w:szCs w:val="24"/>
              </w:rPr>
              <w:t xml:space="preserve">The Chair gave thanks to all those in attendance and observing the </w:t>
            </w:r>
            <w:r w:rsidR="0026191C" w:rsidRPr="00731771">
              <w:rPr>
                <w:rFonts w:ascii="Rubik" w:hAnsi="Rubik" w:cs="Rubik"/>
                <w:color w:val="auto"/>
                <w:szCs w:val="24"/>
              </w:rPr>
              <w:t>second</w:t>
            </w:r>
            <w:r w:rsidRPr="00731771">
              <w:rPr>
                <w:rFonts w:ascii="Rubik" w:hAnsi="Rubik" w:cs="Rubik"/>
                <w:color w:val="auto"/>
                <w:szCs w:val="24"/>
              </w:rPr>
              <w:t xml:space="preserve"> Annual General Meeting for DHCW. </w:t>
            </w:r>
          </w:p>
          <w:p w14:paraId="4C439A6F" w14:textId="77777777" w:rsidR="009B46ED" w:rsidRPr="00731771" w:rsidRDefault="009B46ED" w:rsidP="00A037D8">
            <w:pPr>
              <w:pStyle w:val="table-paragraph"/>
              <w:framePr w:hSpace="0" w:wrap="auto" w:vAnchor="margin" w:hAnchor="text" w:yAlign="inline"/>
              <w:jc w:val="both"/>
              <w:rPr>
                <w:rFonts w:ascii="Rubik" w:hAnsi="Rubik" w:cs="Rubik"/>
                <w:color w:val="auto"/>
                <w:szCs w:val="24"/>
              </w:rPr>
            </w:pPr>
          </w:p>
          <w:p w14:paraId="0B55651F" w14:textId="392E1858" w:rsidR="009B46ED" w:rsidRPr="00731771" w:rsidRDefault="009B46ED" w:rsidP="00A037D8">
            <w:pPr>
              <w:pStyle w:val="table-paragraph"/>
              <w:framePr w:hSpace="0" w:wrap="auto" w:vAnchor="margin" w:hAnchor="text" w:yAlign="inline"/>
              <w:jc w:val="both"/>
              <w:rPr>
                <w:rFonts w:ascii="Rubik" w:hAnsi="Rubik" w:cs="Rubik"/>
                <w:color w:val="auto"/>
                <w:szCs w:val="24"/>
              </w:rPr>
            </w:pPr>
            <w:r w:rsidRPr="00731771">
              <w:rPr>
                <w:rFonts w:ascii="Rubik" w:hAnsi="Rubik" w:cs="Rubik"/>
                <w:color w:val="auto"/>
                <w:szCs w:val="24"/>
              </w:rPr>
              <w:t>The meeting closed at 1</w:t>
            </w:r>
            <w:r w:rsidR="0026191C" w:rsidRPr="00731771">
              <w:rPr>
                <w:rFonts w:ascii="Rubik" w:hAnsi="Rubik" w:cs="Rubik"/>
                <w:color w:val="auto"/>
                <w:szCs w:val="24"/>
              </w:rPr>
              <w:t>7</w:t>
            </w:r>
            <w:r w:rsidRPr="00731771">
              <w:rPr>
                <w:rFonts w:ascii="Rubik" w:hAnsi="Rubik" w:cs="Rubik"/>
                <w:color w:val="auto"/>
                <w:szCs w:val="24"/>
              </w:rPr>
              <w:t xml:space="preserve">:00 </w:t>
            </w:r>
          </w:p>
        </w:tc>
      </w:tr>
    </w:tbl>
    <w:p w14:paraId="7877AFB0" w14:textId="77777777" w:rsidR="00A77BFE" w:rsidRPr="00B521CC" w:rsidRDefault="00A77BFE" w:rsidP="0003591A">
      <w:pPr>
        <w:rPr>
          <w:rFonts w:ascii="Calibri Light" w:hAnsi="Calibri Light" w:cs="Calibri Light"/>
          <w:sz w:val="24"/>
          <w:szCs w:val="24"/>
        </w:rPr>
      </w:pPr>
    </w:p>
    <w:sectPr w:rsidR="00A77BFE" w:rsidRPr="00B521CC">
      <w:headerReference w:type="default" r:id="rId13"/>
      <w:footerReference w:type="default" r:id="rId14"/>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25073" w14:textId="77777777" w:rsidR="00FC21C4" w:rsidRDefault="00FC21C4" w:rsidP="002C6B8D">
      <w:r>
        <w:separator/>
      </w:r>
    </w:p>
  </w:endnote>
  <w:endnote w:type="continuationSeparator" w:id="0">
    <w:p w14:paraId="7B2F8FBC" w14:textId="77777777" w:rsidR="00FC21C4" w:rsidRDefault="00FC21C4" w:rsidP="002C6B8D">
      <w:r>
        <w:continuationSeparator/>
      </w:r>
    </w:p>
  </w:endnote>
  <w:endnote w:type="continuationNotice" w:id="1">
    <w:p w14:paraId="1C4ABA75" w14:textId="77777777" w:rsidR="00FC21C4" w:rsidRDefault="00FC21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ubik">
    <w:altName w:val="Arial"/>
    <w:panose1 w:val="00000000000000000000"/>
    <w:charset w:val="00"/>
    <w:family w:val="auto"/>
    <w:pitch w:val="variable"/>
    <w:sig w:usb0="A0002A6F" w:usb1="C000205B" w:usb2="00000000" w:usb3="00000000" w:csb0="000000F7"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AF8A1" w14:textId="13CB7634" w:rsidR="00D146B2" w:rsidRPr="006F5365" w:rsidRDefault="00D146B2" w:rsidP="00043614">
    <w:pPr>
      <w:pStyle w:val="Footer"/>
    </w:pPr>
    <w:r>
      <w:ptab w:relativeTo="margin" w:alignment="center" w:leader="none"/>
    </w:r>
    <w:r w:rsidRPr="00043614">
      <w:rPr>
        <w:b/>
      </w:rPr>
      <w:fldChar w:fldCharType="begin"/>
    </w:r>
    <w:r w:rsidRPr="00043614">
      <w:rPr>
        <w:b/>
      </w:rPr>
      <w:instrText xml:space="preserve"> PAGE   \* MERGEFORMAT </w:instrText>
    </w:r>
    <w:r w:rsidRPr="00043614">
      <w:rPr>
        <w:b/>
      </w:rPr>
      <w:fldChar w:fldCharType="separate"/>
    </w:r>
    <w:r>
      <w:rPr>
        <w:b/>
        <w:noProof/>
      </w:rPr>
      <w:t>2</w:t>
    </w:r>
    <w:r w:rsidRPr="00043614">
      <w:rPr>
        <w:b/>
      </w:rPr>
      <w:fldChar w:fldCharType="end"/>
    </w:r>
    <w:r>
      <w:ptab w:relativeTo="margin" w:alignment="right" w:leader="none"/>
    </w:r>
    <w:r>
      <w:t xml:space="preserve">DHCW </w:t>
    </w:r>
    <w:r w:rsidR="009B46ED">
      <w:t>AGM</w:t>
    </w:r>
    <w:r>
      <w:t xml:space="preserve"> 202</w:t>
    </w:r>
    <w:r w:rsidR="00731771">
      <w:t>3</w:t>
    </w:r>
    <w:r w:rsidR="005E5B2A">
      <w:t>0</w:t>
    </w:r>
    <w:r w:rsidR="001307FD">
      <w:t>9</w:t>
    </w:r>
    <w:r w:rsidR="00D92C1E">
      <w:t>28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3C86E3" w14:textId="77777777" w:rsidR="00FC21C4" w:rsidRDefault="00FC21C4" w:rsidP="002C6B8D">
      <w:r>
        <w:separator/>
      </w:r>
    </w:p>
  </w:footnote>
  <w:footnote w:type="continuationSeparator" w:id="0">
    <w:p w14:paraId="0B814C4F" w14:textId="77777777" w:rsidR="00FC21C4" w:rsidRDefault="00FC21C4" w:rsidP="002C6B8D">
      <w:r>
        <w:continuationSeparator/>
      </w:r>
    </w:p>
  </w:footnote>
  <w:footnote w:type="continuationNotice" w:id="1">
    <w:p w14:paraId="4BA9C088" w14:textId="77777777" w:rsidR="00FC21C4" w:rsidRDefault="00FC21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BE722" w14:textId="77777777" w:rsidR="00D146B2" w:rsidRDefault="00D146B2" w:rsidP="00780C02">
    <w:pPr>
      <w:pStyle w:val="Header"/>
    </w:pPr>
    <w:r>
      <w:rPr>
        <w:noProof/>
      </w:rPr>
      <w:drawing>
        <wp:anchor distT="0" distB="0" distL="114300" distR="114300" simplePos="0" relativeHeight="251658240" behindDoc="1" locked="0" layoutInCell="1" allowOverlap="1" wp14:anchorId="0DAAA6E0" wp14:editId="66D0AA9A">
          <wp:simplePos x="0" y="0"/>
          <wp:positionH relativeFrom="margin">
            <wp:align>center</wp:align>
          </wp:positionH>
          <wp:positionV relativeFrom="paragraph">
            <wp:posOffset>-323850</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4CAF068D" w14:textId="77777777" w:rsidR="00D146B2" w:rsidRDefault="00D146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D6528"/>
    <w:multiLevelType w:val="hybridMultilevel"/>
    <w:tmpl w:val="1BB42626"/>
    <w:lvl w:ilvl="0" w:tplc="99F0242A">
      <w:numFmt w:val="bullet"/>
      <w:lvlText w:val="-"/>
      <w:lvlJc w:val="left"/>
      <w:pPr>
        <w:ind w:left="890" w:hanging="360"/>
      </w:pPr>
      <w:rPr>
        <w:rFonts w:ascii="Calibri Light" w:eastAsia="Calibri" w:hAnsi="Calibri Light" w:cs="Calibri Light"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3626489"/>
    <w:multiLevelType w:val="hybridMultilevel"/>
    <w:tmpl w:val="99A82FB0"/>
    <w:lvl w:ilvl="0" w:tplc="99F0242A">
      <w:numFmt w:val="bullet"/>
      <w:lvlText w:val="-"/>
      <w:lvlJc w:val="left"/>
      <w:pPr>
        <w:ind w:left="1250" w:hanging="360"/>
      </w:pPr>
      <w:rPr>
        <w:rFonts w:ascii="Calibri Light" w:eastAsia="Calibri" w:hAnsi="Calibri Light" w:cs="Calibri Light" w:hint="default"/>
      </w:rPr>
    </w:lvl>
    <w:lvl w:ilvl="1" w:tplc="08090003" w:tentative="1">
      <w:start w:val="1"/>
      <w:numFmt w:val="bullet"/>
      <w:lvlText w:val="o"/>
      <w:lvlJc w:val="left"/>
      <w:pPr>
        <w:ind w:left="1970" w:hanging="360"/>
      </w:pPr>
      <w:rPr>
        <w:rFonts w:ascii="Courier New" w:hAnsi="Courier New" w:cs="Courier New" w:hint="default"/>
      </w:rPr>
    </w:lvl>
    <w:lvl w:ilvl="2" w:tplc="08090005" w:tentative="1">
      <w:start w:val="1"/>
      <w:numFmt w:val="bullet"/>
      <w:lvlText w:val=""/>
      <w:lvlJc w:val="left"/>
      <w:pPr>
        <w:ind w:left="2690" w:hanging="360"/>
      </w:pPr>
      <w:rPr>
        <w:rFonts w:ascii="Wingdings" w:hAnsi="Wingdings" w:hint="default"/>
      </w:rPr>
    </w:lvl>
    <w:lvl w:ilvl="3" w:tplc="08090001" w:tentative="1">
      <w:start w:val="1"/>
      <w:numFmt w:val="bullet"/>
      <w:lvlText w:val=""/>
      <w:lvlJc w:val="left"/>
      <w:pPr>
        <w:ind w:left="3410" w:hanging="360"/>
      </w:pPr>
      <w:rPr>
        <w:rFonts w:ascii="Symbol" w:hAnsi="Symbol" w:hint="default"/>
      </w:rPr>
    </w:lvl>
    <w:lvl w:ilvl="4" w:tplc="08090003" w:tentative="1">
      <w:start w:val="1"/>
      <w:numFmt w:val="bullet"/>
      <w:lvlText w:val="o"/>
      <w:lvlJc w:val="left"/>
      <w:pPr>
        <w:ind w:left="4130" w:hanging="360"/>
      </w:pPr>
      <w:rPr>
        <w:rFonts w:ascii="Courier New" w:hAnsi="Courier New" w:cs="Courier New" w:hint="default"/>
      </w:rPr>
    </w:lvl>
    <w:lvl w:ilvl="5" w:tplc="08090005" w:tentative="1">
      <w:start w:val="1"/>
      <w:numFmt w:val="bullet"/>
      <w:lvlText w:val=""/>
      <w:lvlJc w:val="left"/>
      <w:pPr>
        <w:ind w:left="4850" w:hanging="360"/>
      </w:pPr>
      <w:rPr>
        <w:rFonts w:ascii="Wingdings" w:hAnsi="Wingdings" w:hint="default"/>
      </w:rPr>
    </w:lvl>
    <w:lvl w:ilvl="6" w:tplc="08090001" w:tentative="1">
      <w:start w:val="1"/>
      <w:numFmt w:val="bullet"/>
      <w:lvlText w:val=""/>
      <w:lvlJc w:val="left"/>
      <w:pPr>
        <w:ind w:left="5570" w:hanging="360"/>
      </w:pPr>
      <w:rPr>
        <w:rFonts w:ascii="Symbol" w:hAnsi="Symbol" w:hint="default"/>
      </w:rPr>
    </w:lvl>
    <w:lvl w:ilvl="7" w:tplc="08090003" w:tentative="1">
      <w:start w:val="1"/>
      <w:numFmt w:val="bullet"/>
      <w:lvlText w:val="o"/>
      <w:lvlJc w:val="left"/>
      <w:pPr>
        <w:ind w:left="6290" w:hanging="360"/>
      </w:pPr>
      <w:rPr>
        <w:rFonts w:ascii="Courier New" w:hAnsi="Courier New" w:cs="Courier New" w:hint="default"/>
      </w:rPr>
    </w:lvl>
    <w:lvl w:ilvl="8" w:tplc="08090005" w:tentative="1">
      <w:start w:val="1"/>
      <w:numFmt w:val="bullet"/>
      <w:lvlText w:val=""/>
      <w:lvlJc w:val="left"/>
      <w:pPr>
        <w:ind w:left="7010" w:hanging="360"/>
      </w:pPr>
      <w:rPr>
        <w:rFonts w:ascii="Wingdings" w:hAnsi="Wingdings" w:hint="default"/>
      </w:rPr>
    </w:lvl>
  </w:abstractNum>
  <w:abstractNum w:abstractNumId="2" w15:restartNumberingAfterBreak="0">
    <w:nsid w:val="040C70EC"/>
    <w:multiLevelType w:val="hybridMultilevel"/>
    <w:tmpl w:val="CAE8CBC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 w15:restartNumberingAfterBreak="0">
    <w:nsid w:val="0B7E0C7F"/>
    <w:multiLevelType w:val="hybridMultilevel"/>
    <w:tmpl w:val="90466BE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 w15:restartNumberingAfterBreak="0">
    <w:nsid w:val="0C3B5DCE"/>
    <w:multiLevelType w:val="hybridMultilevel"/>
    <w:tmpl w:val="BF58396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5" w15:restartNumberingAfterBreak="0">
    <w:nsid w:val="0C8158F9"/>
    <w:multiLevelType w:val="hybridMultilevel"/>
    <w:tmpl w:val="3EE8BC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674F79"/>
    <w:multiLevelType w:val="hybridMultilevel"/>
    <w:tmpl w:val="271E380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7" w15:restartNumberingAfterBreak="0">
    <w:nsid w:val="18E66861"/>
    <w:multiLevelType w:val="hybridMultilevel"/>
    <w:tmpl w:val="24008D98"/>
    <w:lvl w:ilvl="0" w:tplc="99F0242A">
      <w:numFmt w:val="bullet"/>
      <w:lvlText w:val="-"/>
      <w:lvlJc w:val="left"/>
      <w:pPr>
        <w:ind w:left="1610" w:hanging="360"/>
      </w:pPr>
      <w:rPr>
        <w:rFonts w:ascii="Calibri Light" w:eastAsia="Calibri" w:hAnsi="Calibri Light" w:cs="Calibri Light" w:hint="default"/>
      </w:rPr>
    </w:lvl>
    <w:lvl w:ilvl="1" w:tplc="08090003" w:tentative="1">
      <w:start w:val="1"/>
      <w:numFmt w:val="bullet"/>
      <w:lvlText w:val="o"/>
      <w:lvlJc w:val="left"/>
      <w:pPr>
        <w:ind w:left="2330" w:hanging="360"/>
      </w:pPr>
      <w:rPr>
        <w:rFonts w:ascii="Courier New" w:hAnsi="Courier New" w:cs="Courier New" w:hint="default"/>
      </w:rPr>
    </w:lvl>
    <w:lvl w:ilvl="2" w:tplc="08090005" w:tentative="1">
      <w:start w:val="1"/>
      <w:numFmt w:val="bullet"/>
      <w:lvlText w:val=""/>
      <w:lvlJc w:val="left"/>
      <w:pPr>
        <w:ind w:left="3050" w:hanging="360"/>
      </w:pPr>
      <w:rPr>
        <w:rFonts w:ascii="Wingdings" w:hAnsi="Wingdings" w:hint="default"/>
      </w:rPr>
    </w:lvl>
    <w:lvl w:ilvl="3" w:tplc="08090001" w:tentative="1">
      <w:start w:val="1"/>
      <w:numFmt w:val="bullet"/>
      <w:lvlText w:val=""/>
      <w:lvlJc w:val="left"/>
      <w:pPr>
        <w:ind w:left="3770" w:hanging="360"/>
      </w:pPr>
      <w:rPr>
        <w:rFonts w:ascii="Symbol" w:hAnsi="Symbol" w:hint="default"/>
      </w:rPr>
    </w:lvl>
    <w:lvl w:ilvl="4" w:tplc="08090003" w:tentative="1">
      <w:start w:val="1"/>
      <w:numFmt w:val="bullet"/>
      <w:lvlText w:val="o"/>
      <w:lvlJc w:val="left"/>
      <w:pPr>
        <w:ind w:left="4490" w:hanging="360"/>
      </w:pPr>
      <w:rPr>
        <w:rFonts w:ascii="Courier New" w:hAnsi="Courier New" w:cs="Courier New" w:hint="default"/>
      </w:rPr>
    </w:lvl>
    <w:lvl w:ilvl="5" w:tplc="08090005" w:tentative="1">
      <w:start w:val="1"/>
      <w:numFmt w:val="bullet"/>
      <w:lvlText w:val=""/>
      <w:lvlJc w:val="left"/>
      <w:pPr>
        <w:ind w:left="5210" w:hanging="360"/>
      </w:pPr>
      <w:rPr>
        <w:rFonts w:ascii="Wingdings" w:hAnsi="Wingdings" w:hint="default"/>
      </w:rPr>
    </w:lvl>
    <w:lvl w:ilvl="6" w:tplc="08090001" w:tentative="1">
      <w:start w:val="1"/>
      <w:numFmt w:val="bullet"/>
      <w:lvlText w:val=""/>
      <w:lvlJc w:val="left"/>
      <w:pPr>
        <w:ind w:left="5930" w:hanging="360"/>
      </w:pPr>
      <w:rPr>
        <w:rFonts w:ascii="Symbol" w:hAnsi="Symbol" w:hint="default"/>
      </w:rPr>
    </w:lvl>
    <w:lvl w:ilvl="7" w:tplc="08090003" w:tentative="1">
      <w:start w:val="1"/>
      <w:numFmt w:val="bullet"/>
      <w:lvlText w:val="o"/>
      <w:lvlJc w:val="left"/>
      <w:pPr>
        <w:ind w:left="6650" w:hanging="360"/>
      </w:pPr>
      <w:rPr>
        <w:rFonts w:ascii="Courier New" w:hAnsi="Courier New" w:cs="Courier New" w:hint="default"/>
      </w:rPr>
    </w:lvl>
    <w:lvl w:ilvl="8" w:tplc="08090005" w:tentative="1">
      <w:start w:val="1"/>
      <w:numFmt w:val="bullet"/>
      <w:lvlText w:val=""/>
      <w:lvlJc w:val="left"/>
      <w:pPr>
        <w:ind w:left="7370" w:hanging="360"/>
      </w:pPr>
      <w:rPr>
        <w:rFonts w:ascii="Wingdings" w:hAnsi="Wingdings" w:hint="default"/>
      </w:rPr>
    </w:lvl>
  </w:abstractNum>
  <w:abstractNum w:abstractNumId="8" w15:restartNumberingAfterBreak="0">
    <w:nsid w:val="1CCF76AB"/>
    <w:multiLevelType w:val="hybridMultilevel"/>
    <w:tmpl w:val="B184CB1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1EF01F5A"/>
    <w:multiLevelType w:val="hybridMultilevel"/>
    <w:tmpl w:val="EE1A13D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1F6E6BCF"/>
    <w:multiLevelType w:val="hybridMultilevel"/>
    <w:tmpl w:val="4784E2CC"/>
    <w:lvl w:ilvl="0" w:tplc="08090001">
      <w:start w:val="1"/>
      <w:numFmt w:val="bullet"/>
      <w:lvlText w:val=""/>
      <w:lvlJc w:val="left"/>
      <w:pPr>
        <w:ind w:left="142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1" w15:restartNumberingAfterBreak="0">
    <w:nsid w:val="218C3AB5"/>
    <w:multiLevelType w:val="hybridMultilevel"/>
    <w:tmpl w:val="CB26F81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9FC6A8A"/>
    <w:multiLevelType w:val="hybridMultilevel"/>
    <w:tmpl w:val="275684F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3D3D0EF9"/>
    <w:multiLevelType w:val="hybridMultilevel"/>
    <w:tmpl w:val="8DC2C59E"/>
    <w:lvl w:ilvl="0" w:tplc="DCC4CA1C">
      <w:start w:val="1"/>
      <w:numFmt w:val="decimal"/>
      <w:lvlText w:val="%1."/>
      <w:lvlJc w:val="left"/>
      <w:pPr>
        <w:ind w:left="720" w:hanging="360"/>
      </w:pPr>
      <w:rPr>
        <w:b/>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086239F"/>
    <w:multiLevelType w:val="hybridMultilevel"/>
    <w:tmpl w:val="A04CF04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5" w15:restartNumberingAfterBreak="0">
    <w:nsid w:val="40D2672E"/>
    <w:multiLevelType w:val="multilevel"/>
    <w:tmpl w:val="EA44EB20"/>
    <w:lvl w:ilvl="0">
      <w:start w:val="1"/>
      <w:numFmt w:val="decimal"/>
      <w:pStyle w:val="Heading1"/>
      <w:lvlText w:val="%1."/>
      <w:lvlJc w:val="left"/>
      <w:pPr>
        <w:ind w:left="360" w:hanging="360"/>
      </w:pPr>
      <w:rPr>
        <w:rFonts w:eastAsia="Times New Roman" w:hint="default"/>
      </w:rPr>
    </w:lvl>
    <w:lvl w:ilvl="1">
      <w:start w:val="1"/>
      <w:numFmt w:val="decimal"/>
      <w:isLgl/>
      <w:lvlText w:val="%1.%2"/>
      <w:lvlJc w:val="left"/>
      <w:pPr>
        <w:ind w:left="360" w:hanging="360"/>
      </w:pPr>
      <w:rPr>
        <w:rFonts w:asciiTheme="minorHAnsi" w:hAnsiTheme="minorHAnsi" w:cstheme="minorHAnsi" w:hint="default"/>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43C469E7"/>
    <w:multiLevelType w:val="hybridMultilevel"/>
    <w:tmpl w:val="1DB895A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7" w15:restartNumberingAfterBreak="0">
    <w:nsid w:val="4DC677E3"/>
    <w:multiLevelType w:val="hybridMultilevel"/>
    <w:tmpl w:val="8168D5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19" w15:restartNumberingAfterBreak="0">
    <w:nsid w:val="55C24E08"/>
    <w:multiLevelType w:val="hybridMultilevel"/>
    <w:tmpl w:val="582ADA70"/>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D567D55"/>
    <w:multiLevelType w:val="hybridMultilevel"/>
    <w:tmpl w:val="F40E497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1" w15:restartNumberingAfterBreak="0">
    <w:nsid w:val="651115B6"/>
    <w:multiLevelType w:val="hybridMultilevel"/>
    <w:tmpl w:val="1DEAFFC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2" w15:restartNumberingAfterBreak="0">
    <w:nsid w:val="65582F13"/>
    <w:multiLevelType w:val="hybridMultilevel"/>
    <w:tmpl w:val="137834DC"/>
    <w:lvl w:ilvl="0" w:tplc="01568CC0">
      <w:start w:val="1"/>
      <w:numFmt w:val="bullet"/>
      <w:lvlText w:val="-"/>
      <w:lvlJc w:val="left"/>
      <w:pPr>
        <w:ind w:left="1080" w:hanging="360"/>
      </w:pPr>
      <w:rPr>
        <w:rFonts w:ascii="Rubik" w:eastAsia="Calibri" w:hAnsi="Rubik" w:cs="Rubik"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8EA2C5A"/>
    <w:multiLevelType w:val="hybridMultilevel"/>
    <w:tmpl w:val="656C650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4" w15:restartNumberingAfterBreak="0">
    <w:nsid w:val="6A5E5CB7"/>
    <w:multiLevelType w:val="hybridMultilevel"/>
    <w:tmpl w:val="4E906F8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5" w15:restartNumberingAfterBreak="0">
    <w:nsid w:val="6DC90996"/>
    <w:multiLevelType w:val="hybridMultilevel"/>
    <w:tmpl w:val="CEFEA5A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BE29F3"/>
    <w:multiLevelType w:val="hybridMultilevel"/>
    <w:tmpl w:val="001435E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7" w15:restartNumberingAfterBreak="0">
    <w:nsid w:val="78105877"/>
    <w:multiLevelType w:val="hybridMultilevel"/>
    <w:tmpl w:val="A3E0742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8" w15:restartNumberingAfterBreak="0">
    <w:nsid w:val="7CE64F18"/>
    <w:multiLevelType w:val="hybridMultilevel"/>
    <w:tmpl w:val="2E560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E083B2B"/>
    <w:multiLevelType w:val="hybridMultilevel"/>
    <w:tmpl w:val="1D2A41B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16cid:durableId="1218080560">
    <w:abstractNumId w:val="18"/>
  </w:num>
  <w:num w:numId="2" w16cid:durableId="1992367461">
    <w:abstractNumId w:val="17"/>
  </w:num>
  <w:num w:numId="3" w16cid:durableId="1283030086">
    <w:abstractNumId w:val="11"/>
  </w:num>
  <w:num w:numId="4" w16cid:durableId="272447929">
    <w:abstractNumId w:val="4"/>
  </w:num>
  <w:num w:numId="5" w16cid:durableId="1681275941">
    <w:abstractNumId w:val="27"/>
  </w:num>
  <w:num w:numId="6" w16cid:durableId="255675494">
    <w:abstractNumId w:val="26"/>
  </w:num>
  <w:num w:numId="7" w16cid:durableId="99764765">
    <w:abstractNumId w:val="8"/>
  </w:num>
  <w:num w:numId="8" w16cid:durableId="1802769459">
    <w:abstractNumId w:val="14"/>
  </w:num>
  <w:num w:numId="9" w16cid:durableId="2089955809">
    <w:abstractNumId w:val="0"/>
  </w:num>
  <w:num w:numId="10" w16cid:durableId="872108285">
    <w:abstractNumId w:val="23"/>
  </w:num>
  <w:num w:numId="11" w16cid:durableId="1041588049">
    <w:abstractNumId w:val="9"/>
  </w:num>
  <w:num w:numId="12" w16cid:durableId="1744371993">
    <w:abstractNumId w:val="2"/>
  </w:num>
  <w:num w:numId="13" w16cid:durableId="24256835">
    <w:abstractNumId w:val="29"/>
  </w:num>
  <w:num w:numId="14" w16cid:durableId="1903561119">
    <w:abstractNumId w:val="6"/>
  </w:num>
  <w:num w:numId="15" w16cid:durableId="1233540766">
    <w:abstractNumId w:val="20"/>
  </w:num>
  <w:num w:numId="16" w16cid:durableId="251624488">
    <w:abstractNumId w:val="16"/>
  </w:num>
  <w:num w:numId="17" w16cid:durableId="394862301">
    <w:abstractNumId w:val="15"/>
  </w:num>
  <w:num w:numId="18" w16cid:durableId="335768551">
    <w:abstractNumId w:val="5"/>
  </w:num>
  <w:num w:numId="19" w16cid:durableId="669717582">
    <w:abstractNumId w:val="28"/>
  </w:num>
  <w:num w:numId="20" w16cid:durableId="1236402194">
    <w:abstractNumId w:val="1"/>
  </w:num>
  <w:num w:numId="21" w16cid:durableId="142737912">
    <w:abstractNumId w:val="3"/>
  </w:num>
  <w:num w:numId="22" w16cid:durableId="1268806172">
    <w:abstractNumId w:val="10"/>
  </w:num>
  <w:num w:numId="23" w16cid:durableId="2016495895">
    <w:abstractNumId w:val="21"/>
  </w:num>
  <w:num w:numId="24" w16cid:durableId="2085637198">
    <w:abstractNumId w:val="7"/>
  </w:num>
  <w:num w:numId="25" w16cid:durableId="1102385308">
    <w:abstractNumId w:val="24"/>
  </w:num>
  <w:num w:numId="26" w16cid:durableId="1129082416">
    <w:abstractNumId w:val="12"/>
  </w:num>
  <w:num w:numId="27" w16cid:durableId="1690334489">
    <w:abstractNumId w:val="19"/>
  </w:num>
  <w:num w:numId="28" w16cid:durableId="388190476">
    <w:abstractNumId w:val="25"/>
  </w:num>
  <w:num w:numId="29" w16cid:durableId="233316351">
    <w:abstractNumId w:val="13"/>
  </w:num>
  <w:num w:numId="30" w16cid:durableId="202519067">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7AF"/>
    <w:rsid w:val="0000085D"/>
    <w:rsid w:val="000008F7"/>
    <w:rsid w:val="00003936"/>
    <w:rsid w:val="00003E48"/>
    <w:rsid w:val="00003FCF"/>
    <w:rsid w:val="000056A2"/>
    <w:rsid w:val="000056A8"/>
    <w:rsid w:val="000064E3"/>
    <w:rsid w:val="000066C5"/>
    <w:rsid w:val="00006B96"/>
    <w:rsid w:val="000073F3"/>
    <w:rsid w:val="00007548"/>
    <w:rsid w:val="0000777B"/>
    <w:rsid w:val="00007DAE"/>
    <w:rsid w:val="00010AED"/>
    <w:rsid w:val="00010BEB"/>
    <w:rsid w:val="0001151C"/>
    <w:rsid w:val="00011873"/>
    <w:rsid w:val="00012027"/>
    <w:rsid w:val="00012506"/>
    <w:rsid w:val="000142B6"/>
    <w:rsid w:val="000142E4"/>
    <w:rsid w:val="0001458C"/>
    <w:rsid w:val="00014E65"/>
    <w:rsid w:val="0001601F"/>
    <w:rsid w:val="0001658A"/>
    <w:rsid w:val="000179A6"/>
    <w:rsid w:val="00017A5A"/>
    <w:rsid w:val="00017B1E"/>
    <w:rsid w:val="00017D12"/>
    <w:rsid w:val="0002014F"/>
    <w:rsid w:val="00021316"/>
    <w:rsid w:val="00022E24"/>
    <w:rsid w:val="00023C5B"/>
    <w:rsid w:val="00023EC9"/>
    <w:rsid w:val="000244C3"/>
    <w:rsid w:val="000247B2"/>
    <w:rsid w:val="00024F89"/>
    <w:rsid w:val="000253B0"/>
    <w:rsid w:val="00025587"/>
    <w:rsid w:val="000257C7"/>
    <w:rsid w:val="000258DA"/>
    <w:rsid w:val="00025A20"/>
    <w:rsid w:val="000263D7"/>
    <w:rsid w:val="0002701B"/>
    <w:rsid w:val="0002722D"/>
    <w:rsid w:val="0002734C"/>
    <w:rsid w:val="00027935"/>
    <w:rsid w:val="000305C3"/>
    <w:rsid w:val="000306CB"/>
    <w:rsid w:val="000306D5"/>
    <w:rsid w:val="00031623"/>
    <w:rsid w:val="000317A5"/>
    <w:rsid w:val="00031A6D"/>
    <w:rsid w:val="00031F73"/>
    <w:rsid w:val="00032752"/>
    <w:rsid w:val="00032A06"/>
    <w:rsid w:val="0003350F"/>
    <w:rsid w:val="00033600"/>
    <w:rsid w:val="00033CE1"/>
    <w:rsid w:val="00035798"/>
    <w:rsid w:val="000357E6"/>
    <w:rsid w:val="0003591A"/>
    <w:rsid w:val="00035FEA"/>
    <w:rsid w:val="00036AB9"/>
    <w:rsid w:val="00036B64"/>
    <w:rsid w:val="00037251"/>
    <w:rsid w:val="000374E6"/>
    <w:rsid w:val="00037751"/>
    <w:rsid w:val="000379B6"/>
    <w:rsid w:val="000406D4"/>
    <w:rsid w:val="000412FF"/>
    <w:rsid w:val="000424D4"/>
    <w:rsid w:val="00042BE1"/>
    <w:rsid w:val="00043614"/>
    <w:rsid w:val="00043A3F"/>
    <w:rsid w:val="00043AFE"/>
    <w:rsid w:val="0004448B"/>
    <w:rsid w:val="00045AEB"/>
    <w:rsid w:val="00045C73"/>
    <w:rsid w:val="0004713C"/>
    <w:rsid w:val="00047CA9"/>
    <w:rsid w:val="00047D6A"/>
    <w:rsid w:val="00050BD3"/>
    <w:rsid w:val="000513B6"/>
    <w:rsid w:val="00051840"/>
    <w:rsid w:val="0005189D"/>
    <w:rsid w:val="00051AFE"/>
    <w:rsid w:val="00051B83"/>
    <w:rsid w:val="00052528"/>
    <w:rsid w:val="00052968"/>
    <w:rsid w:val="000542B8"/>
    <w:rsid w:val="00054DE1"/>
    <w:rsid w:val="00056080"/>
    <w:rsid w:val="00056547"/>
    <w:rsid w:val="000565B7"/>
    <w:rsid w:val="00056911"/>
    <w:rsid w:val="0005738A"/>
    <w:rsid w:val="000577FA"/>
    <w:rsid w:val="00057C53"/>
    <w:rsid w:val="00057C83"/>
    <w:rsid w:val="00060252"/>
    <w:rsid w:val="00060306"/>
    <w:rsid w:val="000603EB"/>
    <w:rsid w:val="00060453"/>
    <w:rsid w:val="00060682"/>
    <w:rsid w:val="00061274"/>
    <w:rsid w:val="0006142A"/>
    <w:rsid w:val="00061480"/>
    <w:rsid w:val="00061B12"/>
    <w:rsid w:val="00061BF9"/>
    <w:rsid w:val="00062540"/>
    <w:rsid w:val="00062BA5"/>
    <w:rsid w:val="00063CB7"/>
    <w:rsid w:val="00063DEF"/>
    <w:rsid w:val="00064783"/>
    <w:rsid w:val="00064B96"/>
    <w:rsid w:val="00065861"/>
    <w:rsid w:val="00065FF1"/>
    <w:rsid w:val="000663EF"/>
    <w:rsid w:val="000665D6"/>
    <w:rsid w:val="00066BA9"/>
    <w:rsid w:val="00067CBD"/>
    <w:rsid w:val="000706B8"/>
    <w:rsid w:val="0007070F"/>
    <w:rsid w:val="000709AF"/>
    <w:rsid w:val="0007165E"/>
    <w:rsid w:val="00071A1D"/>
    <w:rsid w:val="0007204B"/>
    <w:rsid w:val="000721FF"/>
    <w:rsid w:val="00072325"/>
    <w:rsid w:val="00072BAE"/>
    <w:rsid w:val="00072BEE"/>
    <w:rsid w:val="00072D00"/>
    <w:rsid w:val="00072D6D"/>
    <w:rsid w:val="000734BB"/>
    <w:rsid w:val="00073504"/>
    <w:rsid w:val="00073E29"/>
    <w:rsid w:val="00074230"/>
    <w:rsid w:val="00074509"/>
    <w:rsid w:val="00074755"/>
    <w:rsid w:val="00074D03"/>
    <w:rsid w:val="00074D51"/>
    <w:rsid w:val="00075458"/>
    <w:rsid w:val="000754FA"/>
    <w:rsid w:val="00075A30"/>
    <w:rsid w:val="00076A63"/>
    <w:rsid w:val="00077126"/>
    <w:rsid w:val="00080398"/>
    <w:rsid w:val="00080DB1"/>
    <w:rsid w:val="0008197F"/>
    <w:rsid w:val="000819F4"/>
    <w:rsid w:val="00081B83"/>
    <w:rsid w:val="00081BD2"/>
    <w:rsid w:val="00081F27"/>
    <w:rsid w:val="000821DD"/>
    <w:rsid w:val="00083E30"/>
    <w:rsid w:val="00084297"/>
    <w:rsid w:val="0008448F"/>
    <w:rsid w:val="0008455D"/>
    <w:rsid w:val="000845F6"/>
    <w:rsid w:val="00085B5D"/>
    <w:rsid w:val="00085EEB"/>
    <w:rsid w:val="00086318"/>
    <w:rsid w:val="00086711"/>
    <w:rsid w:val="00087160"/>
    <w:rsid w:val="000877A0"/>
    <w:rsid w:val="0008794A"/>
    <w:rsid w:val="00087A19"/>
    <w:rsid w:val="0009011C"/>
    <w:rsid w:val="00091AA9"/>
    <w:rsid w:val="00092254"/>
    <w:rsid w:val="00092455"/>
    <w:rsid w:val="00092575"/>
    <w:rsid w:val="0009273A"/>
    <w:rsid w:val="00092D31"/>
    <w:rsid w:val="000930C8"/>
    <w:rsid w:val="00093525"/>
    <w:rsid w:val="00093CCE"/>
    <w:rsid w:val="000946C3"/>
    <w:rsid w:val="000949EF"/>
    <w:rsid w:val="00094F4C"/>
    <w:rsid w:val="00096985"/>
    <w:rsid w:val="00096B63"/>
    <w:rsid w:val="000971FA"/>
    <w:rsid w:val="00097242"/>
    <w:rsid w:val="000973DF"/>
    <w:rsid w:val="00097606"/>
    <w:rsid w:val="0009769B"/>
    <w:rsid w:val="00097936"/>
    <w:rsid w:val="00097B14"/>
    <w:rsid w:val="000A026F"/>
    <w:rsid w:val="000A049B"/>
    <w:rsid w:val="000A0866"/>
    <w:rsid w:val="000A08AC"/>
    <w:rsid w:val="000A0A0F"/>
    <w:rsid w:val="000A0B69"/>
    <w:rsid w:val="000A1457"/>
    <w:rsid w:val="000A154B"/>
    <w:rsid w:val="000A17CF"/>
    <w:rsid w:val="000A2980"/>
    <w:rsid w:val="000A3C57"/>
    <w:rsid w:val="000A4EC5"/>
    <w:rsid w:val="000A6A3E"/>
    <w:rsid w:val="000A750D"/>
    <w:rsid w:val="000A7605"/>
    <w:rsid w:val="000A7961"/>
    <w:rsid w:val="000B0213"/>
    <w:rsid w:val="000B024A"/>
    <w:rsid w:val="000B029D"/>
    <w:rsid w:val="000B06B3"/>
    <w:rsid w:val="000B17E9"/>
    <w:rsid w:val="000B1AAB"/>
    <w:rsid w:val="000B291C"/>
    <w:rsid w:val="000B2948"/>
    <w:rsid w:val="000B3BF8"/>
    <w:rsid w:val="000B3C4D"/>
    <w:rsid w:val="000B3E66"/>
    <w:rsid w:val="000B40E7"/>
    <w:rsid w:val="000B4323"/>
    <w:rsid w:val="000B44B1"/>
    <w:rsid w:val="000B46BC"/>
    <w:rsid w:val="000B4B3C"/>
    <w:rsid w:val="000B4BF1"/>
    <w:rsid w:val="000B5058"/>
    <w:rsid w:val="000B6318"/>
    <w:rsid w:val="000B6B0D"/>
    <w:rsid w:val="000B6CD7"/>
    <w:rsid w:val="000B71B1"/>
    <w:rsid w:val="000B7E4F"/>
    <w:rsid w:val="000C0083"/>
    <w:rsid w:val="000C00D5"/>
    <w:rsid w:val="000C0E7F"/>
    <w:rsid w:val="000C162A"/>
    <w:rsid w:val="000C19AC"/>
    <w:rsid w:val="000C2576"/>
    <w:rsid w:val="000C377B"/>
    <w:rsid w:val="000C4056"/>
    <w:rsid w:val="000C4FDB"/>
    <w:rsid w:val="000C5269"/>
    <w:rsid w:val="000C5523"/>
    <w:rsid w:val="000C58E2"/>
    <w:rsid w:val="000C61A6"/>
    <w:rsid w:val="000C6573"/>
    <w:rsid w:val="000C68A0"/>
    <w:rsid w:val="000C7008"/>
    <w:rsid w:val="000C7214"/>
    <w:rsid w:val="000C7224"/>
    <w:rsid w:val="000C7714"/>
    <w:rsid w:val="000C772D"/>
    <w:rsid w:val="000D15C6"/>
    <w:rsid w:val="000D160F"/>
    <w:rsid w:val="000D23FE"/>
    <w:rsid w:val="000D3307"/>
    <w:rsid w:val="000D6184"/>
    <w:rsid w:val="000D63AD"/>
    <w:rsid w:val="000D69B2"/>
    <w:rsid w:val="000D70A7"/>
    <w:rsid w:val="000D7522"/>
    <w:rsid w:val="000D7825"/>
    <w:rsid w:val="000E0789"/>
    <w:rsid w:val="000E1450"/>
    <w:rsid w:val="000E175E"/>
    <w:rsid w:val="000E2531"/>
    <w:rsid w:val="000E33C8"/>
    <w:rsid w:val="000E369E"/>
    <w:rsid w:val="000E46AD"/>
    <w:rsid w:val="000E4A19"/>
    <w:rsid w:val="000E6AD7"/>
    <w:rsid w:val="000E7146"/>
    <w:rsid w:val="000E7528"/>
    <w:rsid w:val="000E771E"/>
    <w:rsid w:val="000F0AE0"/>
    <w:rsid w:val="000F1475"/>
    <w:rsid w:val="000F153F"/>
    <w:rsid w:val="000F1FD9"/>
    <w:rsid w:val="000F24F4"/>
    <w:rsid w:val="000F2CE6"/>
    <w:rsid w:val="000F2D44"/>
    <w:rsid w:val="000F4278"/>
    <w:rsid w:val="000F4F04"/>
    <w:rsid w:val="000F5F1E"/>
    <w:rsid w:val="000F6A58"/>
    <w:rsid w:val="000F6BE7"/>
    <w:rsid w:val="000F6C2C"/>
    <w:rsid w:val="000F6C38"/>
    <w:rsid w:val="001000EE"/>
    <w:rsid w:val="001007B8"/>
    <w:rsid w:val="00101635"/>
    <w:rsid w:val="0010179C"/>
    <w:rsid w:val="001029A9"/>
    <w:rsid w:val="00103469"/>
    <w:rsid w:val="0010453A"/>
    <w:rsid w:val="00104673"/>
    <w:rsid w:val="001048E6"/>
    <w:rsid w:val="00104A37"/>
    <w:rsid w:val="00105FFD"/>
    <w:rsid w:val="00106B46"/>
    <w:rsid w:val="00106DDB"/>
    <w:rsid w:val="00107E4B"/>
    <w:rsid w:val="00107EF0"/>
    <w:rsid w:val="001103D0"/>
    <w:rsid w:val="00110B8D"/>
    <w:rsid w:val="0011103E"/>
    <w:rsid w:val="00111892"/>
    <w:rsid w:val="00111CCC"/>
    <w:rsid w:val="0011290E"/>
    <w:rsid w:val="00112C45"/>
    <w:rsid w:val="001136A7"/>
    <w:rsid w:val="00113EDA"/>
    <w:rsid w:val="0011423B"/>
    <w:rsid w:val="00115E15"/>
    <w:rsid w:val="0011661A"/>
    <w:rsid w:val="001169EC"/>
    <w:rsid w:val="00116D02"/>
    <w:rsid w:val="00117485"/>
    <w:rsid w:val="001202D5"/>
    <w:rsid w:val="001204F1"/>
    <w:rsid w:val="0012078C"/>
    <w:rsid w:val="00120E08"/>
    <w:rsid w:val="001211D8"/>
    <w:rsid w:val="00121250"/>
    <w:rsid w:val="001214A1"/>
    <w:rsid w:val="0012186B"/>
    <w:rsid w:val="00121BC4"/>
    <w:rsid w:val="00121F4F"/>
    <w:rsid w:val="001222B6"/>
    <w:rsid w:val="00123160"/>
    <w:rsid w:val="00123C90"/>
    <w:rsid w:val="00125A07"/>
    <w:rsid w:val="00126CA5"/>
    <w:rsid w:val="00126EFF"/>
    <w:rsid w:val="0012704F"/>
    <w:rsid w:val="001307FD"/>
    <w:rsid w:val="00130881"/>
    <w:rsid w:val="001309F8"/>
    <w:rsid w:val="00130C1D"/>
    <w:rsid w:val="00130F9E"/>
    <w:rsid w:val="001315E6"/>
    <w:rsid w:val="001319D4"/>
    <w:rsid w:val="001322D5"/>
    <w:rsid w:val="0013236C"/>
    <w:rsid w:val="00132B91"/>
    <w:rsid w:val="00132FE9"/>
    <w:rsid w:val="001333B9"/>
    <w:rsid w:val="001337F4"/>
    <w:rsid w:val="0013383B"/>
    <w:rsid w:val="00133933"/>
    <w:rsid w:val="00133DF4"/>
    <w:rsid w:val="00134971"/>
    <w:rsid w:val="001352EB"/>
    <w:rsid w:val="00135742"/>
    <w:rsid w:val="00135F45"/>
    <w:rsid w:val="001371C0"/>
    <w:rsid w:val="00137603"/>
    <w:rsid w:val="00137F7C"/>
    <w:rsid w:val="00137FD8"/>
    <w:rsid w:val="00140085"/>
    <w:rsid w:val="00140270"/>
    <w:rsid w:val="00140A1E"/>
    <w:rsid w:val="00141527"/>
    <w:rsid w:val="001417A5"/>
    <w:rsid w:val="00141BAE"/>
    <w:rsid w:val="0014349C"/>
    <w:rsid w:val="00143B69"/>
    <w:rsid w:val="00144A50"/>
    <w:rsid w:val="00144DC4"/>
    <w:rsid w:val="00146FE6"/>
    <w:rsid w:val="00147A7F"/>
    <w:rsid w:val="00150194"/>
    <w:rsid w:val="001540C7"/>
    <w:rsid w:val="001544A9"/>
    <w:rsid w:val="001544FD"/>
    <w:rsid w:val="001554C9"/>
    <w:rsid w:val="001555AD"/>
    <w:rsid w:val="0015592A"/>
    <w:rsid w:val="00156255"/>
    <w:rsid w:val="0015660C"/>
    <w:rsid w:val="00156734"/>
    <w:rsid w:val="00156AF3"/>
    <w:rsid w:val="00157137"/>
    <w:rsid w:val="0015717A"/>
    <w:rsid w:val="001571BD"/>
    <w:rsid w:val="001573B7"/>
    <w:rsid w:val="00157C73"/>
    <w:rsid w:val="00157C97"/>
    <w:rsid w:val="00157CA7"/>
    <w:rsid w:val="00161D09"/>
    <w:rsid w:val="00161E26"/>
    <w:rsid w:val="001632BA"/>
    <w:rsid w:val="001633C0"/>
    <w:rsid w:val="00164524"/>
    <w:rsid w:val="00164637"/>
    <w:rsid w:val="00164681"/>
    <w:rsid w:val="00164732"/>
    <w:rsid w:val="00164AD9"/>
    <w:rsid w:val="00165923"/>
    <w:rsid w:val="00165D4E"/>
    <w:rsid w:val="00166943"/>
    <w:rsid w:val="0016732C"/>
    <w:rsid w:val="00170A0E"/>
    <w:rsid w:val="0017184D"/>
    <w:rsid w:val="00171FF3"/>
    <w:rsid w:val="001727FD"/>
    <w:rsid w:val="00172DA2"/>
    <w:rsid w:val="001736C2"/>
    <w:rsid w:val="001737A6"/>
    <w:rsid w:val="001742E0"/>
    <w:rsid w:val="0017551A"/>
    <w:rsid w:val="0017588D"/>
    <w:rsid w:val="00175B66"/>
    <w:rsid w:val="0017601E"/>
    <w:rsid w:val="0017685A"/>
    <w:rsid w:val="0017690E"/>
    <w:rsid w:val="0017777C"/>
    <w:rsid w:val="001777AD"/>
    <w:rsid w:val="00177A90"/>
    <w:rsid w:val="00177AB5"/>
    <w:rsid w:val="001806EA"/>
    <w:rsid w:val="00181285"/>
    <w:rsid w:val="00181BB7"/>
    <w:rsid w:val="00181D3F"/>
    <w:rsid w:val="00183C5C"/>
    <w:rsid w:val="00183F20"/>
    <w:rsid w:val="001840D8"/>
    <w:rsid w:val="00184555"/>
    <w:rsid w:val="0018487F"/>
    <w:rsid w:val="00185191"/>
    <w:rsid w:val="00185625"/>
    <w:rsid w:val="00185909"/>
    <w:rsid w:val="00186314"/>
    <w:rsid w:val="001869BA"/>
    <w:rsid w:val="001879C2"/>
    <w:rsid w:val="00190994"/>
    <w:rsid w:val="001909B6"/>
    <w:rsid w:val="00191069"/>
    <w:rsid w:val="0019116E"/>
    <w:rsid w:val="0019213D"/>
    <w:rsid w:val="0019218D"/>
    <w:rsid w:val="00192725"/>
    <w:rsid w:val="00192B28"/>
    <w:rsid w:val="00192FE0"/>
    <w:rsid w:val="001938F2"/>
    <w:rsid w:val="00193B43"/>
    <w:rsid w:val="00193C35"/>
    <w:rsid w:val="00193EE5"/>
    <w:rsid w:val="0019491A"/>
    <w:rsid w:val="001955D4"/>
    <w:rsid w:val="00195EBB"/>
    <w:rsid w:val="00196335"/>
    <w:rsid w:val="00196A2E"/>
    <w:rsid w:val="00197330"/>
    <w:rsid w:val="00197752"/>
    <w:rsid w:val="00197CAC"/>
    <w:rsid w:val="001A0181"/>
    <w:rsid w:val="001A0F32"/>
    <w:rsid w:val="001A1115"/>
    <w:rsid w:val="001A193C"/>
    <w:rsid w:val="001A1BC8"/>
    <w:rsid w:val="001A24F4"/>
    <w:rsid w:val="001A28E3"/>
    <w:rsid w:val="001A300C"/>
    <w:rsid w:val="001A3FE6"/>
    <w:rsid w:val="001A5B75"/>
    <w:rsid w:val="001A5E36"/>
    <w:rsid w:val="001A62FA"/>
    <w:rsid w:val="001A6352"/>
    <w:rsid w:val="001A6B69"/>
    <w:rsid w:val="001B3B68"/>
    <w:rsid w:val="001B3D1B"/>
    <w:rsid w:val="001B413A"/>
    <w:rsid w:val="001B52ED"/>
    <w:rsid w:val="001B57F4"/>
    <w:rsid w:val="001B7508"/>
    <w:rsid w:val="001B751E"/>
    <w:rsid w:val="001B7C7C"/>
    <w:rsid w:val="001C031A"/>
    <w:rsid w:val="001C0946"/>
    <w:rsid w:val="001C0AE0"/>
    <w:rsid w:val="001C1714"/>
    <w:rsid w:val="001C175A"/>
    <w:rsid w:val="001C1F6C"/>
    <w:rsid w:val="001C271B"/>
    <w:rsid w:val="001C2723"/>
    <w:rsid w:val="001C2B62"/>
    <w:rsid w:val="001C35CD"/>
    <w:rsid w:val="001C36D7"/>
    <w:rsid w:val="001C5118"/>
    <w:rsid w:val="001C5515"/>
    <w:rsid w:val="001C5702"/>
    <w:rsid w:val="001C5C61"/>
    <w:rsid w:val="001C5C96"/>
    <w:rsid w:val="001C5E11"/>
    <w:rsid w:val="001C6524"/>
    <w:rsid w:val="001C6E82"/>
    <w:rsid w:val="001C71C5"/>
    <w:rsid w:val="001C7437"/>
    <w:rsid w:val="001C7B8A"/>
    <w:rsid w:val="001D01C6"/>
    <w:rsid w:val="001D0238"/>
    <w:rsid w:val="001D092F"/>
    <w:rsid w:val="001D0BAB"/>
    <w:rsid w:val="001D2331"/>
    <w:rsid w:val="001D2D98"/>
    <w:rsid w:val="001D3509"/>
    <w:rsid w:val="001D405D"/>
    <w:rsid w:val="001D427C"/>
    <w:rsid w:val="001D44C6"/>
    <w:rsid w:val="001D4AB3"/>
    <w:rsid w:val="001D4CC7"/>
    <w:rsid w:val="001D4FE0"/>
    <w:rsid w:val="001D56C7"/>
    <w:rsid w:val="001D5CE4"/>
    <w:rsid w:val="001D615C"/>
    <w:rsid w:val="001D61F8"/>
    <w:rsid w:val="001D73D8"/>
    <w:rsid w:val="001D744B"/>
    <w:rsid w:val="001D7577"/>
    <w:rsid w:val="001E09C6"/>
    <w:rsid w:val="001E09F8"/>
    <w:rsid w:val="001E0CBF"/>
    <w:rsid w:val="001E12C6"/>
    <w:rsid w:val="001E341E"/>
    <w:rsid w:val="001E3AEC"/>
    <w:rsid w:val="001E4557"/>
    <w:rsid w:val="001E48BC"/>
    <w:rsid w:val="001E495A"/>
    <w:rsid w:val="001E5603"/>
    <w:rsid w:val="001E58CA"/>
    <w:rsid w:val="001E5BF8"/>
    <w:rsid w:val="001E64D0"/>
    <w:rsid w:val="001F017C"/>
    <w:rsid w:val="001F05E4"/>
    <w:rsid w:val="001F0838"/>
    <w:rsid w:val="001F17CB"/>
    <w:rsid w:val="001F19E6"/>
    <w:rsid w:val="001F2626"/>
    <w:rsid w:val="001F2FC0"/>
    <w:rsid w:val="001F3944"/>
    <w:rsid w:val="001F419D"/>
    <w:rsid w:val="001F4230"/>
    <w:rsid w:val="001F5291"/>
    <w:rsid w:val="001F5672"/>
    <w:rsid w:val="001F623A"/>
    <w:rsid w:val="001F7921"/>
    <w:rsid w:val="0020205D"/>
    <w:rsid w:val="002021B5"/>
    <w:rsid w:val="00202CE0"/>
    <w:rsid w:val="00202D74"/>
    <w:rsid w:val="00202EA4"/>
    <w:rsid w:val="00203045"/>
    <w:rsid w:val="002033A2"/>
    <w:rsid w:val="002036CB"/>
    <w:rsid w:val="0020566A"/>
    <w:rsid w:val="00205790"/>
    <w:rsid w:val="00205EB8"/>
    <w:rsid w:val="00205F8F"/>
    <w:rsid w:val="00206715"/>
    <w:rsid w:val="0020712A"/>
    <w:rsid w:val="00207902"/>
    <w:rsid w:val="00210708"/>
    <w:rsid w:val="0021104F"/>
    <w:rsid w:val="00211303"/>
    <w:rsid w:val="00211316"/>
    <w:rsid w:val="00211911"/>
    <w:rsid w:val="00212881"/>
    <w:rsid w:val="00214203"/>
    <w:rsid w:val="002147BD"/>
    <w:rsid w:val="00215F0B"/>
    <w:rsid w:val="0021620D"/>
    <w:rsid w:val="002177A8"/>
    <w:rsid w:val="00217867"/>
    <w:rsid w:val="00217F4C"/>
    <w:rsid w:val="00220D55"/>
    <w:rsid w:val="00220F29"/>
    <w:rsid w:val="002220C8"/>
    <w:rsid w:val="002229C4"/>
    <w:rsid w:val="00222E49"/>
    <w:rsid w:val="00223943"/>
    <w:rsid w:val="00224DEB"/>
    <w:rsid w:val="00225184"/>
    <w:rsid w:val="00230265"/>
    <w:rsid w:val="00230741"/>
    <w:rsid w:val="00230F8A"/>
    <w:rsid w:val="0023111A"/>
    <w:rsid w:val="0023128B"/>
    <w:rsid w:val="002325EF"/>
    <w:rsid w:val="00232635"/>
    <w:rsid w:val="0023321D"/>
    <w:rsid w:val="00233686"/>
    <w:rsid w:val="0023410B"/>
    <w:rsid w:val="00234638"/>
    <w:rsid w:val="002355EE"/>
    <w:rsid w:val="00235712"/>
    <w:rsid w:val="00235ECD"/>
    <w:rsid w:val="00236917"/>
    <w:rsid w:val="00237108"/>
    <w:rsid w:val="002376A6"/>
    <w:rsid w:val="0024030C"/>
    <w:rsid w:val="002406BA"/>
    <w:rsid w:val="0024071A"/>
    <w:rsid w:val="00240B76"/>
    <w:rsid w:val="0024113E"/>
    <w:rsid w:val="002425A5"/>
    <w:rsid w:val="00243B28"/>
    <w:rsid w:val="00244145"/>
    <w:rsid w:val="0024470F"/>
    <w:rsid w:val="002450F3"/>
    <w:rsid w:val="0024775D"/>
    <w:rsid w:val="00247943"/>
    <w:rsid w:val="0025033A"/>
    <w:rsid w:val="00251482"/>
    <w:rsid w:val="002514B9"/>
    <w:rsid w:val="00251D28"/>
    <w:rsid w:val="00252174"/>
    <w:rsid w:val="0025292A"/>
    <w:rsid w:val="0025405F"/>
    <w:rsid w:val="00254425"/>
    <w:rsid w:val="00254A49"/>
    <w:rsid w:val="002569A0"/>
    <w:rsid w:val="0025703F"/>
    <w:rsid w:val="0025741B"/>
    <w:rsid w:val="00257D0E"/>
    <w:rsid w:val="002600D3"/>
    <w:rsid w:val="002607C8"/>
    <w:rsid w:val="00260AF5"/>
    <w:rsid w:val="00260DEE"/>
    <w:rsid w:val="00260F57"/>
    <w:rsid w:val="002611E3"/>
    <w:rsid w:val="002613B4"/>
    <w:rsid w:val="0026191C"/>
    <w:rsid w:val="0026193A"/>
    <w:rsid w:val="00262052"/>
    <w:rsid w:val="00262588"/>
    <w:rsid w:val="0026258F"/>
    <w:rsid w:val="0026265A"/>
    <w:rsid w:val="00263160"/>
    <w:rsid w:val="002637CE"/>
    <w:rsid w:val="0026438C"/>
    <w:rsid w:val="002666C6"/>
    <w:rsid w:val="002668D8"/>
    <w:rsid w:val="00266F00"/>
    <w:rsid w:val="00270114"/>
    <w:rsid w:val="00270199"/>
    <w:rsid w:val="002702AC"/>
    <w:rsid w:val="0027035F"/>
    <w:rsid w:val="002714AD"/>
    <w:rsid w:val="00271575"/>
    <w:rsid w:val="00271C9F"/>
    <w:rsid w:val="00272796"/>
    <w:rsid w:val="0027346F"/>
    <w:rsid w:val="00273B02"/>
    <w:rsid w:val="00275EBD"/>
    <w:rsid w:val="00276DDF"/>
    <w:rsid w:val="00277FC9"/>
    <w:rsid w:val="0028021D"/>
    <w:rsid w:val="002804BF"/>
    <w:rsid w:val="00280D4D"/>
    <w:rsid w:val="00280D8F"/>
    <w:rsid w:val="00280E89"/>
    <w:rsid w:val="002814AB"/>
    <w:rsid w:val="002823FA"/>
    <w:rsid w:val="00282EE6"/>
    <w:rsid w:val="0028364B"/>
    <w:rsid w:val="0028390A"/>
    <w:rsid w:val="00283BEF"/>
    <w:rsid w:val="0028410B"/>
    <w:rsid w:val="00284E5B"/>
    <w:rsid w:val="00284F5C"/>
    <w:rsid w:val="00285074"/>
    <w:rsid w:val="002866C7"/>
    <w:rsid w:val="00286A6F"/>
    <w:rsid w:val="00286D96"/>
    <w:rsid w:val="00286E65"/>
    <w:rsid w:val="00287B07"/>
    <w:rsid w:val="00290094"/>
    <w:rsid w:val="002902C2"/>
    <w:rsid w:val="00290A65"/>
    <w:rsid w:val="00291553"/>
    <w:rsid w:val="002920E1"/>
    <w:rsid w:val="00292519"/>
    <w:rsid w:val="00293642"/>
    <w:rsid w:val="00293912"/>
    <w:rsid w:val="0029459D"/>
    <w:rsid w:val="00294623"/>
    <w:rsid w:val="00295183"/>
    <w:rsid w:val="00295430"/>
    <w:rsid w:val="00295AD6"/>
    <w:rsid w:val="00296340"/>
    <w:rsid w:val="00296961"/>
    <w:rsid w:val="002A01D3"/>
    <w:rsid w:val="002A076B"/>
    <w:rsid w:val="002A094A"/>
    <w:rsid w:val="002A1B44"/>
    <w:rsid w:val="002A24DD"/>
    <w:rsid w:val="002A2A26"/>
    <w:rsid w:val="002A3816"/>
    <w:rsid w:val="002A402C"/>
    <w:rsid w:val="002A49E3"/>
    <w:rsid w:val="002A55E4"/>
    <w:rsid w:val="002A5882"/>
    <w:rsid w:val="002A5C5D"/>
    <w:rsid w:val="002A6370"/>
    <w:rsid w:val="002A66F9"/>
    <w:rsid w:val="002A7122"/>
    <w:rsid w:val="002A7342"/>
    <w:rsid w:val="002A77AC"/>
    <w:rsid w:val="002B0380"/>
    <w:rsid w:val="002B0600"/>
    <w:rsid w:val="002B1086"/>
    <w:rsid w:val="002B1092"/>
    <w:rsid w:val="002B11CE"/>
    <w:rsid w:val="002B14B6"/>
    <w:rsid w:val="002B24C2"/>
    <w:rsid w:val="002B2BA5"/>
    <w:rsid w:val="002B2BFB"/>
    <w:rsid w:val="002B328F"/>
    <w:rsid w:val="002B35DA"/>
    <w:rsid w:val="002B4BA4"/>
    <w:rsid w:val="002B5168"/>
    <w:rsid w:val="002B56E9"/>
    <w:rsid w:val="002B57C3"/>
    <w:rsid w:val="002B6051"/>
    <w:rsid w:val="002B6BF1"/>
    <w:rsid w:val="002B77B1"/>
    <w:rsid w:val="002B7C89"/>
    <w:rsid w:val="002B7D53"/>
    <w:rsid w:val="002C081F"/>
    <w:rsid w:val="002C13B9"/>
    <w:rsid w:val="002C1A3E"/>
    <w:rsid w:val="002C1B3F"/>
    <w:rsid w:val="002C2960"/>
    <w:rsid w:val="002C3211"/>
    <w:rsid w:val="002C3907"/>
    <w:rsid w:val="002C3A93"/>
    <w:rsid w:val="002C3BBC"/>
    <w:rsid w:val="002C3C95"/>
    <w:rsid w:val="002C4225"/>
    <w:rsid w:val="002C4F97"/>
    <w:rsid w:val="002C5555"/>
    <w:rsid w:val="002C5AED"/>
    <w:rsid w:val="002C5BD5"/>
    <w:rsid w:val="002C652E"/>
    <w:rsid w:val="002C6AF3"/>
    <w:rsid w:val="002C6B8D"/>
    <w:rsid w:val="002C71BC"/>
    <w:rsid w:val="002C788F"/>
    <w:rsid w:val="002D19D3"/>
    <w:rsid w:val="002D1D42"/>
    <w:rsid w:val="002D1F5D"/>
    <w:rsid w:val="002D21AC"/>
    <w:rsid w:val="002D22B1"/>
    <w:rsid w:val="002D23FE"/>
    <w:rsid w:val="002D3015"/>
    <w:rsid w:val="002D3128"/>
    <w:rsid w:val="002D3278"/>
    <w:rsid w:val="002D462E"/>
    <w:rsid w:val="002D4C9A"/>
    <w:rsid w:val="002D52D0"/>
    <w:rsid w:val="002D58CA"/>
    <w:rsid w:val="002D5CE6"/>
    <w:rsid w:val="002D6296"/>
    <w:rsid w:val="002D6EC3"/>
    <w:rsid w:val="002D7949"/>
    <w:rsid w:val="002D7D0F"/>
    <w:rsid w:val="002E122F"/>
    <w:rsid w:val="002E1D2C"/>
    <w:rsid w:val="002E26BE"/>
    <w:rsid w:val="002E2D23"/>
    <w:rsid w:val="002E3254"/>
    <w:rsid w:val="002E3C58"/>
    <w:rsid w:val="002E490B"/>
    <w:rsid w:val="002E4BA4"/>
    <w:rsid w:val="002E53B3"/>
    <w:rsid w:val="002E54BC"/>
    <w:rsid w:val="002E54C3"/>
    <w:rsid w:val="002E5643"/>
    <w:rsid w:val="002E5697"/>
    <w:rsid w:val="002E5E05"/>
    <w:rsid w:val="002E66E1"/>
    <w:rsid w:val="002E6CBC"/>
    <w:rsid w:val="002E6FC5"/>
    <w:rsid w:val="002E7852"/>
    <w:rsid w:val="002E7A44"/>
    <w:rsid w:val="002F0FB0"/>
    <w:rsid w:val="002F1035"/>
    <w:rsid w:val="002F109D"/>
    <w:rsid w:val="002F1F71"/>
    <w:rsid w:val="002F3386"/>
    <w:rsid w:val="002F381C"/>
    <w:rsid w:val="002F499A"/>
    <w:rsid w:val="002F57C7"/>
    <w:rsid w:val="002F7339"/>
    <w:rsid w:val="002F73AA"/>
    <w:rsid w:val="00300D9B"/>
    <w:rsid w:val="00300DD1"/>
    <w:rsid w:val="003013AA"/>
    <w:rsid w:val="003022DF"/>
    <w:rsid w:val="0030319F"/>
    <w:rsid w:val="00303223"/>
    <w:rsid w:val="00304352"/>
    <w:rsid w:val="00304A56"/>
    <w:rsid w:val="003058C4"/>
    <w:rsid w:val="00306C77"/>
    <w:rsid w:val="00306F43"/>
    <w:rsid w:val="00307422"/>
    <w:rsid w:val="003074A2"/>
    <w:rsid w:val="00307AAA"/>
    <w:rsid w:val="00310628"/>
    <w:rsid w:val="003112FB"/>
    <w:rsid w:val="00311994"/>
    <w:rsid w:val="003143A4"/>
    <w:rsid w:val="0031449F"/>
    <w:rsid w:val="00315C9B"/>
    <w:rsid w:val="0031624E"/>
    <w:rsid w:val="00317186"/>
    <w:rsid w:val="003172D6"/>
    <w:rsid w:val="003173F8"/>
    <w:rsid w:val="003179D9"/>
    <w:rsid w:val="00317A32"/>
    <w:rsid w:val="003200F5"/>
    <w:rsid w:val="003201A6"/>
    <w:rsid w:val="003207B8"/>
    <w:rsid w:val="0032086D"/>
    <w:rsid w:val="00320B1D"/>
    <w:rsid w:val="00320EF7"/>
    <w:rsid w:val="00321303"/>
    <w:rsid w:val="003220ED"/>
    <w:rsid w:val="00322141"/>
    <w:rsid w:val="00323740"/>
    <w:rsid w:val="00323D01"/>
    <w:rsid w:val="00324190"/>
    <w:rsid w:val="00324B08"/>
    <w:rsid w:val="00324F30"/>
    <w:rsid w:val="003252B3"/>
    <w:rsid w:val="0032619E"/>
    <w:rsid w:val="003265CA"/>
    <w:rsid w:val="00326DB2"/>
    <w:rsid w:val="00327F7C"/>
    <w:rsid w:val="00331F1A"/>
    <w:rsid w:val="00332199"/>
    <w:rsid w:val="00332202"/>
    <w:rsid w:val="00332248"/>
    <w:rsid w:val="003329F0"/>
    <w:rsid w:val="00332BB7"/>
    <w:rsid w:val="0033329E"/>
    <w:rsid w:val="0033477A"/>
    <w:rsid w:val="0033487F"/>
    <w:rsid w:val="00334BF4"/>
    <w:rsid w:val="00336091"/>
    <w:rsid w:val="003361C6"/>
    <w:rsid w:val="00336D9C"/>
    <w:rsid w:val="003374C6"/>
    <w:rsid w:val="00337627"/>
    <w:rsid w:val="00337BEB"/>
    <w:rsid w:val="0034015E"/>
    <w:rsid w:val="0034033C"/>
    <w:rsid w:val="0034063B"/>
    <w:rsid w:val="00340E75"/>
    <w:rsid w:val="00341227"/>
    <w:rsid w:val="00341A4B"/>
    <w:rsid w:val="003421D0"/>
    <w:rsid w:val="00343315"/>
    <w:rsid w:val="00343418"/>
    <w:rsid w:val="0034352C"/>
    <w:rsid w:val="0034363A"/>
    <w:rsid w:val="00343736"/>
    <w:rsid w:val="00343D20"/>
    <w:rsid w:val="00344AF3"/>
    <w:rsid w:val="00344B20"/>
    <w:rsid w:val="003462E7"/>
    <w:rsid w:val="00346F7A"/>
    <w:rsid w:val="0034751A"/>
    <w:rsid w:val="003478C6"/>
    <w:rsid w:val="0035192F"/>
    <w:rsid w:val="0035201A"/>
    <w:rsid w:val="0035251A"/>
    <w:rsid w:val="003529A8"/>
    <w:rsid w:val="00353427"/>
    <w:rsid w:val="0035398D"/>
    <w:rsid w:val="00353C31"/>
    <w:rsid w:val="00354C8A"/>
    <w:rsid w:val="00354E61"/>
    <w:rsid w:val="00354F3E"/>
    <w:rsid w:val="003550BF"/>
    <w:rsid w:val="00355AB4"/>
    <w:rsid w:val="00356530"/>
    <w:rsid w:val="00357568"/>
    <w:rsid w:val="003578E4"/>
    <w:rsid w:val="003579E1"/>
    <w:rsid w:val="00357EE2"/>
    <w:rsid w:val="00360059"/>
    <w:rsid w:val="003602B2"/>
    <w:rsid w:val="003603E9"/>
    <w:rsid w:val="003609F5"/>
    <w:rsid w:val="00361273"/>
    <w:rsid w:val="003613B2"/>
    <w:rsid w:val="00361A96"/>
    <w:rsid w:val="003623ED"/>
    <w:rsid w:val="00362FC2"/>
    <w:rsid w:val="003631AB"/>
    <w:rsid w:val="00363C90"/>
    <w:rsid w:val="00363CBD"/>
    <w:rsid w:val="00363D78"/>
    <w:rsid w:val="0036441A"/>
    <w:rsid w:val="0036479B"/>
    <w:rsid w:val="00364899"/>
    <w:rsid w:val="003648C8"/>
    <w:rsid w:val="00366636"/>
    <w:rsid w:val="00366A9F"/>
    <w:rsid w:val="003707F6"/>
    <w:rsid w:val="0037096A"/>
    <w:rsid w:val="00370AD0"/>
    <w:rsid w:val="00371329"/>
    <w:rsid w:val="00371C45"/>
    <w:rsid w:val="00371F98"/>
    <w:rsid w:val="00372BCA"/>
    <w:rsid w:val="00374733"/>
    <w:rsid w:val="00375C8A"/>
    <w:rsid w:val="00376A6E"/>
    <w:rsid w:val="00377D5C"/>
    <w:rsid w:val="003806E5"/>
    <w:rsid w:val="00380E35"/>
    <w:rsid w:val="00381CD2"/>
    <w:rsid w:val="0038235A"/>
    <w:rsid w:val="0038282D"/>
    <w:rsid w:val="003833D9"/>
    <w:rsid w:val="00385152"/>
    <w:rsid w:val="00385AB1"/>
    <w:rsid w:val="00386133"/>
    <w:rsid w:val="0038651D"/>
    <w:rsid w:val="00386C89"/>
    <w:rsid w:val="00387763"/>
    <w:rsid w:val="0038784D"/>
    <w:rsid w:val="003879BF"/>
    <w:rsid w:val="00390675"/>
    <w:rsid w:val="00392250"/>
    <w:rsid w:val="00393503"/>
    <w:rsid w:val="003947BB"/>
    <w:rsid w:val="00394C75"/>
    <w:rsid w:val="00394E6D"/>
    <w:rsid w:val="0039568D"/>
    <w:rsid w:val="00396A15"/>
    <w:rsid w:val="00396D22"/>
    <w:rsid w:val="003A011D"/>
    <w:rsid w:val="003A0EA3"/>
    <w:rsid w:val="003A0F89"/>
    <w:rsid w:val="003A136F"/>
    <w:rsid w:val="003A28DC"/>
    <w:rsid w:val="003A2D43"/>
    <w:rsid w:val="003A2DBB"/>
    <w:rsid w:val="003A2F5E"/>
    <w:rsid w:val="003A3F19"/>
    <w:rsid w:val="003A43FE"/>
    <w:rsid w:val="003A4652"/>
    <w:rsid w:val="003A4D79"/>
    <w:rsid w:val="003A4E08"/>
    <w:rsid w:val="003A50E2"/>
    <w:rsid w:val="003A5131"/>
    <w:rsid w:val="003A5219"/>
    <w:rsid w:val="003A5DE2"/>
    <w:rsid w:val="003A6186"/>
    <w:rsid w:val="003A6812"/>
    <w:rsid w:val="003A686C"/>
    <w:rsid w:val="003A6BA3"/>
    <w:rsid w:val="003A6EE0"/>
    <w:rsid w:val="003A79B3"/>
    <w:rsid w:val="003A7F4F"/>
    <w:rsid w:val="003B0C1D"/>
    <w:rsid w:val="003B0F46"/>
    <w:rsid w:val="003B1332"/>
    <w:rsid w:val="003B2024"/>
    <w:rsid w:val="003B2043"/>
    <w:rsid w:val="003B2A43"/>
    <w:rsid w:val="003B3010"/>
    <w:rsid w:val="003B4293"/>
    <w:rsid w:val="003B4877"/>
    <w:rsid w:val="003B581B"/>
    <w:rsid w:val="003B5C1B"/>
    <w:rsid w:val="003B5D0F"/>
    <w:rsid w:val="003B5D3D"/>
    <w:rsid w:val="003B6280"/>
    <w:rsid w:val="003B65A1"/>
    <w:rsid w:val="003B6FBC"/>
    <w:rsid w:val="003B74CB"/>
    <w:rsid w:val="003B758A"/>
    <w:rsid w:val="003B7D39"/>
    <w:rsid w:val="003C0A98"/>
    <w:rsid w:val="003C0E83"/>
    <w:rsid w:val="003C1106"/>
    <w:rsid w:val="003C125E"/>
    <w:rsid w:val="003C13EC"/>
    <w:rsid w:val="003C22FE"/>
    <w:rsid w:val="003C2CDC"/>
    <w:rsid w:val="003C2EB9"/>
    <w:rsid w:val="003C3A46"/>
    <w:rsid w:val="003C44DA"/>
    <w:rsid w:val="003C4E73"/>
    <w:rsid w:val="003C53BA"/>
    <w:rsid w:val="003C5990"/>
    <w:rsid w:val="003C603E"/>
    <w:rsid w:val="003C61E3"/>
    <w:rsid w:val="003C633D"/>
    <w:rsid w:val="003C68F5"/>
    <w:rsid w:val="003C70FA"/>
    <w:rsid w:val="003C7158"/>
    <w:rsid w:val="003C75E3"/>
    <w:rsid w:val="003C7D41"/>
    <w:rsid w:val="003D1285"/>
    <w:rsid w:val="003D194C"/>
    <w:rsid w:val="003D2315"/>
    <w:rsid w:val="003D234B"/>
    <w:rsid w:val="003D2625"/>
    <w:rsid w:val="003D2685"/>
    <w:rsid w:val="003D3683"/>
    <w:rsid w:val="003D3B3C"/>
    <w:rsid w:val="003D4395"/>
    <w:rsid w:val="003D5020"/>
    <w:rsid w:val="003D5617"/>
    <w:rsid w:val="003D585F"/>
    <w:rsid w:val="003D66A7"/>
    <w:rsid w:val="003D7AFA"/>
    <w:rsid w:val="003D7B98"/>
    <w:rsid w:val="003E1373"/>
    <w:rsid w:val="003E1935"/>
    <w:rsid w:val="003E2B2B"/>
    <w:rsid w:val="003E2DEC"/>
    <w:rsid w:val="003E3013"/>
    <w:rsid w:val="003E32C0"/>
    <w:rsid w:val="003E4A13"/>
    <w:rsid w:val="003E60BF"/>
    <w:rsid w:val="003E7065"/>
    <w:rsid w:val="003E72A9"/>
    <w:rsid w:val="003E7D5D"/>
    <w:rsid w:val="003F029A"/>
    <w:rsid w:val="003F02B0"/>
    <w:rsid w:val="003F04E7"/>
    <w:rsid w:val="003F1249"/>
    <w:rsid w:val="003F186C"/>
    <w:rsid w:val="003F3729"/>
    <w:rsid w:val="003F3B37"/>
    <w:rsid w:val="003F41CE"/>
    <w:rsid w:val="003F56CD"/>
    <w:rsid w:val="003F644C"/>
    <w:rsid w:val="00400CB6"/>
    <w:rsid w:val="00400E47"/>
    <w:rsid w:val="00400FDC"/>
    <w:rsid w:val="00401518"/>
    <w:rsid w:val="00401544"/>
    <w:rsid w:val="00402D99"/>
    <w:rsid w:val="00402FD1"/>
    <w:rsid w:val="00403140"/>
    <w:rsid w:val="00403798"/>
    <w:rsid w:val="00403B67"/>
    <w:rsid w:val="00403DDC"/>
    <w:rsid w:val="00403FDA"/>
    <w:rsid w:val="004056C5"/>
    <w:rsid w:val="00405999"/>
    <w:rsid w:val="00405F66"/>
    <w:rsid w:val="00406B58"/>
    <w:rsid w:val="00406E6D"/>
    <w:rsid w:val="004074B5"/>
    <w:rsid w:val="004074B9"/>
    <w:rsid w:val="0040765D"/>
    <w:rsid w:val="00407AFA"/>
    <w:rsid w:val="004101D4"/>
    <w:rsid w:val="00410CB1"/>
    <w:rsid w:val="0041146A"/>
    <w:rsid w:val="004114E3"/>
    <w:rsid w:val="00411BFB"/>
    <w:rsid w:val="00415257"/>
    <w:rsid w:val="004153AC"/>
    <w:rsid w:val="00416418"/>
    <w:rsid w:val="004168C4"/>
    <w:rsid w:val="0041705F"/>
    <w:rsid w:val="00417089"/>
    <w:rsid w:val="00420561"/>
    <w:rsid w:val="00421512"/>
    <w:rsid w:val="004215E2"/>
    <w:rsid w:val="00421E41"/>
    <w:rsid w:val="004224A1"/>
    <w:rsid w:val="004227FD"/>
    <w:rsid w:val="0042297A"/>
    <w:rsid w:val="00422A0D"/>
    <w:rsid w:val="00423758"/>
    <w:rsid w:val="00423A21"/>
    <w:rsid w:val="00423A5A"/>
    <w:rsid w:val="00423B3D"/>
    <w:rsid w:val="00423D52"/>
    <w:rsid w:val="004261D9"/>
    <w:rsid w:val="004262F9"/>
    <w:rsid w:val="00426850"/>
    <w:rsid w:val="00426E4B"/>
    <w:rsid w:val="004274AB"/>
    <w:rsid w:val="004274CA"/>
    <w:rsid w:val="00427767"/>
    <w:rsid w:val="0042777B"/>
    <w:rsid w:val="00427811"/>
    <w:rsid w:val="00430005"/>
    <w:rsid w:val="004302EF"/>
    <w:rsid w:val="00430517"/>
    <w:rsid w:val="00430C1B"/>
    <w:rsid w:val="0043104A"/>
    <w:rsid w:val="00432560"/>
    <w:rsid w:val="0043296B"/>
    <w:rsid w:val="004329F3"/>
    <w:rsid w:val="00432F7E"/>
    <w:rsid w:val="004334FD"/>
    <w:rsid w:val="004335E7"/>
    <w:rsid w:val="0043365F"/>
    <w:rsid w:val="00433E94"/>
    <w:rsid w:val="00433F3F"/>
    <w:rsid w:val="00434390"/>
    <w:rsid w:val="004344F0"/>
    <w:rsid w:val="00434513"/>
    <w:rsid w:val="00434908"/>
    <w:rsid w:val="00434FC3"/>
    <w:rsid w:val="004354CA"/>
    <w:rsid w:val="0043561A"/>
    <w:rsid w:val="00436683"/>
    <w:rsid w:val="00437078"/>
    <w:rsid w:val="00437A1D"/>
    <w:rsid w:val="00437B53"/>
    <w:rsid w:val="00440049"/>
    <w:rsid w:val="00440566"/>
    <w:rsid w:val="0044086D"/>
    <w:rsid w:val="0044093B"/>
    <w:rsid w:val="004413B0"/>
    <w:rsid w:val="00441924"/>
    <w:rsid w:val="00441AB9"/>
    <w:rsid w:val="00441B7C"/>
    <w:rsid w:val="00441C66"/>
    <w:rsid w:val="00441D81"/>
    <w:rsid w:val="0044223A"/>
    <w:rsid w:val="0044229A"/>
    <w:rsid w:val="004422E2"/>
    <w:rsid w:val="0044241D"/>
    <w:rsid w:val="00442501"/>
    <w:rsid w:val="00442D96"/>
    <w:rsid w:val="00442DEF"/>
    <w:rsid w:val="004430C6"/>
    <w:rsid w:val="004432EA"/>
    <w:rsid w:val="00443733"/>
    <w:rsid w:val="00443E51"/>
    <w:rsid w:val="00444038"/>
    <w:rsid w:val="004447D0"/>
    <w:rsid w:val="00444CB2"/>
    <w:rsid w:val="00444D87"/>
    <w:rsid w:val="0044582B"/>
    <w:rsid w:val="00446926"/>
    <w:rsid w:val="004471B7"/>
    <w:rsid w:val="0044791E"/>
    <w:rsid w:val="00447CBA"/>
    <w:rsid w:val="00447F33"/>
    <w:rsid w:val="0045159F"/>
    <w:rsid w:val="00451C00"/>
    <w:rsid w:val="0045245B"/>
    <w:rsid w:val="0045268C"/>
    <w:rsid w:val="00452B41"/>
    <w:rsid w:val="004530CD"/>
    <w:rsid w:val="0045312F"/>
    <w:rsid w:val="004533ED"/>
    <w:rsid w:val="0045418C"/>
    <w:rsid w:val="004547A6"/>
    <w:rsid w:val="0045534D"/>
    <w:rsid w:val="00455B41"/>
    <w:rsid w:val="00455F1D"/>
    <w:rsid w:val="004560A0"/>
    <w:rsid w:val="004570B3"/>
    <w:rsid w:val="00457441"/>
    <w:rsid w:val="00457C71"/>
    <w:rsid w:val="00460472"/>
    <w:rsid w:val="004606D1"/>
    <w:rsid w:val="00460B41"/>
    <w:rsid w:val="0046121E"/>
    <w:rsid w:val="00461AF9"/>
    <w:rsid w:val="004620A8"/>
    <w:rsid w:val="00462429"/>
    <w:rsid w:val="004626D1"/>
    <w:rsid w:val="0046287A"/>
    <w:rsid w:val="00462B90"/>
    <w:rsid w:val="00462E8B"/>
    <w:rsid w:val="00462F3C"/>
    <w:rsid w:val="0046397A"/>
    <w:rsid w:val="00463E2A"/>
    <w:rsid w:val="00463EF8"/>
    <w:rsid w:val="00464E85"/>
    <w:rsid w:val="00464F94"/>
    <w:rsid w:val="00466B76"/>
    <w:rsid w:val="004675A8"/>
    <w:rsid w:val="00467965"/>
    <w:rsid w:val="00467AB8"/>
    <w:rsid w:val="00467D3F"/>
    <w:rsid w:val="00467DCE"/>
    <w:rsid w:val="00467EC2"/>
    <w:rsid w:val="004702E7"/>
    <w:rsid w:val="004713BA"/>
    <w:rsid w:val="00471EF2"/>
    <w:rsid w:val="004725BA"/>
    <w:rsid w:val="00472632"/>
    <w:rsid w:val="0047265E"/>
    <w:rsid w:val="00472DC1"/>
    <w:rsid w:val="00473ECA"/>
    <w:rsid w:val="00474B82"/>
    <w:rsid w:val="0047669F"/>
    <w:rsid w:val="0048019F"/>
    <w:rsid w:val="0048035B"/>
    <w:rsid w:val="00480ABB"/>
    <w:rsid w:val="00480E3C"/>
    <w:rsid w:val="00482386"/>
    <w:rsid w:val="004829B0"/>
    <w:rsid w:val="00482C5D"/>
    <w:rsid w:val="00482FA5"/>
    <w:rsid w:val="00483243"/>
    <w:rsid w:val="004836BB"/>
    <w:rsid w:val="00483DC5"/>
    <w:rsid w:val="004841E1"/>
    <w:rsid w:val="0048443B"/>
    <w:rsid w:val="00484637"/>
    <w:rsid w:val="0048534D"/>
    <w:rsid w:val="00485B8F"/>
    <w:rsid w:val="00486974"/>
    <w:rsid w:val="0048725A"/>
    <w:rsid w:val="0048770D"/>
    <w:rsid w:val="00487C0C"/>
    <w:rsid w:val="00487E47"/>
    <w:rsid w:val="00490360"/>
    <w:rsid w:val="0049091B"/>
    <w:rsid w:val="00490E66"/>
    <w:rsid w:val="00491957"/>
    <w:rsid w:val="00491B23"/>
    <w:rsid w:val="00491D46"/>
    <w:rsid w:val="00492816"/>
    <w:rsid w:val="004935E2"/>
    <w:rsid w:val="0049388B"/>
    <w:rsid w:val="004939B5"/>
    <w:rsid w:val="00494317"/>
    <w:rsid w:val="00495125"/>
    <w:rsid w:val="00495DEF"/>
    <w:rsid w:val="00496CA1"/>
    <w:rsid w:val="00497538"/>
    <w:rsid w:val="004A013A"/>
    <w:rsid w:val="004A063A"/>
    <w:rsid w:val="004A0979"/>
    <w:rsid w:val="004A1F99"/>
    <w:rsid w:val="004A2534"/>
    <w:rsid w:val="004A41ED"/>
    <w:rsid w:val="004A430B"/>
    <w:rsid w:val="004A4963"/>
    <w:rsid w:val="004A4D60"/>
    <w:rsid w:val="004A4DDF"/>
    <w:rsid w:val="004A4E0E"/>
    <w:rsid w:val="004A4F3B"/>
    <w:rsid w:val="004A5247"/>
    <w:rsid w:val="004A5421"/>
    <w:rsid w:val="004A5BA7"/>
    <w:rsid w:val="004A5F05"/>
    <w:rsid w:val="004A66A7"/>
    <w:rsid w:val="004A6A74"/>
    <w:rsid w:val="004A6CE6"/>
    <w:rsid w:val="004A71FD"/>
    <w:rsid w:val="004A732B"/>
    <w:rsid w:val="004A7B2D"/>
    <w:rsid w:val="004A7D00"/>
    <w:rsid w:val="004B091A"/>
    <w:rsid w:val="004B0C8D"/>
    <w:rsid w:val="004B1040"/>
    <w:rsid w:val="004B1669"/>
    <w:rsid w:val="004B178E"/>
    <w:rsid w:val="004B19A0"/>
    <w:rsid w:val="004B21F8"/>
    <w:rsid w:val="004B278A"/>
    <w:rsid w:val="004B3E01"/>
    <w:rsid w:val="004B3EB6"/>
    <w:rsid w:val="004B409A"/>
    <w:rsid w:val="004B4FE0"/>
    <w:rsid w:val="004B515D"/>
    <w:rsid w:val="004B705D"/>
    <w:rsid w:val="004B70A2"/>
    <w:rsid w:val="004B7D70"/>
    <w:rsid w:val="004B7F3D"/>
    <w:rsid w:val="004C0071"/>
    <w:rsid w:val="004C1835"/>
    <w:rsid w:val="004C1C25"/>
    <w:rsid w:val="004C1D43"/>
    <w:rsid w:val="004C1DE6"/>
    <w:rsid w:val="004C2765"/>
    <w:rsid w:val="004C3A1A"/>
    <w:rsid w:val="004C3E53"/>
    <w:rsid w:val="004C403E"/>
    <w:rsid w:val="004C4186"/>
    <w:rsid w:val="004C4363"/>
    <w:rsid w:val="004C4839"/>
    <w:rsid w:val="004C4AE9"/>
    <w:rsid w:val="004C4E10"/>
    <w:rsid w:val="004C5B17"/>
    <w:rsid w:val="004C5F5C"/>
    <w:rsid w:val="004C6335"/>
    <w:rsid w:val="004C6FF4"/>
    <w:rsid w:val="004C78D8"/>
    <w:rsid w:val="004C7A0E"/>
    <w:rsid w:val="004C7EF4"/>
    <w:rsid w:val="004D066A"/>
    <w:rsid w:val="004D0809"/>
    <w:rsid w:val="004D080A"/>
    <w:rsid w:val="004D0A54"/>
    <w:rsid w:val="004D1389"/>
    <w:rsid w:val="004D15B0"/>
    <w:rsid w:val="004D1ECD"/>
    <w:rsid w:val="004D233E"/>
    <w:rsid w:val="004D29E5"/>
    <w:rsid w:val="004D3DB9"/>
    <w:rsid w:val="004D40CC"/>
    <w:rsid w:val="004D438D"/>
    <w:rsid w:val="004D492B"/>
    <w:rsid w:val="004D4DFA"/>
    <w:rsid w:val="004D514E"/>
    <w:rsid w:val="004D55A9"/>
    <w:rsid w:val="004D57CA"/>
    <w:rsid w:val="004D5A5B"/>
    <w:rsid w:val="004D64AB"/>
    <w:rsid w:val="004D6B64"/>
    <w:rsid w:val="004D6CC7"/>
    <w:rsid w:val="004D783B"/>
    <w:rsid w:val="004D7B09"/>
    <w:rsid w:val="004E06FE"/>
    <w:rsid w:val="004E08DE"/>
    <w:rsid w:val="004E0AB6"/>
    <w:rsid w:val="004E0B3B"/>
    <w:rsid w:val="004E234F"/>
    <w:rsid w:val="004E27ED"/>
    <w:rsid w:val="004E2E74"/>
    <w:rsid w:val="004E30D9"/>
    <w:rsid w:val="004E32ED"/>
    <w:rsid w:val="004E358D"/>
    <w:rsid w:val="004E3742"/>
    <w:rsid w:val="004E4FC1"/>
    <w:rsid w:val="004E53CD"/>
    <w:rsid w:val="004E5904"/>
    <w:rsid w:val="004E6164"/>
    <w:rsid w:val="004E6263"/>
    <w:rsid w:val="004E6991"/>
    <w:rsid w:val="004E6C7F"/>
    <w:rsid w:val="004E78AE"/>
    <w:rsid w:val="004F0A57"/>
    <w:rsid w:val="004F0D47"/>
    <w:rsid w:val="004F0E94"/>
    <w:rsid w:val="004F13FD"/>
    <w:rsid w:val="004F25C6"/>
    <w:rsid w:val="004F2E26"/>
    <w:rsid w:val="004F2F88"/>
    <w:rsid w:val="004F3E1C"/>
    <w:rsid w:val="004F4052"/>
    <w:rsid w:val="004F42F9"/>
    <w:rsid w:val="004F5285"/>
    <w:rsid w:val="004F5592"/>
    <w:rsid w:val="004F56AB"/>
    <w:rsid w:val="005003B2"/>
    <w:rsid w:val="00500FC0"/>
    <w:rsid w:val="00501B15"/>
    <w:rsid w:val="00501D98"/>
    <w:rsid w:val="00501DD8"/>
    <w:rsid w:val="005020FE"/>
    <w:rsid w:val="00502525"/>
    <w:rsid w:val="005031DD"/>
    <w:rsid w:val="005044A0"/>
    <w:rsid w:val="00504DF0"/>
    <w:rsid w:val="005052A1"/>
    <w:rsid w:val="0050553F"/>
    <w:rsid w:val="005069AE"/>
    <w:rsid w:val="005069DA"/>
    <w:rsid w:val="005070D9"/>
    <w:rsid w:val="00507B21"/>
    <w:rsid w:val="005104A3"/>
    <w:rsid w:val="00512D5F"/>
    <w:rsid w:val="0051361F"/>
    <w:rsid w:val="00513A58"/>
    <w:rsid w:val="00513EF1"/>
    <w:rsid w:val="005143FD"/>
    <w:rsid w:val="00515744"/>
    <w:rsid w:val="00515990"/>
    <w:rsid w:val="00515AC3"/>
    <w:rsid w:val="005162B1"/>
    <w:rsid w:val="0051630A"/>
    <w:rsid w:val="005173B6"/>
    <w:rsid w:val="00520442"/>
    <w:rsid w:val="00520A85"/>
    <w:rsid w:val="005213E3"/>
    <w:rsid w:val="0052236F"/>
    <w:rsid w:val="005226E5"/>
    <w:rsid w:val="005227B3"/>
    <w:rsid w:val="00522A36"/>
    <w:rsid w:val="00522C85"/>
    <w:rsid w:val="00522E9C"/>
    <w:rsid w:val="00523718"/>
    <w:rsid w:val="00524DF1"/>
    <w:rsid w:val="005261D5"/>
    <w:rsid w:val="00526736"/>
    <w:rsid w:val="00527444"/>
    <w:rsid w:val="005279C0"/>
    <w:rsid w:val="0053029A"/>
    <w:rsid w:val="00531E72"/>
    <w:rsid w:val="0053269F"/>
    <w:rsid w:val="00532F49"/>
    <w:rsid w:val="0053371A"/>
    <w:rsid w:val="00533E6A"/>
    <w:rsid w:val="00534AAF"/>
    <w:rsid w:val="00535FFC"/>
    <w:rsid w:val="00536283"/>
    <w:rsid w:val="00536E14"/>
    <w:rsid w:val="00537417"/>
    <w:rsid w:val="00537D5D"/>
    <w:rsid w:val="00540F08"/>
    <w:rsid w:val="00541CCB"/>
    <w:rsid w:val="005420B5"/>
    <w:rsid w:val="00543068"/>
    <w:rsid w:val="00543169"/>
    <w:rsid w:val="00543226"/>
    <w:rsid w:val="005435FC"/>
    <w:rsid w:val="00544425"/>
    <w:rsid w:val="00544B98"/>
    <w:rsid w:val="0054533C"/>
    <w:rsid w:val="00547DF0"/>
    <w:rsid w:val="005506B3"/>
    <w:rsid w:val="00550752"/>
    <w:rsid w:val="005515C8"/>
    <w:rsid w:val="005515E7"/>
    <w:rsid w:val="00551A25"/>
    <w:rsid w:val="00551CED"/>
    <w:rsid w:val="005526D1"/>
    <w:rsid w:val="00552780"/>
    <w:rsid w:val="00552A33"/>
    <w:rsid w:val="0055306F"/>
    <w:rsid w:val="00554691"/>
    <w:rsid w:val="00554707"/>
    <w:rsid w:val="0055575C"/>
    <w:rsid w:val="0055579B"/>
    <w:rsid w:val="0055639F"/>
    <w:rsid w:val="00556991"/>
    <w:rsid w:val="0056079B"/>
    <w:rsid w:val="005609E1"/>
    <w:rsid w:val="00561792"/>
    <w:rsid w:val="00561EE8"/>
    <w:rsid w:val="00562672"/>
    <w:rsid w:val="00562A8A"/>
    <w:rsid w:val="005632EC"/>
    <w:rsid w:val="00563506"/>
    <w:rsid w:val="00563AEA"/>
    <w:rsid w:val="00564562"/>
    <w:rsid w:val="0056502F"/>
    <w:rsid w:val="00566870"/>
    <w:rsid w:val="00567084"/>
    <w:rsid w:val="00567160"/>
    <w:rsid w:val="00570A49"/>
    <w:rsid w:val="00571D17"/>
    <w:rsid w:val="00571D3A"/>
    <w:rsid w:val="00572953"/>
    <w:rsid w:val="005731BA"/>
    <w:rsid w:val="005731E8"/>
    <w:rsid w:val="005740E4"/>
    <w:rsid w:val="005741D9"/>
    <w:rsid w:val="00574732"/>
    <w:rsid w:val="00576721"/>
    <w:rsid w:val="00576F79"/>
    <w:rsid w:val="0057702D"/>
    <w:rsid w:val="0058055D"/>
    <w:rsid w:val="005806AC"/>
    <w:rsid w:val="00580C4E"/>
    <w:rsid w:val="005810E5"/>
    <w:rsid w:val="0058189C"/>
    <w:rsid w:val="0058253E"/>
    <w:rsid w:val="005831FD"/>
    <w:rsid w:val="00584421"/>
    <w:rsid w:val="00584492"/>
    <w:rsid w:val="00585687"/>
    <w:rsid w:val="00585724"/>
    <w:rsid w:val="00585E2A"/>
    <w:rsid w:val="005862BE"/>
    <w:rsid w:val="0058664A"/>
    <w:rsid w:val="005866A4"/>
    <w:rsid w:val="005871BA"/>
    <w:rsid w:val="00587A4D"/>
    <w:rsid w:val="00587CD0"/>
    <w:rsid w:val="005903AF"/>
    <w:rsid w:val="005905D2"/>
    <w:rsid w:val="005914EA"/>
    <w:rsid w:val="00592378"/>
    <w:rsid w:val="00592ABD"/>
    <w:rsid w:val="0059554A"/>
    <w:rsid w:val="00595C82"/>
    <w:rsid w:val="00595F5E"/>
    <w:rsid w:val="0059663F"/>
    <w:rsid w:val="00597032"/>
    <w:rsid w:val="00597304"/>
    <w:rsid w:val="005A018B"/>
    <w:rsid w:val="005A0707"/>
    <w:rsid w:val="005A1B67"/>
    <w:rsid w:val="005A2637"/>
    <w:rsid w:val="005A2C45"/>
    <w:rsid w:val="005A31BA"/>
    <w:rsid w:val="005A3312"/>
    <w:rsid w:val="005A3596"/>
    <w:rsid w:val="005A389C"/>
    <w:rsid w:val="005A41D0"/>
    <w:rsid w:val="005A4660"/>
    <w:rsid w:val="005A6130"/>
    <w:rsid w:val="005A650C"/>
    <w:rsid w:val="005A6A31"/>
    <w:rsid w:val="005A6DE2"/>
    <w:rsid w:val="005B0F19"/>
    <w:rsid w:val="005B1072"/>
    <w:rsid w:val="005B1A00"/>
    <w:rsid w:val="005B2195"/>
    <w:rsid w:val="005B2853"/>
    <w:rsid w:val="005B2BEA"/>
    <w:rsid w:val="005B45B4"/>
    <w:rsid w:val="005B47DF"/>
    <w:rsid w:val="005B4C14"/>
    <w:rsid w:val="005B5315"/>
    <w:rsid w:val="005B69F7"/>
    <w:rsid w:val="005B6FF7"/>
    <w:rsid w:val="005C09FF"/>
    <w:rsid w:val="005C0D1E"/>
    <w:rsid w:val="005C1EA8"/>
    <w:rsid w:val="005C2FBE"/>
    <w:rsid w:val="005C4583"/>
    <w:rsid w:val="005C5143"/>
    <w:rsid w:val="005C5627"/>
    <w:rsid w:val="005C5927"/>
    <w:rsid w:val="005C5A66"/>
    <w:rsid w:val="005C61EE"/>
    <w:rsid w:val="005C735A"/>
    <w:rsid w:val="005D057E"/>
    <w:rsid w:val="005D0C61"/>
    <w:rsid w:val="005D0E9C"/>
    <w:rsid w:val="005D10C4"/>
    <w:rsid w:val="005D1608"/>
    <w:rsid w:val="005D17FB"/>
    <w:rsid w:val="005D36FC"/>
    <w:rsid w:val="005D3CF2"/>
    <w:rsid w:val="005D40D2"/>
    <w:rsid w:val="005D486F"/>
    <w:rsid w:val="005D5F3E"/>
    <w:rsid w:val="005D6B08"/>
    <w:rsid w:val="005D7404"/>
    <w:rsid w:val="005D7921"/>
    <w:rsid w:val="005E161A"/>
    <w:rsid w:val="005E196F"/>
    <w:rsid w:val="005E2660"/>
    <w:rsid w:val="005E2D0C"/>
    <w:rsid w:val="005E324B"/>
    <w:rsid w:val="005E3EE1"/>
    <w:rsid w:val="005E3EF7"/>
    <w:rsid w:val="005E410F"/>
    <w:rsid w:val="005E41BA"/>
    <w:rsid w:val="005E4281"/>
    <w:rsid w:val="005E485A"/>
    <w:rsid w:val="005E51F4"/>
    <w:rsid w:val="005E520B"/>
    <w:rsid w:val="005E5389"/>
    <w:rsid w:val="005E5992"/>
    <w:rsid w:val="005E5AA3"/>
    <w:rsid w:val="005E5B2A"/>
    <w:rsid w:val="005E7108"/>
    <w:rsid w:val="005E75B6"/>
    <w:rsid w:val="005E7EE3"/>
    <w:rsid w:val="005F04D9"/>
    <w:rsid w:val="005F1BBE"/>
    <w:rsid w:val="005F1F5B"/>
    <w:rsid w:val="005F1F90"/>
    <w:rsid w:val="005F2683"/>
    <w:rsid w:val="005F3606"/>
    <w:rsid w:val="005F42AC"/>
    <w:rsid w:val="005F42E9"/>
    <w:rsid w:val="005F43CF"/>
    <w:rsid w:val="005F4CEE"/>
    <w:rsid w:val="005F5040"/>
    <w:rsid w:val="005F506D"/>
    <w:rsid w:val="005F5B04"/>
    <w:rsid w:val="005F63B0"/>
    <w:rsid w:val="005F655C"/>
    <w:rsid w:val="005F6B8A"/>
    <w:rsid w:val="005F724A"/>
    <w:rsid w:val="005F7286"/>
    <w:rsid w:val="005F7324"/>
    <w:rsid w:val="005F7F66"/>
    <w:rsid w:val="00600562"/>
    <w:rsid w:val="00600876"/>
    <w:rsid w:val="00600917"/>
    <w:rsid w:val="00600F1C"/>
    <w:rsid w:val="006014F5"/>
    <w:rsid w:val="00601869"/>
    <w:rsid w:val="00601B8C"/>
    <w:rsid w:val="00601B92"/>
    <w:rsid w:val="006022A9"/>
    <w:rsid w:val="006022EE"/>
    <w:rsid w:val="00602768"/>
    <w:rsid w:val="006033E3"/>
    <w:rsid w:val="00604C4C"/>
    <w:rsid w:val="00606481"/>
    <w:rsid w:val="006067DA"/>
    <w:rsid w:val="00606FED"/>
    <w:rsid w:val="00607233"/>
    <w:rsid w:val="00607289"/>
    <w:rsid w:val="00607ED1"/>
    <w:rsid w:val="00607F98"/>
    <w:rsid w:val="00610905"/>
    <w:rsid w:val="00610907"/>
    <w:rsid w:val="00613009"/>
    <w:rsid w:val="006131B9"/>
    <w:rsid w:val="0061461D"/>
    <w:rsid w:val="00615C09"/>
    <w:rsid w:val="006164A6"/>
    <w:rsid w:val="00617C7C"/>
    <w:rsid w:val="006215A0"/>
    <w:rsid w:val="00621E93"/>
    <w:rsid w:val="00622175"/>
    <w:rsid w:val="00622E8C"/>
    <w:rsid w:val="00622F3A"/>
    <w:rsid w:val="00623C05"/>
    <w:rsid w:val="00623C3A"/>
    <w:rsid w:val="00624398"/>
    <w:rsid w:val="00625194"/>
    <w:rsid w:val="0062651D"/>
    <w:rsid w:val="006267AF"/>
    <w:rsid w:val="00626835"/>
    <w:rsid w:val="006269B7"/>
    <w:rsid w:val="006276C7"/>
    <w:rsid w:val="00627AB1"/>
    <w:rsid w:val="00627DF3"/>
    <w:rsid w:val="0063014E"/>
    <w:rsid w:val="006318EB"/>
    <w:rsid w:val="006328F6"/>
    <w:rsid w:val="00632A47"/>
    <w:rsid w:val="00632EA9"/>
    <w:rsid w:val="00632EE2"/>
    <w:rsid w:val="006337B8"/>
    <w:rsid w:val="00633A16"/>
    <w:rsid w:val="00633A71"/>
    <w:rsid w:val="0063440B"/>
    <w:rsid w:val="00634763"/>
    <w:rsid w:val="00634F9B"/>
    <w:rsid w:val="00635112"/>
    <w:rsid w:val="006355C2"/>
    <w:rsid w:val="00635850"/>
    <w:rsid w:val="00636372"/>
    <w:rsid w:val="006365A9"/>
    <w:rsid w:val="006365C1"/>
    <w:rsid w:val="00636A82"/>
    <w:rsid w:val="006416BB"/>
    <w:rsid w:val="00642C21"/>
    <w:rsid w:val="00643046"/>
    <w:rsid w:val="0064372E"/>
    <w:rsid w:val="00643D93"/>
    <w:rsid w:val="0064412B"/>
    <w:rsid w:val="0064435B"/>
    <w:rsid w:val="00644A8F"/>
    <w:rsid w:val="006454F0"/>
    <w:rsid w:val="00645DF3"/>
    <w:rsid w:val="00647805"/>
    <w:rsid w:val="006479FF"/>
    <w:rsid w:val="006500C4"/>
    <w:rsid w:val="00650281"/>
    <w:rsid w:val="00650C5D"/>
    <w:rsid w:val="006514A7"/>
    <w:rsid w:val="00652256"/>
    <w:rsid w:val="00653894"/>
    <w:rsid w:val="0065393A"/>
    <w:rsid w:val="0065564B"/>
    <w:rsid w:val="00656555"/>
    <w:rsid w:val="006566BC"/>
    <w:rsid w:val="00656883"/>
    <w:rsid w:val="006573C0"/>
    <w:rsid w:val="00657EFF"/>
    <w:rsid w:val="00660535"/>
    <w:rsid w:val="006605E0"/>
    <w:rsid w:val="006618A9"/>
    <w:rsid w:val="00662D95"/>
    <w:rsid w:val="0066391F"/>
    <w:rsid w:val="006640A5"/>
    <w:rsid w:val="00664EEC"/>
    <w:rsid w:val="00665049"/>
    <w:rsid w:val="00665946"/>
    <w:rsid w:val="00665EE4"/>
    <w:rsid w:val="006670EE"/>
    <w:rsid w:val="0066744C"/>
    <w:rsid w:val="00667519"/>
    <w:rsid w:val="0066780C"/>
    <w:rsid w:val="006679D3"/>
    <w:rsid w:val="0067010F"/>
    <w:rsid w:val="00670660"/>
    <w:rsid w:val="00670973"/>
    <w:rsid w:val="00670B62"/>
    <w:rsid w:val="00670EA6"/>
    <w:rsid w:val="0067142B"/>
    <w:rsid w:val="00671466"/>
    <w:rsid w:val="00671FA8"/>
    <w:rsid w:val="006725D0"/>
    <w:rsid w:val="00672F98"/>
    <w:rsid w:val="006735B4"/>
    <w:rsid w:val="00675129"/>
    <w:rsid w:val="006759E5"/>
    <w:rsid w:val="00675DDA"/>
    <w:rsid w:val="0067655F"/>
    <w:rsid w:val="00676C80"/>
    <w:rsid w:val="00676CC0"/>
    <w:rsid w:val="00676F76"/>
    <w:rsid w:val="00677ACD"/>
    <w:rsid w:val="00677E38"/>
    <w:rsid w:val="00677F85"/>
    <w:rsid w:val="00680558"/>
    <w:rsid w:val="00681517"/>
    <w:rsid w:val="00683214"/>
    <w:rsid w:val="0068358B"/>
    <w:rsid w:val="0068380F"/>
    <w:rsid w:val="006838E7"/>
    <w:rsid w:val="006841E1"/>
    <w:rsid w:val="00684BFC"/>
    <w:rsid w:val="00684C81"/>
    <w:rsid w:val="00684FFE"/>
    <w:rsid w:val="0068651F"/>
    <w:rsid w:val="006865FF"/>
    <w:rsid w:val="00686966"/>
    <w:rsid w:val="00686BD6"/>
    <w:rsid w:val="00690240"/>
    <w:rsid w:val="00690E1B"/>
    <w:rsid w:val="00691F38"/>
    <w:rsid w:val="0069298F"/>
    <w:rsid w:val="00692B40"/>
    <w:rsid w:val="00693C7C"/>
    <w:rsid w:val="00693C9D"/>
    <w:rsid w:val="00694313"/>
    <w:rsid w:val="00694809"/>
    <w:rsid w:val="006956D2"/>
    <w:rsid w:val="00695F20"/>
    <w:rsid w:val="006A0344"/>
    <w:rsid w:val="006A2CD9"/>
    <w:rsid w:val="006A2F94"/>
    <w:rsid w:val="006A32C6"/>
    <w:rsid w:val="006A34DC"/>
    <w:rsid w:val="006A4425"/>
    <w:rsid w:val="006A50A0"/>
    <w:rsid w:val="006A50C9"/>
    <w:rsid w:val="006A55DD"/>
    <w:rsid w:val="006A57E3"/>
    <w:rsid w:val="006A5921"/>
    <w:rsid w:val="006A67AD"/>
    <w:rsid w:val="006A6C07"/>
    <w:rsid w:val="006A6EC1"/>
    <w:rsid w:val="006A70A7"/>
    <w:rsid w:val="006B06A5"/>
    <w:rsid w:val="006B24F9"/>
    <w:rsid w:val="006B29AE"/>
    <w:rsid w:val="006B2BD6"/>
    <w:rsid w:val="006B3232"/>
    <w:rsid w:val="006B3503"/>
    <w:rsid w:val="006B3771"/>
    <w:rsid w:val="006B3879"/>
    <w:rsid w:val="006B4288"/>
    <w:rsid w:val="006B447A"/>
    <w:rsid w:val="006B5078"/>
    <w:rsid w:val="006B5B2D"/>
    <w:rsid w:val="006B6FA1"/>
    <w:rsid w:val="006B7A84"/>
    <w:rsid w:val="006C0119"/>
    <w:rsid w:val="006C0431"/>
    <w:rsid w:val="006C06F0"/>
    <w:rsid w:val="006C2237"/>
    <w:rsid w:val="006C2A9D"/>
    <w:rsid w:val="006C3D34"/>
    <w:rsid w:val="006C4164"/>
    <w:rsid w:val="006C4B94"/>
    <w:rsid w:val="006C57A0"/>
    <w:rsid w:val="006C59AA"/>
    <w:rsid w:val="006C5AB1"/>
    <w:rsid w:val="006C6A7A"/>
    <w:rsid w:val="006D03F6"/>
    <w:rsid w:val="006D1681"/>
    <w:rsid w:val="006D1B33"/>
    <w:rsid w:val="006D1CAF"/>
    <w:rsid w:val="006D2221"/>
    <w:rsid w:val="006D2CC0"/>
    <w:rsid w:val="006D3489"/>
    <w:rsid w:val="006D385B"/>
    <w:rsid w:val="006D3E2F"/>
    <w:rsid w:val="006D3E6D"/>
    <w:rsid w:val="006D4257"/>
    <w:rsid w:val="006D4F02"/>
    <w:rsid w:val="006D4F40"/>
    <w:rsid w:val="006D52F9"/>
    <w:rsid w:val="006D664C"/>
    <w:rsid w:val="006D6EF8"/>
    <w:rsid w:val="006D707D"/>
    <w:rsid w:val="006D75A9"/>
    <w:rsid w:val="006E00F7"/>
    <w:rsid w:val="006E0174"/>
    <w:rsid w:val="006E02EB"/>
    <w:rsid w:val="006E0899"/>
    <w:rsid w:val="006E0B65"/>
    <w:rsid w:val="006E11D2"/>
    <w:rsid w:val="006E143B"/>
    <w:rsid w:val="006E1BBD"/>
    <w:rsid w:val="006E2908"/>
    <w:rsid w:val="006E310C"/>
    <w:rsid w:val="006E4734"/>
    <w:rsid w:val="006E4DAF"/>
    <w:rsid w:val="006E5336"/>
    <w:rsid w:val="006E65F3"/>
    <w:rsid w:val="006E68F4"/>
    <w:rsid w:val="006E69D7"/>
    <w:rsid w:val="006E6A88"/>
    <w:rsid w:val="006F068D"/>
    <w:rsid w:val="006F0E1A"/>
    <w:rsid w:val="006F14D1"/>
    <w:rsid w:val="006F1619"/>
    <w:rsid w:val="006F2349"/>
    <w:rsid w:val="006F2A56"/>
    <w:rsid w:val="006F2B43"/>
    <w:rsid w:val="006F2FF7"/>
    <w:rsid w:val="006F3E46"/>
    <w:rsid w:val="006F3EBA"/>
    <w:rsid w:val="006F4863"/>
    <w:rsid w:val="006F4D7B"/>
    <w:rsid w:val="006F5365"/>
    <w:rsid w:val="006F6424"/>
    <w:rsid w:val="006F6B3F"/>
    <w:rsid w:val="006F6F09"/>
    <w:rsid w:val="006F6FFA"/>
    <w:rsid w:val="006F7C15"/>
    <w:rsid w:val="006F7E5E"/>
    <w:rsid w:val="007004BE"/>
    <w:rsid w:val="00701F36"/>
    <w:rsid w:val="007020BF"/>
    <w:rsid w:val="00702EC4"/>
    <w:rsid w:val="00703777"/>
    <w:rsid w:val="007052EC"/>
    <w:rsid w:val="00705328"/>
    <w:rsid w:val="00705A5F"/>
    <w:rsid w:val="007067DA"/>
    <w:rsid w:val="00706941"/>
    <w:rsid w:val="00706D5F"/>
    <w:rsid w:val="00706D90"/>
    <w:rsid w:val="007070E9"/>
    <w:rsid w:val="00707CDE"/>
    <w:rsid w:val="00710754"/>
    <w:rsid w:val="00710C62"/>
    <w:rsid w:val="00710EDA"/>
    <w:rsid w:val="007114B5"/>
    <w:rsid w:val="00712587"/>
    <w:rsid w:val="007126BB"/>
    <w:rsid w:val="00712F0F"/>
    <w:rsid w:val="0071378B"/>
    <w:rsid w:val="00714B77"/>
    <w:rsid w:val="00714C07"/>
    <w:rsid w:val="00715B45"/>
    <w:rsid w:val="00715DC1"/>
    <w:rsid w:val="007163FA"/>
    <w:rsid w:val="00716775"/>
    <w:rsid w:val="00716A09"/>
    <w:rsid w:val="00716C52"/>
    <w:rsid w:val="00716DD0"/>
    <w:rsid w:val="00720940"/>
    <w:rsid w:val="00722A73"/>
    <w:rsid w:val="0072343C"/>
    <w:rsid w:val="0072352A"/>
    <w:rsid w:val="007235DD"/>
    <w:rsid w:val="00723E86"/>
    <w:rsid w:val="00724EBD"/>
    <w:rsid w:val="00725AD3"/>
    <w:rsid w:val="00726547"/>
    <w:rsid w:val="00726B60"/>
    <w:rsid w:val="0073088C"/>
    <w:rsid w:val="00730B8F"/>
    <w:rsid w:val="00730C5D"/>
    <w:rsid w:val="00730CC7"/>
    <w:rsid w:val="00731771"/>
    <w:rsid w:val="0073196E"/>
    <w:rsid w:val="00731E6C"/>
    <w:rsid w:val="00732378"/>
    <w:rsid w:val="007330C7"/>
    <w:rsid w:val="007335D5"/>
    <w:rsid w:val="007335E9"/>
    <w:rsid w:val="007336D9"/>
    <w:rsid w:val="007337D5"/>
    <w:rsid w:val="00733C51"/>
    <w:rsid w:val="00733DA7"/>
    <w:rsid w:val="0073439F"/>
    <w:rsid w:val="0073475C"/>
    <w:rsid w:val="00734FB9"/>
    <w:rsid w:val="00735AD9"/>
    <w:rsid w:val="00736063"/>
    <w:rsid w:val="007363C5"/>
    <w:rsid w:val="00737551"/>
    <w:rsid w:val="0073775B"/>
    <w:rsid w:val="00737C27"/>
    <w:rsid w:val="00740818"/>
    <w:rsid w:val="00743680"/>
    <w:rsid w:val="00743A88"/>
    <w:rsid w:val="00743CAE"/>
    <w:rsid w:val="00744017"/>
    <w:rsid w:val="00744788"/>
    <w:rsid w:val="007449BA"/>
    <w:rsid w:val="00744D96"/>
    <w:rsid w:val="00744DF3"/>
    <w:rsid w:val="00744EE2"/>
    <w:rsid w:val="00746039"/>
    <w:rsid w:val="00746A01"/>
    <w:rsid w:val="007471EC"/>
    <w:rsid w:val="00747996"/>
    <w:rsid w:val="00750B16"/>
    <w:rsid w:val="00750CC0"/>
    <w:rsid w:val="007510DD"/>
    <w:rsid w:val="007513D3"/>
    <w:rsid w:val="00752281"/>
    <w:rsid w:val="007525FC"/>
    <w:rsid w:val="007531E7"/>
    <w:rsid w:val="007554B4"/>
    <w:rsid w:val="00755B0B"/>
    <w:rsid w:val="00755F1F"/>
    <w:rsid w:val="00756551"/>
    <w:rsid w:val="00760232"/>
    <w:rsid w:val="00760588"/>
    <w:rsid w:val="00760B9E"/>
    <w:rsid w:val="00760C20"/>
    <w:rsid w:val="0076198D"/>
    <w:rsid w:val="00762388"/>
    <w:rsid w:val="00762578"/>
    <w:rsid w:val="007647D8"/>
    <w:rsid w:val="00765149"/>
    <w:rsid w:val="00765171"/>
    <w:rsid w:val="0076623B"/>
    <w:rsid w:val="00766577"/>
    <w:rsid w:val="00770162"/>
    <w:rsid w:val="00770666"/>
    <w:rsid w:val="00770EF2"/>
    <w:rsid w:val="00771411"/>
    <w:rsid w:val="00772190"/>
    <w:rsid w:val="00773020"/>
    <w:rsid w:val="0077329B"/>
    <w:rsid w:val="00773897"/>
    <w:rsid w:val="007738FC"/>
    <w:rsid w:val="00773D64"/>
    <w:rsid w:val="00774F21"/>
    <w:rsid w:val="00775BD4"/>
    <w:rsid w:val="00775DD9"/>
    <w:rsid w:val="00775F01"/>
    <w:rsid w:val="00776184"/>
    <w:rsid w:val="00776A06"/>
    <w:rsid w:val="00776C8A"/>
    <w:rsid w:val="0078032D"/>
    <w:rsid w:val="0078064C"/>
    <w:rsid w:val="00780672"/>
    <w:rsid w:val="007806B7"/>
    <w:rsid w:val="00780C02"/>
    <w:rsid w:val="00780C8C"/>
    <w:rsid w:val="0078208B"/>
    <w:rsid w:val="007823FC"/>
    <w:rsid w:val="0078301C"/>
    <w:rsid w:val="00783293"/>
    <w:rsid w:val="00783647"/>
    <w:rsid w:val="00784415"/>
    <w:rsid w:val="00784CB3"/>
    <w:rsid w:val="00784E10"/>
    <w:rsid w:val="00784F3B"/>
    <w:rsid w:val="00785734"/>
    <w:rsid w:val="00785DD7"/>
    <w:rsid w:val="00785ECE"/>
    <w:rsid w:val="007867B4"/>
    <w:rsid w:val="00786A79"/>
    <w:rsid w:val="00787A5C"/>
    <w:rsid w:val="007907CE"/>
    <w:rsid w:val="007908DD"/>
    <w:rsid w:val="0079160C"/>
    <w:rsid w:val="00792AE3"/>
    <w:rsid w:val="00792DC6"/>
    <w:rsid w:val="007933EE"/>
    <w:rsid w:val="0079341E"/>
    <w:rsid w:val="0079359B"/>
    <w:rsid w:val="0079440C"/>
    <w:rsid w:val="0079498D"/>
    <w:rsid w:val="007954C0"/>
    <w:rsid w:val="00795949"/>
    <w:rsid w:val="00795D33"/>
    <w:rsid w:val="00796AC8"/>
    <w:rsid w:val="00797E91"/>
    <w:rsid w:val="00797FC6"/>
    <w:rsid w:val="007A0382"/>
    <w:rsid w:val="007A04AF"/>
    <w:rsid w:val="007A05B5"/>
    <w:rsid w:val="007A0B52"/>
    <w:rsid w:val="007A1318"/>
    <w:rsid w:val="007A13D5"/>
    <w:rsid w:val="007A17B3"/>
    <w:rsid w:val="007A1A92"/>
    <w:rsid w:val="007A1BC3"/>
    <w:rsid w:val="007A2E63"/>
    <w:rsid w:val="007A398D"/>
    <w:rsid w:val="007A3AC1"/>
    <w:rsid w:val="007A441E"/>
    <w:rsid w:val="007A449D"/>
    <w:rsid w:val="007A4516"/>
    <w:rsid w:val="007A4C51"/>
    <w:rsid w:val="007A529C"/>
    <w:rsid w:val="007A6900"/>
    <w:rsid w:val="007A7FA7"/>
    <w:rsid w:val="007B1658"/>
    <w:rsid w:val="007B1841"/>
    <w:rsid w:val="007B1C04"/>
    <w:rsid w:val="007B2E96"/>
    <w:rsid w:val="007B35E1"/>
    <w:rsid w:val="007B3A12"/>
    <w:rsid w:val="007B3CB7"/>
    <w:rsid w:val="007B4636"/>
    <w:rsid w:val="007B4CB2"/>
    <w:rsid w:val="007B5951"/>
    <w:rsid w:val="007B599D"/>
    <w:rsid w:val="007B671E"/>
    <w:rsid w:val="007B679C"/>
    <w:rsid w:val="007B6C3A"/>
    <w:rsid w:val="007C0072"/>
    <w:rsid w:val="007C06FA"/>
    <w:rsid w:val="007C1D21"/>
    <w:rsid w:val="007C21DF"/>
    <w:rsid w:val="007C2BAA"/>
    <w:rsid w:val="007C383D"/>
    <w:rsid w:val="007C3C86"/>
    <w:rsid w:val="007C4031"/>
    <w:rsid w:val="007C503F"/>
    <w:rsid w:val="007C57EF"/>
    <w:rsid w:val="007C58C6"/>
    <w:rsid w:val="007C6252"/>
    <w:rsid w:val="007C67DA"/>
    <w:rsid w:val="007C6BBD"/>
    <w:rsid w:val="007C7B7C"/>
    <w:rsid w:val="007C7DBA"/>
    <w:rsid w:val="007C7F8A"/>
    <w:rsid w:val="007D10F1"/>
    <w:rsid w:val="007D14B7"/>
    <w:rsid w:val="007D18E8"/>
    <w:rsid w:val="007D1D6D"/>
    <w:rsid w:val="007D22B1"/>
    <w:rsid w:val="007D27EC"/>
    <w:rsid w:val="007D4059"/>
    <w:rsid w:val="007D4B91"/>
    <w:rsid w:val="007D4F3B"/>
    <w:rsid w:val="007D656E"/>
    <w:rsid w:val="007D6D35"/>
    <w:rsid w:val="007D7446"/>
    <w:rsid w:val="007D7559"/>
    <w:rsid w:val="007D7A0E"/>
    <w:rsid w:val="007D7D2C"/>
    <w:rsid w:val="007E01F9"/>
    <w:rsid w:val="007E09B6"/>
    <w:rsid w:val="007E0AF7"/>
    <w:rsid w:val="007E1ECC"/>
    <w:rsid w:val="007E2B6E"/>
    <w:rsid w:val="007E2EE1"/>
    <w:rsid w:val="007E2FE8"/>
    <w:rsid w:val="007E3CA4"/>
    <w:rsid w:val="007E4348"/>
    <w:rsid w:val="007E475B"/>
    <w:rsid w:val="007E5256"/>
    <w:rsid w:val="007E5775"/>
    <w:rsid w:val="007E591F"/>
    <w:rsid w:val="007E6154"/>
    <w:rsid w:val="007E6180"/>
    <w:rsid w:val="007E67E2"/>
    <w:rsid w:val="007E6EC8"/>
    <w:rsid w:val="007E754C"/>
    <w:rsid w:val="007F06F1"/>
    <w:rsid w:val="007F070D"/>
    <w:rsid w:val="007F136B"/>
    <w:rsid w:val="007F14CD"/>
    <w:rsid w:val="007F1941"/>
    <w:rsid w:val="007F41D2"/>
    <w:rsid w:val="007F4595"/>
    <w:rsid w:val="007F4638"/>
    <w:rsid w:val="007F4EF5"/>
    <w:rsid w:val="007F5128"/>
    <w:rsid w:val="007F549B"/>
    <w:rsid w:val="007F6A8D"/>
    <w:rsid w:val="007F6B36"/>
    <w:rsid w:val="007F6E4F"/>
    <w:rsid w:val="007F770E"/>
    <w:rsid w:val="00800681"/>
    <w:rsid w:val="00801A09"/>
    <w:rsid w:val="00803537"/>
    <w:rsid w:val="00803E40"/>
    <w:rsid w:val="00804592"/>
    <w:rsid w:val="00804D9F"/>
    <w:rsid w:val="0080537A"/>
    <w:rsid w:val="00805D26"/>
    <w:rsid w:val="00806BD4"/>
    <w:rsid w:val="00806F03"/>
    <w:rsid w:val="00807243"/>
    <w:rsid w:val="0080788B"/>
    <w:rsid w:val="008104D6"/>
    <w:rsid w:val="0081078A"/>
    <w:rsid w:val="00810F8B"/>
    <w:rsid w:val="00811C7B"/>
    <w:rsid w:val="00812095"/>
    <w:rsid w:val="00812255"/>
    <w:rsid w:val="008129B3"/>
    <w:rsid w:val="00813552"/>
    <w:rsid w:val="008138A0"/>
    <w:rsid w:val="008144F7"/>
    <w:rsid w:val="00814CAB"/>
    <w:rsid w:val="008157E3"/>
    <w:rsid w:val="008157EE"/>
    <w:rsid w:val="00815AC1"/>
    <w:rsid w:val="00815CEA"/>
    <w:rsid w:val="008167B5"/>
    <w:rsid w:val="008167E2"/>
    <w:rsid w:val="0081685A"/>
    <w:rsid w:val="00816C14"/>
    <w:rsid w:val="00816D42"/>
    <w:rsid w:val="00816E03"/>
    <w:rsid w:val="0081792D"/>
    <w:rsid w:val="00817D91"/>
    <w:rsid w:val="00822918"/>
    <w:rsid w:val="008233DE"/>
    <w:rsid w:val="008236D6"/>
    <w:rsid w:val="00823E5F"/>
    <w:rsid w:val="0082464E"/>
    <w:rsid w:val="00824DAD"/>
    <w:rsid w:val="00824E9D"/>
    <w:rsid w:val="00824FFF"/>
    <w:rsid w:val="00825146"/>
    <w:rsid w:val="00825365"/>
    <w:rsid w:val="008258DA"/>
    <w:rsid w:val="00825AC7"/>
    <w:rsid w:val="00825E0B"/>
    <w:rsid w:val="008263FF"/>
    <w:rsid w:val="00826400"/>
    <w:rsid w:val="00826B1F"/>
    <w:rsid w:val="008300E8"/>
    <w:rsid w:val="0083181D"/>
    <w:rsid w:val="00831A3D"/>
    <w:rsid w:val="008332FB"/>
    <w:rsid w:val="008336F0"/>
    <w:rsid w:val="00833750"/>
    <w:rsid w:val="00833968"/>
    <w:rsid w:val="0083510F"/>
    <w:rsid w:val="008351EE"/>
    <w:rsid w:val="00835232"/>
    <w:rsid w:val="008353EF"/>
    <w:rsid w:val="0083567B"/>
    <w:rsid w:val="00835B64"/>
    <w:rsid w:val="00835F97"/>
    <w:rsid w:val="008368B7"/>
    <w:rsid w:val="00836A92"/>
    <w:rsid w:val="008371C3"/>
    <w:rsid w:val="00837772"/>
    <w:rsid w:val="008378D5"/>
    <w:rsid w:val="00837A9F"/>
    <w:rsid w:val="00837D95"/>
    <w:rsid w:val="00837F5A"/>
    <w:rsid w:val="008406A6"/>
    <w:rsid w:val="008409E2"/>
    <w:rsid w:val="008421CE"/>
    <w:rsid w:val="0084226D"/>
    <w:rsid w:val="008423CC"/>
    <w:rsid w:val="00842775"/>
    <w:rsid w:val="00842F57"/>
    <w:rsid w:val="00843087"/>
    <w:rsid w:val="00844386"/>
    <w:rsid w:val="00845D39"/>
    <w:rsid w:val="00846B60"/>
    <w:rsid w:val="00847440"/>
    <w:rsid w:val="0085081B"/>
    <w:rsid w:val="00851062"/>
    <w:rsid w:val="008535FC"/>
    <w:rsid w:val="00854FB9"/>
    <w:rsid w:val="008563DA"/>
    <w:rsid w:val="008576CF"/>
    <w:rsid w:val="00857CB5"/>
    <w:rsid w:val="00860F39"/>
    <w:rsid w:val="008615F1"/>
    <w:rsid w:val="00861F8C"/>
    <w:rsid w:val="00862229"/>
    <w:rsid w:val="00862EFB"/>
    <w:rsid w:val="008641A1"/>
    <w:rsid w:val="00864308"/>
    <w:rsid w:val="00864875"/>
    <w:rsid w:val="008648B8"/>
    <w:rsid w:val="00865920"/>
    <w:rsid w:val="00865BEA"/>
    <w:rsid w:val="008665BF"/>
    <w:rsid w:val="0086661C"/>
    <w:rsid w:val="0086773D"/>
    <w:rsid w:val="00867DE6"/>
    <w:rsid w:val="008704C0"/>
    <w:rsid w:val="00870787"/>
    <w:rsid w:val="00871D49"/>
    <w:rsid w:val="00872374"/>
    <w:rsid w:val="00872B6F"/>
    <w:rsid w:val="008742D2"/>
    <w:rsid w:val="00874A9C"/>
    <w:rsid w:val="0087539B"/>
    <w:rsid w:val="00875673"/>
    <w:rsid w:val="008757AF"/>
    <w:rsid w:val="00875B59"/>
    <w:rsid w:val="00875C9C"/>
    <w:rsid w:val="00875D3B"/>
    <w:rsid w:val="00876934"/>
    <w:rsid w:val="00876B05"/>
    <w:rsid w:val="008773FF"/>
    <w:rsid w:val="008801EB"/>
    <w:rsid w:val="00881D52"/>
    <w:rsid w:val="008821C3"/>
    <w:rsid w:val="00882891"/>
    <w:rsid w:val="00882CF3"/>
    <w:rsid w:val="0088375F"/>
    <w:rsid w:val="00883827"/>
    <w:rsid w:val="00883C06"/>
    <w:rsid w:val="00884332"/>
    <w:rsid w:val="0088476D"/>
    <w:rsid w:val="00886125"/>
    <w:rsid w:val="008875B6"/>
    <w:rsid w:val="00890B60"/>
    <w:rsid w:val="00890BDD"/>
    <w:rsid w:val="00890C67"/>
    <w:rsid w:val="00890F4D"/>
    <w:rsid w:val="00891363"/>
    <w:rsid w:val="00891585"/>
    <w:rsid w:val="00891C29"/>
    <w:rsid w:val="00892068"/>
    <w:rsid w:val="00893559"/>
    <w:rsid w:val="008939FF"/>
    <w:rsid w:val="0089459F"/>
    <w:rsid w:val="0089529A"/>
    <w:rsid w:val="008958C9"/>
    <w:rsid w:val="00896253"/>
    <w:rsid w:val="00896257"/>
    <w:rsid w:val="00896C13"/>
    <w:rsid w:val="00896F55"/>
    <w:rsid w:val="0089711F"/>
    <w:rsid w:val="008971C9"/>
    <w:rsid w:val="008A014B"/>
    <w:rsid w:val="008A1231"/>
    <w:rsid w:val="008A1B5A"/>
    <w:rsid w:val="008A218A"/>
    <w:rsid w:val="008A240E"/>
    <w:rsid w:val="008A2739"/>
    <w:rsid w:val="008A2CC4"/>
    <w:rsid w:val="008A3556"/>
    <w:rsid w:val="008A3671"/>
    <w:rsid w:val="008A37C7"/>
    <w:rsid w:val="008A4682"/>
    <w:rsid w:val="008A58FA"/>
    <w:rsid w:val="008A5DE7"/>
    <w:rsid w:val="008A6265"/>
    <w:rsid w:val="008A68FC"/>
    <w:rsid w:val="008A6BAA"/>
    <w:rsid w:val="008A6FAB"/>
    <w:rsid w:val="008A7224"/>
    <w:rsid w:val="008A755F"/>
    <w:rsid w:val="008A7BC9"/>
    <w:rsid w:val="008A7D38"/>
    <w:rsid w:val="008B1526"/>
    <w:rsid w:val="008B156C"/>
    <w:rsid w:val="008B167D"/>
    <w:rsid w:val="008B2704"/>
    <w:rsid w:val="008B2BB4"/>
    <w:rsid w:val="008B2EB1"/>
    <w:rsid w:val="008B396F"/>
    <w:rsid w:val="008B3AD8"/>
    <w:rsid w:val="008B6026"/>
    <w:rsid w:val="008B629D"/>
    <w:rsid w:val="008B62B5"/>
    <w:rsid w:val="008B6345"/>
    <w:rsid w:val="008B6737"/>
    <w:rsid w:val="008B6ADD"/>
    <w:rsid w:val="008C000D"/>
    <w:rsid w:val="008C0179"/>
    <w:rsid w:val="008C0A58"/>
    <w:rsid w:val="008C0D03"/>
    <w:rsid w:val="008C175A"/>
    <w:rsid w:val="008C268D"/>
    <w:rsid w:val="008C3BD0"/>
    <w:rsid w:val="008C3D20"/>
    <w:rsid w:val="008C531C"/>
    <w:rsid w:val="008C5A83"/>
    <w:rsid w:val="008C63B5"/>
    <w:rsid w:val="008C6C37"/>
    <w:rsid w:val="008C763F"/>
    <w:rsid w:val="008D008E"/>
    <w:rsid w:val="008D0705"/>
    <w:rsid w:val="008D07AF"/>
    <w:rsid w:val="008D0FF7"/>
    <w:rsid w:val="008D1551"/>
    <w:rsid w:val="008D1ECB"/>
    <w:rsid w:val="008D1F5F"/>
    <w:rsid w:val="008D2113"/>
    <w:rsid w:val="008D2174"/>
    <w:rsid w:val="008D2196"/>
    <w:rsid w:val="008D2ADF"/>
    <w:rsid w:val="008D2B59"/>
    <w:rsid w:val="008D2E45"/>
    <w:rsid w:val="008D3043"/>
    <w:rsid w:val="008D33D1"/>
    <w:rsid w:val="008D35B5"/>
    <w:rsid w:val="008D3988"/>
    <w:rsid w:val="008D3E9B"/>
    <w:rsid w:val="008D4277"/>
    <w:rsid w:val="008D448C"/>
    <w:rsid w:val="008D4825"/>
    <w:rsid w:val="008D5A08"/>
    <w:rsid w:val="008D5E62"/>
    <w:rsid w:val="008D61E8"/>
    <w:rsid w:val="008D621D"/>
    <w:rsid w:val="008D67C7"/>
    <w:rsid w:val="008D760C"/>
    <w:rsid w:val="008D7B4F"/>
    <w:rsid w:val="008D7F07"/>
    <w:rsid w:val="008E0811"/>
    <w:rsid w:val="008E1820"/>
    <w:rsid w:val="008E185E"/>
    <w:rsid w:val="008E19B0"/>
    <w:rsid w:val="008E2793"/>
    <w:rsid w:val="008E2A16"/>
    <w:rsid w:val="008E2D92"/>
    <w:rsid w:val="008E328A"/>
    <w:rsid w:val="008E382F"/>
    <w:rsid w:val="008E38C6"/>
    <w:rsid w:val="008E445E"/>
    <w:rsid w:val="008E470A"/>
    <w:rsid w:val="008E5320"/>
    <w:rsid w:val="008E5515"/>
    <w:rsid w:val="008E564A"/>
    <w:rsid w:val="008E57A2"/>
    <w:rsid w:val="008E635F"/>
    <w:rsid w:val="008E7130"/>
    <w:rsid w:val="008E7201"/>
    <w:rsid w:val="008E7637"/>
    <w:rsid w:val="008E7819"/>
    <w:rsid w:val="008F003C"/>
    <w:rsid w:val="008F0E9D"/>
    <w:rsid w:val="008F15EE"/>
    <w:rsid w:val="008F1B0D"/>
    <w:rsid w:val="008F21FA"/>
    <w:rsid w:val="008F2537"/>
    <w:rsid w:val="008F26A0"/>
    <w:rsid w:val="008F2B08"/>
    <w:rsid w:val="008F2F0A"/>
    <w:rsid w:val="008F3832"/>
    <w:rsid w:val="008F6467"/>
    <w:rsid w:val="008F6B79"/>
    <w:rsid w:val="008F6BEE"/>
    <w:rsid w:val="008F726D"/>
    <w:rsid w:val="008F752B"/>
    <w:rsid w:val="00900478"/>
    <w:rsid w:val="00900547"/>
    <w:rsid w:val="009008EB"/>
    <w:rsid w:val="0090092D"/>
    <w:rsid w:val="0090190E"/>
    <w:rsid w:val="00901A54"/>
    <w:rsid w:val="00902F29"/>
    <w:rsid w:val="00903974"/>
    <w:rsid w:val="00903D77"/>
    <w:rsid w:val="00904BAB"/>
    <w:rsid w:val="00904BEB"/>
    <w:rsid w:val="0090503E"/>
    <w:rsid w:val="00905121"/>
    <w:rsid w:val="009059A5"/>
    <w:rsid w:val="009067B8"/>
    <w:rsid w:val="00906C0B"/>
    <w:rsid w:val="00907341"/>
    <w:rsid w:val="00907817"/>
    <w:rsid w:val="009104DE"/>
    <w:rsid w:val="00910865"/>
    <w:rsid w:val="00910D1A"/>
    <w:rsid w:val="00910FC8"/>
    <w:rsid w:val="009111E6"/>
    <w:rsid w:val="00911729"/>
    <w:rsid w:val="00911DBC"/>
    <w:rsid w:val="00911E6C"/>
    <w:rsid w:val="0091209D"/>
    <w:rsid w:val="00912E75"/>
    <w:rsid w:val="009139F5"/>
    <w:rsid w:val="00913CC0"/>
    <w:rsid w:val="0091464B"/>
    <w:rsid w:val="0091580F"/>
    <w:rsid w:val="0091796A"/>
    <w:rsid w:val="00917987"/>
    <w:rsid w:val="009203B7"/>
    <w:rsid w:val="00920EE5"/>
    <w:rsid w:val="00921A71"/>
    <w:rsid w:val="0092208B"/>
    <w:rsid w:val="009224A2"/>
    <w:rsid w:val="00922767"/>
    <w:rsid w:val="00922C8C"/>
    <w:rsid w:val="009230AA"/>
    <w:rsid w:val="00923E53"/>
    <w:rsid w:val="0092441E"/>
    <w:rsid w:val="009251E4"/>
    <w:rsid w:val="00925C35"/>
    <w:rsid w:val="00926714"/>
    <w:rsid w:val="00926DD4"/>
    <w:rsid w:val="00927128"/>
    <w:rsid w:val="009277F3"/>
    <w:rsid w:val="00927A67"/>
    <w:rsid w:val="00927C30"/>
    <w:rsid w:val="00931B80"/>
    <w:rsid w:val="00933D7E"/>
    <w:rsid w:val="00934137"/>
    <w:rsid w:val="00934523"/>
    <w:rsid w:val="009347E2"/>
    <w:rsid w:val="00934B55"/>
    <w:rsid w:val="009351F5"/>
    <w:rsid w:val="00935674"/>
    <w:rsid w:val="00936446"/>
    <w:rsid w:val="009364E3"/>
    <w:rsid w:val="0093744A"/>
    <w:rsid w:val="00937BCD"/>
    <w:rsid w:val="00940423"/>
    <w:rsid w:val="00940C01"/>
    <w:rsid w:val="00940E57"/>
    <w:rsid w:val="00941288"/>
    <w:rsid w:val="009415D2"/>
    <w:rsid w:val="009416FA"/>
    <w:rsid w:val="009416FC"/>
    <w:rsid w:val="0094253E"/>
    <w:rsid w:val="009425EB"/>
    <w:rsid w:val="00943450"/>
    <w:rsid w:val="00943E36"/>
    <w:rsid w:val="00943F47"/>
    <w:rsid w:val="0094410A"/>
    <w:rsid w:val="00944B04"/>
    <w:rsid w:val="00945C23"/>
    <w:rsid w:val="00947F45"/>
    <w:rsid w:val="00950A47"/>
    <w:rsid w:val="00950E31"/>
    <w:rsid w:val="00950E8A"/>
    <w:rsid w:val="009517FC"/>
    <w:rsid w:val="00951BE9"/>
    <w:rsid w:val="00952291"/>
    <w:rsid w:val="00952E98"/>
    <w:rsid w:val="0095388A"/>
    <w:rsid w:val="00953D98"/>
    <w:rsid w:val="0095433B"/>
    <w:rsid w:val="00954DAC"/>
    <w:rsid w:val="00955434"/>
    <w:rsid w:val="00955F6B"/>
    <w:rsid w:val="0095603D"/>
    <w:rsid w:val="0095769C"/>
    <w:rsid w:val="00957770"/>
    <w:rsid w:val="00960A72"/>
    <w:rsid w:val="00960FB6"/>
    <w:rsid w:val="0096166A"/>
    <w:rsid w:val="0096174B"/>
    <w:rsid w:val="00963E4C"/>
    <w:rsid w:val="00964088"/>
    <w:rsid w:val="009644EC"/>
    <w:rsid w:val="00965229"/>
    <w:rsid w:val="0096588D"/>
    <w:rsid w:val="00965B9E"/>
    <w:rsid w:val="00967F2C"/>
    <w:rsid w:val="00967F30"/>
    <w:rsid w:val="00971297"/>
    <w:rsid w:val="00972178"/>
    <w:rsid w:val="00972277"/>
    <w:rsid w:val="00972514"/>
    <w:rsid w:val="00972A28"/>
    <w:rsid w:val="00972E26"/>
    <w:rsid w:val="0097367A"/>
    <w:rsid w:val="00973DAC"/>
    <w:rsid w:val="00974148"/>
    <w:rsid w:val="00975C41"/>
    <w:rsid w:val="009764BF"/>
    <w:rsid w:val="00977955"/>
    <w:rsid w:val="00977C5B"/>
    <w:rsid w:val="009808E7"/>
    <w:rsid w:val="00981EB9"/>
    <w:rsid w:val="00982F5F"/>
    <w:rsid w:val="009834E2"/>
    <w:rsid w:val="00983525"/>
    <w:rsid w:val="009836DD"/>
    <w:rsid w:val="009837C6"/>
    <w:rsid w:val="00983EBC"/>
    <w:rsid w:val="00984142"/>
    <w:rsid w:val="00984394"/>
    <w:rsid w:val="009847FF"/>
    <w:rsid w:val="0098559E"/>
    <w:rsid w:val="0098625D"/>
    <w:rsid w:val="00986D83"/>
    <w:rsid w:val="009877D9"/>
    <w:rsid w:val="00990FAB"/>
    <w:rsid w:val="00992091"/>
    <w:rsid w:val="009926E6"/>
    <w:rsid w:val="00992BCB"/>
    <w:rsid w:val="00992C5C"/>
    <w:rsid w:val="00992F02"/>
    <w:rsid w:val="009936D2"/>
    <w:rsid w:val="00993EB3"/>
    <w:rsid w:val="00995160"/>
    <w:rsid w:val="00995C40"/>
    <w:rsid w:val="00995E7C"/>
    <w:rsid w:val="009962CE"/>
    <w:rsid w:val="00997C34"/>
    <w:rsid w:val="009A0916"/>
    <w:rsid w:val="009A1610"/>
    <w:rsid w:val="009A27C5"/>
    <w:rsid w:val="009A4012"/>
    <w:rsid w:val="009A4C5A"/>
    <w:rsid w:val="009A5271"/>
    <w:rsid w:val="009A55A1"/>
    <w:rsid w:val="009A5946"/>
    <w:rsid w:val="009A5FDA"/>
    <w:rsid w:val="009A65AA"/>
    <w:rsid w:val="009A686E"/>
    <w:rsid w:val="009A68FE"/>
    <w:rsid w:val="009A7A13"/>
    <w:rsid w:val="009A7E4C"/>
    <w:rsid w:val="009B0743"/>
    <w:rsid w:val="009B0DB5"/>
    <w:rsid w:val="009B24BC"/>
    <w:rsid w:val="009B28BD"/>
    <w:rsid w:val="009B34B6"/>
    <w:rsid w:val="009B34EE"/>
    <w:rsid w:val="009B39C3"/>
    <w:rsid w:val="009B39E5"/>
    <w:rsid w:val="009B3CD1"/>
    <w:rsid w:val="009B46ED"/>
    <w:rsid w:val="009B555A"/>
    <w:rsid w:val="009B5B06"/>
    <w:rsid w:val="009B640C"/>
    <w:rsid w:val="009B6762"/>
    <w:rsid w:val="009B7C75"/>
    <w:rsid w:val="009C0690"/>
    <w:rsid w:val="009C0740"/>
    <w:rsid w:val="009C0A69"/>
    <w:rsid w:val="009C290B"/>
    <w:rsid w:val="009C2E22"/>
    <w:rsid w:val="009C3322"/>
    <w:rsid w:val="009C43D5"/>
    <w:rsid w:val="009C4495"/>
    <w:rsid w:val="009C4ED4"/>
    <w:rsid w:val="009C528C"/>
    <w:rsid w:val="009C5438"/>
    <w:rsid w:val="009C573A"/>
    <w:rsid w:val="009C59F2"/>
    <w:rsid w:val="009C6568"/>
    <w:rsid w:val="009C749D"/>
    <w:rsid w:val="009C798D"/>
    <w:rsid w:val="009D0084"/>
    <w:rsid w:val="009D158E"/>
    <w:rsid w:val="009D3280"/>
    <w:rsid w:val="009D392D"/>
    <w:rsid w:val="009D3BC4"/>
    <w:rsid w:val="009D3CF0"/>
    <w:rsid w:val="009D3EB7"/>
    <w:rsid w:val="009D455B"/>
    <w:rsid w:val="009D4686"/>
    <w:rsid w:val="009D46BB"/>
    <w:rsid w:val="009D4BE4"/>
    <w:rsid w:val="009D556E"/>
    <w:rsid w:val="009D5A81"/>
    <w:rsid w:val="009D5ADE"/>
    <w:rsid w:val="009D5C84"/>
    <w:rsid w:val="009D63D1"/>
    <w:rsid w:val="009D6D95"/>
    <w:rsid w:val="009D75F6"/>
    <w:rsid w:val="009E15E8"/>
    <w:rsid w:val="009E321C"/>
    <w:rsid w:val="009E3846"/>
    <w:rsid w:val="009E3C5C"/>
    <w:rsid w:val="009E4BF9"/>
    <w:rsid w:val="009E4EFE"/>
    <w:rsid w:val="009E6B1A"/>
    <w:rsid w:val="009E7786"/>
    <w:rsid w:val="009F0C31"/>
    <w:rsid w:val="009F111F"/>
    <w:rsid w:val="009F35C4"/>
    <w:rsid w:val="009F6090"/>
    <w:rsid w:val="009F6D92"/>
    <w:rsid w:val="009F77B2"/>
    <w:rsid w:val="009F7CA3"/>
    <w:rsid w:val="00A002DA"/>
    <w:rsid w:val="00A00B96"/>
    <w:rsid w:val="00A022B4"/>
    <w:rsid w:val="00A025E2"/>
    <w:rsid w:val="00A02824"/>
    <w:rsid w:val="00A02CFB"/>
    <w:rsid w:val="00A02D46"/>
    <w:rsid w:val="00A037D1"/>
    <w:rsid w:val="00A037D8"/>
    <w:rsid w:val="00A03C89"/>
    <w:rsid w:val="00A04AF4"/>
    <w:rsid w:val="00A05341"/>
    <w:rsid w:val="00A05A4A"/>
    <w:rsid w:val="00A07108"/>
    <w:rsid w:val="00A10379"/>
    <w:rsid w:val="00A107FE"/>
    <w:rsid w:val="00A11D92"/>
    <w:rsid w:val="00A12210"/>
    <w:rsid w:val="00A12D7B"/>
    <w:rsid w:val="00A12DD4"/>
    <w:rsid w:val="00A147EC"/>
    <w:rsid w:val="00A15DAE"/>
    <w:rsid w:val="00A168A2"/>
    <w:rsid w:val="00A173F5"/>
    <w:rsid w:val="00A17DC0"/>
    <w:rsid w:val="00A20039"/>
    <w:rsid w:val="00A20989"/>
    <w:rsid w:val="00A21381"/>
    <w:rsid w:val="00A21734"/>
    <w:rsid w:val="00A21EE3"/>
    <w:rsid w:val="00A21F9F"/>
    <w:rsid w:val="00A2270C"/>
    <w:rsid w:val="00A22D0A"/>
    <w:rsid w:val="00A240A4"/>
    <w:rsid w:val="00A2449D"/>
    <w:rsid w:val="00A244D1"/>
    <w:rsid w:val="00A2482D"/>
    <w:rsid w:val="00A2535A"/>
    <w:rsid w:val="00A25C67"/>
    <w:rsid w:val="00A2779F"/>
    <w:rsid w:val="00A27CBE"/>
    <w:rsid w:val="00A314A8"/>
    <w:rsid w:val="00A317FF"/>
    <w:rsid w:val="00A31CEE"/>
    <w:rsid w:val="00A32FAA"/>
    <w:rsid w:val="00A3433C"/>
    <w:rsid w:val="00A344A5"/>
    <w:rsid w:val="00A37321"/>
    <w:rsid w:val="00A40673"/>
    <w:rsid w:val="00A4068E"/>
    <w:rsid w:val="00A408E3"/>
    <w:rsid w:val="00A414CB"/>
    <w:rsid w:val="00A43DAA"/>
    <w:rsid w:val="00A4496B"/>
    <w:rsid w:val="00A451F8"/>
    <w:rsid w:val="00A45A0D"/>
    <w:rsid w:val="00A46155"/>
    <w:rsid w:val="00A467A8"/>
    <w:rsid w:val="00A470EE"/>
    <w:rsid w:val="00A470F5"/>
    <w:rsid w:val="00A47FD8"/>
    <w:rsid w:val="00A506AF"/>
    <w:rsid w:val="00A50974"/>
    <w:rsid w:val="00A50C05"/>
    <w:rsid w:val="00A51CD8"/>
    <w:rsid w:val="00A526D6"/>
    <w:rsid w:val="00A5343D"/>
    <w:rsid w:val="00A53EEA"/>
    <w:rsid w:val="00A548E1"/>
    <w:rsid w:val="00A5503F"/>
    <w:rsid w:val="00A55946"/>
    <w:rsid w:val="00A5641D"/>
    <w:rsid w:val="00A5648F"/>
    <w:rsid w:val="00A5665D"/>
    <w:rsid w:val="00A57169"/>
    <w:rsid w:val="00A60491"/>
    <w:rsid w:val="00A60A52"/>
    <w:rsid w:val="00A62A28"/>
    <w:rsid w:val="00A62BE3"/>
    <w:rsid w:val="00A62FA4"/>
    <w:rsid w:val="00A633DB"/>
    <w:rsid w:val="00A63ED3"/>
    <w:rsid w:val="00A6406E"/>
    <w:rsid w:val="00A6473E"/>
    <w:rsid w:val="00A64A4E"/>
    <w:rsid w:val="00A66746"/>
    <w:rsid w:val="00A6726D"/>
    <w:rsid w:val="00A7103A"/>
    <w:rsid w:val="00A71A75"/>
    <w:rsid w:val="00A71B1F"/>
    <w:rsid w:val="00A725EA"/>
    <w:rsid w:val="00A72CA4"/>
    <w:rsid w:val="00A73FF3"/>
    <w:rsid w:val="00A74968"/>
    <w:rsid w:val="00A74D2D"/>
    <w:rsid w:val="00A76A1B"/>
    <w:rsid w:val="00A76C07"/>
    <w:rsid w:val="00A76C96"/>
    <w:rsid w:val="00A76E3F"/>
    <w:rsid w:val="00A76E4F"/>
    <w:rsid w:val="00A77626"/>
    <w:rsid w:val="00A779F5"/>
    <w:rsid w:val="00A77BD1"/>
    <w:rsid w:val="00A77BFE"/>
    <w:rsid w:val="00A800BA"/>
    <w:rsid w:val="00A8067E"/>
    <w:rsid w:val="00A810B1"/>
    <w:rsid w:val="00A81221"/>
    <w:rsid w:val="00A81287"/>
    <w:rsid w:val="00A812A8"/>
    <w:rsid w:val="00A82BF7"/>
    <w:rsid w:val="00A82E2F"/>
    <w:rsid w:val="00A82FA9"/>
    <w:rsid w:val="00A857C3"/>
    <w:rsid w:val="00A86A58"/>
    <w:rsid w:val="00A87B23"/>
    <w:rsid w:val="00A87CE3"/>
    <w:rsid w:val="00A87E55"/>
    <w:rsid w:val="00A87EA0"/>
    <w:rsid w:val="00A900D3"/>
    <w:rsid w:val="00A9037F"/>
    <w:rsid w:val="00A91253"/>
    <w:rsid w:val="00A912BC"/>
    <w:rsid w:val="00A923EF"/>
    <w:rsid w:val="00A93045"/>
    <w:rsid w:val="00A933D8"/>
    <w:rsid w:val="00A9384A"/>
    <w:rsid w:val="00A93FAB"/>
    <w:rsid w:val="00A94277"/>
    <w:rsid w:val="00A94931"/>
    <w:rsid w:val="00A94C3E"/>
    <w:rsid w:val="00A95FEC"/>
    <w:rsid w:val="00A96045"/>
    <w:rsid w:val="00A9655C"/>
    <w:rsid w:val="00A9671D"/>
    <w:rsid w:val="00A976C3"/>
    <w:rsid w:val="00AA0900"/>
    <w:rsid w:val="00AA1045"/>
    <w:rsid w:val="00AA13B8"/>
    <w:rsid w:val="00AA1795"/>
    <w:rsid w:val="00AA23EE"/>
    <w:rsid w:val="00AA2C00"/>
    <w:rsid w:val="00AA3BF0"/>
    <w:rsid w:val="00AA3F80"/>
    <w:rsid w:val="00AA4462"/>
    <w:rsid w:val="00AA47A5"/>
    <w:rsid w:val="00AA50F8"/>
    <w:rsid w:val="00AA5675"/>
    <w:rsid w:val="00AA5890"/>
    <w:rsid w:val="00AA605D"/>
    <w:rsid w:val="00AA6643"/>
    <w:rsid w:val="00AA7EE2"/>
    <w:rsid w:val="00AB02F5"/>
    <w:rsid w:val="00AB0A07"/>
    <w:rsid w:val="00AB0B8E"/>
    <w:rsid w:val="00AB13F0"/>
    <w:rsid w:val="00AB15A4"/>
    <w:rsid w:val="00AB2811"/>
    <w:rsid w:val="00AB2C37"/>
    <w:rsid w:val="00AB3E5A"/>
    <w:rsid w:val="00AB3F64"/>
    <w:rsid w:val="00AB48E7"/>
    <w:rsid w:val="00AB4972"/>
    <w:rsid w:val="00AB4E31"/>
    <w:rsid w:val="00AB505C"/>
    <w:rsid w:val="00AB5794"/>
    <w:rsid w:val="00AB5880"/>
    <w:rsid w:val="00AB73D9"/>
    <w:rsid w:val="00AB7E08"/>
    <w:rsid w:val="00AC023A"/>
    <w:rsid w:val="00AC0A61"/>
    <w:rsid w:val="00AC1851"/>
    <w:rsid w:val="00AC1A16"/>
    <w:rsid w:val="00AC1E34"/>
    <w:rsid w:val="00AC22D4"/>
    <w:rsid w:val="00AC275A"/>
    <w:rsid w:val="00AC2936"/>
    <w:rsid w:val="00AC3288"/>
    <w:rsid w:val="00AC356F"/>
    <w:rsid w:val="00AC3A8E"/>
    <w:rsid w:val="00AC4641"/>
    <w:rsid w:val="00AC4EAF"/>
    <w:rsid w:val="00AC5AB4"/>
    <w:rsid w:val="00AC5AFC"/>
    <w:rsid w:val="00AC5C54"/>
    <w:rsid w:val="00AC5C5B"/>
    <w:rsid w:val="00AC711A"/>
    <w:rsid w:val="00AC7813"/>
    <w:rsid w:val="00AC7B9A"/>
    <w:rsid w:val="00AD0A62"/>
    <w:rsid w:val="00AD1808"/>
    <w:rsid w:val="00AD1A88"/>
    <w:rsid w:val="00AD207A"/>
    <w:rsid w:val="00AD273D"/>
    <w:rsid w:val="00AD2755"/>
    <w:rsid w:val="00AD2EED"/>
    <w:rsid w:val="00AD2F19"/>
    <w:rsid w:val="00AD3E0D"/>
    <w:rsid w:val="00AD5B53"/>
    <w:rsid w:val="00AD60FB"/>
    <w:rsid w:val="00AD685B"/>
    <w:rsid w:val="00AD6BEB"/>
    <w:rsid w:val="00AD6DDC"/>
    <w:rsid w:val="00AD7C47"/>
    <w:rsid w:val="00AD7EAB"/>
    <w:rsid w:val="00AE025A"/>
    <w:rsid w:val="00AE05E6"/>
    <w:rsid w:val="00AE06EA"/>
    <w:rsid w:val="00AE0E23"/>
    <w:rsid w:val="00AE189C"/>
    <w:rsid w:val="00AE1B29"/>
    <w:rsid w:val="00AE1D6B"/>
    <w:rsid w:val="00AE1E34"/>
    <w:rsid w:val="00AE1E8F"/>
    <w:rsid w:val="00AE1E9C"/>
    <w:rsid w:val="00AE2DA3"/>
    <w:rsid w:val="00AE338B"/>
    <w:rsid w:val="00AE3446"/>
    <w:rsid w:val="00AE3E20"/>
    <w:rsid w:val="00AE41A7"/>
    <w:rsid w:val="00AE4CDE"/>
    <w:rsid w:val="00AE5585"/>
    <w:rsid w:val="00AE559E"/>
    <w:rsid w:val="00AE63CA"/>
    <w:rsid w:val="00AE6BA3"/>
    <w:rsid w:val="00AE6F00"/>
    <w:rsid w:val="00AE7405"/>
    <w:rsid w:val="00AE999D"/>
    <w:rsid w:val="00AF05E0"/>
    <w:rsid w:val="00AF0EFD"/>
    <w:rsid w:val="00AF10B5"/>
    <w:rsid w:val="00AF1766"/>
    <w:rsid w:val="00AF204A"/>
    <w:rsid w:val="00AF32D7"/>
    <w:rsid w:val="00AF3E69"/>
    <w:rsid w:val="00AF4632"/>
    <w:rsid w:val="00AF4780"/>
    <w:rsid w:val="00AF47D3"/>
    <w:rsid w:val="00AF47FD"/>
    <w:rsid w:val="00AF5260"/>
    <w:rsid w:val="00AF77AB"/>
    <w:rsid w:val="00B01712"/>
    <w:rsid w:val="00B01BDD"/>
    <w:rsid w:val="00B02517"/>
    <w:rsid w:val="00B043FF"/>
    <w:rsid w:val="00B04434"/>
    <w:rsid w:val="00B05192"/>
    <w:rsid w:val="00B057B9"/>
    <w:rsid w:val="00B05845"/>
    <w:rsid w:val="00B05CE4"/>
    <w:rsid w:val="00B063FE"/>
    <w:rsid w:val="00B065CE"/>
    <w:rsid w:val="00B06913"/>
    <w:rsid w:val="00B07154"/>
    <w:rsid w:val="00B0745D"/>
    <w:rsid w:val="00B0759F"/>
    <w:rsid w:val="00B10032"/>
    <w:rsid w:val="00B101C2"/>
    <w:rsid w:val="00B10668"/>
    <w:rsid w:val="00B10E9D"/>
    <w:rsid w:val="00B1106B"/>
    <w:rsid w:val="00B118E0"/>
    <w:rsid w:val="00B12627"/>
    <w:rsid w:val="00B1277D"/>
    <w:rsid w:val="00B12A34"/>
    <w:rsid w:val="00B12D00"/>
    <w:rsid w:val="00B132BC"/>
    <w:rsid w:val="00B13599"/>
    <w:rsid w:val="00B1370B"/>
    <w:rsid w:val="00B13C17"/>
    <w:rsid w:val="00B13F1B"/>
    <w:rsid w:val="00B141B8"/>
    <w:rsid w:val="00B14678"/>
    <w:rsid w:val="00B150F0"/>
    <w:rsid w:val="00B16248"/>
    <w:rsid w:val="00B17641"/>
    <w:rsid w:val="00B17FAE"/>
    <w:rsid w:val="00B202DD"/>
    <w:rsid w:val="00B20F09"/>
    <w:rsid w:val="00B2113B"/>
    <w:rsid w:val="00B21DE5"/>
    <w:rsid w:val="00B2257D"/>
    <w:rsid w:val="00B22DA4"/>
    <w:rsid w:val="00B230EF"/>
    <w:rsid w:val="00B23FF7"/>
    <w:rsid w:val="00B24351"/>
    <w:rsid w:val="00B253A9"/>
    <w:rsid w:val="00B26110"/>
    <w:rsid w:val="00B26A99"/>
    <w:rsid w:val="00B27991"/>
    <w:rsid w:val="00B300E8"/>
    <w:rsid w:val="00B307E9"/>
    <w:rsid w:val="00B30B06"/>
    <w:rsid w:val="00B32255"/>
    <w:rsid w:val="00B3255E"/>
    <w:rsid w:val="00B32771"/>
    <w:rsid w:val="00B3326E"/>
    <w:rsid w:val="00B33405"/>
    <w:rsid w:val="00B33F12"/>
    <w:rsid w:val="00B341C2"/>
    <w:rsid w:val="00B3499F"/>
    <w:rsid w:val="00B36CD9"/>
    <w:rsid w:val="00B371E6"/>
    <w:rsid w:val="00B37219"/>
    <w:rsid w:val="00B37634"/>
    <w:rsid w:val="00B4108B"/>
    <w:rsid w:val="00B41128"/>
    <w:rsid w:val="00B41138"/>
    <w:rsid w:val="00B4164F"/>
    <w:rsid w:val="00B42681"/>
    <w:rsid w:val="00B42931"/>
    <w:rsid w:val="00B4354A"/>
    <w:rsid w:val="00B43C4C"/>
    <w:rsid w:val="00B43D2F"/>
    <w:rsid w:val="00B44450"/>
    <w:rsid w:val="00B4586A"/>
    <w:rsid w:val="00B45923"/>
    <w:rsid w:val="00B45E41"/>
    <w:rsid w:val="00B45E9E"/>
    <w:rsid w:val="00B46637"/>
    <w:rsid w:val="00B46733"/>
    <w:rsid w:val="00B468A9"/>
    <w:rsid w:val="00B46B5A"/>
    <w:rsid w:val="00B47183"/>
    <w:rsid w:val="00B47A7E"/>
    <w:rsid w:val="00B47FB6"/>
    <w:rsid w:val="00B500DE"/>
    <w:rsid w:val="00B50218"/>
    <w:rsid w:val="00B516EE"/>
    <w:rsid w:val="00B521CC"/>
    <w:rsid w:val="00B5355B"/>
    <w:rsid w:val="00B53975"/>
    <w:rsid w:val="00B53EBD"/>
    <w:rsid w:val="00B54518"/>
    <w:rsid w:val="00B54C27"/>
    <w:rsid w:val="00B560A0"/>
    <w:rsid w:val="00B56290"/>
    <w:rsid w:val="00B562F8"/>
    <w:rsid w:val="00B6010F"/>
    <w:rsid w:val="00B602A4"/>
    <w:rsid w:val="00B606DA"/>
    <w:rsid w:val="00B60AEA"/>
    <w:rsid w:val="00B60C0F"/>
    <w:rsid w:val="00B60F0A"/>
    <w:rsid w:val="00B610CC"/>
    <w:rsid w:val="00B614E8"/>
    <w:rsid w:val="00B6155F"/>
    <w:rsid w:val="00B615A1"/>
    <w:rsid w:val="00B61FB3"/>
    <w:rsid w:val="00B620BE"/>
    <w:rsid w:val="00B62392"/>
    <w:rsid w:val="00B63272"/>
    <w:rsid w:val="00B63608"/>
    <w:rsid w:val="00B64403"/>
    <w:rsid w:val="00B65E7D"/>
    <w:rsid w:val="00B66003"/>
    <w:rsid w:val="00B66753"/>
    <w:rsid w:val="00B7086B"/>
    <w:rsid w:val="00B70889"/>
    <w:rsid w:val="00B709FE"/>
    <w:rsid w:val="00B70B85"/>
    <w:rsid w:val="00B713C8"/>
    <w:rsid w:val="00B71B10"/>
    <w:rsid w:val="00B72307"/>
    <w:rsid w:val="00B725B8"/>
    <w:rsid w:val="00B72CB2"/>
    <w:rsid w:val="00B733C0"/>
    <w:rsid w:val="00B740D1"/>
    <w:rsid w:val="00B74E89"/>
    <w:rsid w:val="00B751FD"/>
    <w:rsid w:val="00B75EEB"/>
    <w:rsid w:val="00B76714"/>
    <w:rsid w:val="00B778E0"/>
    <w:rsid w:val="00B77E98"/>
    <w:rsid w:val="00B803DB"/>
    <w:rsid w:val="00B80B3F"/>
    <w:rsid w:val="00B80D12"/>
    <w:rsid w:val="00B80EFF"/>
    <w:rsid w:val="00B819AF"/>
    <w:rsid w:val="00B82459"/>
    <w:rsid w:val="00B833E0"/>
    <w:rsid w:val="00B833F8"/>
    <w:rsid w:val="00B838B6"/>
    <w:rsid w:val="00B839EA"/>
    <w:rsid w:val="00B842D7"/>
    <w:rsid w:val="00B84606"/>
    <w:rsid w:val="00B85BB7"/>
    <w:rsid w:val="00B878D1"/>
    <w:rsid w:val="00B87D2E"/>
    <w:rsid w:val="00B91586"/>
    <w:rsid w:val="00B91ADB"/>
    <w:rsid w:val="00B91BCA"/>
    <w:rsid w:val="00B928DD"/>
    <w:rsid w:val="00B940CA"/>
    <w:rsid w:val="00B94445"/>
    <w:rsid w:val="00B94777"/>
    <w:rsid w:val="00B961AA"/>
    <w:rsid w:val="00B97018"/>
    <w:rsid w:val="00B97B2F"/>
    <w:rsid w:val="00B97E72"/>
    <w:rsid w:val="00BA073A"/>
    <w:rsid w:val="00BA08FB"/>
    <w:rsid w:val="00BA18B5"/>
    <w:rsid w:val="00BA192C"/>
    <w:rsid w:val="00BA1C74"/>
    <w:rsid w:val="00BA2D04"/>
    <w:rsid w:val="00BA45D3"/>
    <w:rsid w:val="00BA6148"/>
    <w:rsid w:val="00BA619D"/>
    <w:rsid w:val="00BA62DD"/>
    <w:rsid w:val="00BA6E83"/>
    <w:rsid w:val="00BA70B5"/>
    <w:rsid w:val="00BA76C2"/>
    <w:rsid w:val="00BA78BE"/>
    <w:rsid w:val="00BA7B91"/>
    <w:rsid w:val="00BA7D78"/>
    <w:rsid w:val="00BB0280"/>
    <w:rsid w:val="00BB0939"/>
    <w:rsid w:val="00BB09AC"/>
    <w:rsid w:val="00BB0A11"/>
    <w:rsid w:val="00BB139A"/>
    <w:rsid w:val="00BB1E47"/>
    <w:rsid w:val="00BB2C72"/>
    <w:rsid w:val="00BB362C"/>
    <w:rsid w:val="00BB42CE"/>
    <w:rsid w:val="00BB5CBF"/>
    <w:rsid w:val="00BB6C87"/>
    <w:rsid w:val="00BB719C"/>
    <w:rsid w:val="00BC01D3"/>
    <w:rsid w:val="00BC0453"/>
    <w:rsid w:val="00BC1679"/>
    <w:rsid w:val="00BC1CB9"/>
    <w:rsid w:val="00BC25A1"/>
    <w:rsid w:val="00BC26D9"/>
    <w:rsid w:val="00BC44C7"/>
    <w:rsid w:val="00BC4840"/>
    <w:rsid w:val="00BC48E0"/>
    <w:rsid w:val="00BC5A7E"/>
    <w:rsid w:val="00BC5B84"/>
    <w:rsid w:val="00BC6F00"/>
    <w:rsid w:val="00BC7119"/>
    <w:rsid w:val="00BC7241"/>
    <w:rsid w:val="00BC73A9"/>
    <w:rsid w:val="00BC7A77"/>
    <w:rsid w:val="00BD0E5C"/>
    <w:rsid w:val="00BD0F84"/>
    <w:rsid w:val="00BD0FB4"/>
    <w:rsid w:val="00BD1812"/>
    <w:rsid w:val="00BD20C1"/>
    <w:rsid w:val="00BD2A08"/>
    <w:rsid w:val="00BD3701"/>
    <w:rsid w:val="00BD3C8C"/>
    <w:rsid w:val="00BD4188"/>
    <w:rsid w:val="00BD4948"/>
    <w:rsid w:val="00BD5F90"/>
    <w:rsid w:val="00BD6EA6"/>
    <w:rsid w:val="00BD6EE9"/>
    <w:rsid w:val="00BE02E1"/>
    <w:rsid w:val="00BE09C4"/>
    <w:rsid w:val="00BE0E5B"/>
    <w:rsid w:val="00BE0E71"/>
    <w:rsid w:val="00BE1086"/>
    <w:rsid w:val="00BE270F"/>
    <w:rsid w:val="00BE3959"/>
    <w:rsid w:val="00BE4529"/>
    <w:rsid w:val="00BE4AD1"/>
    <w:rsid w:val="00BE4C5F"/>
    <w:rsid w:val="00BE5184"/>
    <w:rsid w:val="00BE55D7"/>
    <w:rsid w:val="00BE5933"/>
    <w:rsid w:val="00BE5D15"/>
    <w:rsid w:val="00BE6085"/>
    <w:rsid w:val="00BE6427"/>
    <w:rsid w:val="00BE68A4"/>
    <w:rsid w:val="00BE6C95"/>
    <w:rsid w:val="00BE74E5"/>
    <w:rsid w:val="00BE7D00"/>
    <w:rsid w:val="00BF0963"/>
    <w:rsid w:val="00BF1424"/>
    <w:rsid w:val="00BF19A3"/>
    <w:rsid w:val="00BF19CD"/>
    <w:rsid w:val="00BF204F"/>
    <w:rsid w:val="00BF238F"/>
    <w:rsid w:val="00BF305C"/>
    <w:rsid w:val="00BF3A1B"/>
    <w:rsid w:val="00BF4920"/>
    <w:rsid w:val="00BF4EC7"/>
    <w:rsid w:val="00BF577C"/>
    <w:rsid w:val="00BF5963"/>
    <w:rsid w:val="00BF5A77"/>
    <w:rsid w:val="00BF6FC1"/>
    <w:rsid w:val="00BF7570"/>
    <w:rsid w:val="00BF7D22"/>
    <w:rsid w:val="00C00602"/>
    <w:rsid w:val="00C00933"/>
    <w:rsid w:val="00C00B6B"/>
    <w:rsid w:val="00C00D33"/>
    <w:rsid w:val="00C0114A"/>
    <w:rsid w:val="00C01649"/>
    <w:rsid w:val="00C01A9F"/>
    <w:rsid w:val="00C01E3A"/>
    <w:rsid w:val="00C02689"/>
    <w:rsid w:val="00C039B7"/>
    <w:rsid w:val="00C03BAB"/>
    <w:rsid w:val="00C068C3"/>
    <w:rsid w:val="00C06939"/>
    <w:rsid w:val="00C0699D"/>
    <w:rsid w:val="00C0725D"/>
    <w:rsid w:val="00C0766A"/>
    <w:rsid w:val="00C07993"/>
    <w:rsid w:val="00C07D1E"/>
    <w:rsid w:val="00C07F07"/>
    <w:rsid w:val="00C107DD"/>
    <w:rsid w:val="00C1081F"/>
    <w:rsid w:val="00C10F54"/>
    <w:rsid w:val="00C112CF"/>
    <w:rsid w:val="00C12174"/>
    <w:rsid w:val="00C122F8"/>
    <w:rsid w:val="00C12A3C"/>
    <w:rsid w:val="00C13C5B"/>
    <w:rsid w:val="00C13CAB"/>
    <w:rsid w:val="00C14E02"/>
    <w:rsid w:val="00C14F04"/>
    <w:rsid w:val="00C1544A"/>
    <w:rsid w:val="00C15F71"/>
    <w:rsid w:val="00C16BFE"/>
    <w:rsid w:val="00C17045"/>
    <w:rsid w:val="00C176B8"/>
    <w:rsid w:val="00C17A89"/>
    <w:rsid w:val="00C17C17"/>
    <w:rsid w:val="00C17F4B"/>
    <w:rsid w:val="00C2074B"/>
    <w:rsid w:val="00C214B6"/>
    <w:rsid w:val="00C21847"/>
    <w:rsid w:val="00C21AAB"/>
    <w:rsid w:val="00C21BDE"/>
    <w:rsid w:val="00C21E21"/>
    <w:rsid w:val="00C23400"/>
    <w:rsid w:val="00C23C0A"/>
    <w:rsid w:val="00C2411F"/>
    <w:rsid w:val="00C245DD"/>
    <w:rsid w:val="00C26E5B"/>
    <w:rsid w:val="00C27093"/>
    <w:rsid w:val="00C30C15"/>
    <w:rsid w:val="00C30C8C"/>
    <w:rsid w:val="00C3149F"/>
    <w:rsid w:val="00C31DD5"/>
    <w:rsid w:val="00C326D8"/>
    <w:rsid w:val="00C32EC0"/>
    <w:rsid w:val="00C33C1A"/>
    <w:rsid w:val="00C346D5"/>
    <w:rsid w:val="00C348A6"/>
    <w:rsid w:val="00C34D60"/>
    <w:rsid w:val="00C356C7"/>
    <w:rsid w:val="00C362DD"/>
    <w:rsid w:val="00C36726"/>
    <w:rsid w:val="00C36FFC"/>
    <w:rsid w:val="00C4088C"/>
    <w:rsid w:val="00C40B12"/>
    <w:rsid w:val="00C412E4"/>
    <w:rsid w:val="00C41C6A"/>
    <w:rsid w:val="00C41EAC"/>
    <w:rsid w:val="00C41FD3"/>
    <w:rsid w:val="00C42042"/>
    <w:rsid w:val="00C4271D"/>
    <w:rsid w:val="00C4278A"/>
    <w:rsid w:val="00C43399"/>
    <w:rsid w:val="00C43ADC"/>
    <w:rsid w:val="00C4429D"/>
    <w:rsid w:val="00C44322"/>
    <w:rsid w:val="00C44362"/>
    <w:rsid w:val="00C452B0"/>
    <w:rsid w:val="00C45744"/>
    <w:rsid w:val="00C4583F"/>
    <w:rsid w:val="00C4596F"/>
    <w:rsid w:val="00C45B20"/>
    <w:rsid w:val="00C467F6"/>
    <w:rsid w:val="00C468BE"/>
    <w:rsid w:val="00C469B9"/>
    <w:rsid w:val="00C47153"/>
    <w:rsid w:val="00C47BD0"/>
    <w:rsid w:val="00C50386"/>
    <w:rsid w:val="00C509A6"/>
    <w:rsid w:val="00C50F93"/>
    <w:rsid w:val="00C52145"/>
    <w:rsid w:val="00C52AF7"/>
    <w:rsid w:val="00C52C14"/>
    <w:rsid w:val="00C52D8E"/>
    <w:rsid w:val="00C53916"/>
    <w:rsid w:val="00C53BD7"/>
    <w:rsid w:val="00C54136"/>
    <w:rsid w:val="00C54CB6"/>
    <w:rsid w:val="00C54DED"/>
    <w:rsid w:val="00C558F4"/>
    <w:rsid w:val="00C56A4B"/>
    <w:rsid w:val="00C56B30"/>
    <w:rsid w:val="00C57021"/>
    <w:rsid w:val="00C5773A"/>
    <w:rsid w:val="00C57DBE"/>
    <w:rsid w:val="00C6027A"/>
    <w:rsid w:val="00C60F15"/>
    <w:rsid w:val="00C61B83"/>
    <w:rsid w:val="00C6238D"/>
    <w:rsid w:val="00C62465"/>
    <w:rsid w:val="00C6256B"/>
    <w:rsid w:val="00C628F9"/>
    <w:rsid w:val="00C629C3"/>
    <w:rsid w:val="00C62A39"/>
    <w:rsid w:val="00C632D3"/>
    <w:rsid w:val="00C63803"/>
    <w:rsid w:val="00C64DE4"/>
    <w:rsid w:val="00C65DA8"/>
    <w:rsid w:val="00C663BB"/>
    <w:rsid w:val="00C66B5B"/>
    <w:rsid w:val="00C66BD2"/>
    <w:rsid w:val="00C70521"/>
    <w:rsid w:val="00C70C07"/>
    <w:rsid w:val="00C710F0"/>
    <w:rsid w:val="00C715A7"/>
    <w:rsid w:val="00C7253B"/>
    <w:rsid w:val="00C73023"/>
    <w:rsid w:val="00C7353D"/>
    <w:rsid w:val="00C735DD"/>
    <w:rsid w:val="00C75197"/>
    <w:rsid w:val="00C7547F"/>
    <w:rsid w:val="00C75838"/>
    <w:rsid w:val="00C76800"/>
    <w:rsid w:val="00C76AAE"/>
    <w:rsid w:val="00C76E74"/>
    <w:rsid w:val="00C77713"/>
    <w:rsid w:val="00C80481"/>
    <w:rsid w:val="00C80525"/>
    <w:rsid w:val="00C81241"/>
    <w:rsid w:val="00C8177D"/>
    <w:rsid w:val="00C81FF8"/>
    <w:rsid w:val="00C82138"/>
    <w:rsid w:val="00C827DB"/>
    <w:rsid w:val="00C82E96"/>
    <w:rsid w:val="00C84116"/>
    <w:rsid w:val="00C8479B"/>
    <w:rsid w:val="00C85592"/>
    <w:rsid w:val="00C85BFE"/>
    <w:rsid w:val="00C85C2D"/>
    <w:rsid w:val="00C86FA9"/>
    <w:rsid w:val="00C872EA"/>
    <w:rsid w:val="00C87364"/>
    <w:rsid w:val="00C87A63"/>
    <w:rsid w:val="00C905D3"/>
    <w:rsid w:val="00C90EC9"/>
    <w:rsid w:val="00C9111A"/>
    <w:rsid w:val="00C92463"/>
    <w:rsid w:val="00C9488C"/>
    <w:rsid w:val="00C94F94"/>
    <w:rsid w:val="00C95284"/>
    <w:rsid w:val="00C957D4"/>
    <w:rsid w:val="00C95937"/>
    <w:rsid w:val="00C969F7"/>
    <w:rsid w:val="00C96D88"/>
    <w:rsid w:val="00C97097"/>
    <w:rsid w:val="00CA0C62"/>
    <w:rsid w:val="00CA13DB"/>
    <w:rsid w:val="00CA1592"/>
    <w:rsid w:val="00CA1976"/>
    <w:rsid w:val="00CA241E"/>
    <w:rsid w:val="00CA2FFD"/>
    <w:rsid w:val="00CA45C9"/>
    <w:rsid w:val="00CA4873"/>
    <w:rsid w:val="00CA4E3E"/>
    <w:rsid w:val="00CA50B7"/>
    <w:rsid w:val="00CA5BA5"/>
    <w:rsid w:val="00CA5D03"/>
    <w:rsid w:val="00CA5DDC"/>
    <w:rsid w:val="00CA5E4D"/>
    <w:rsid w:val="00CA66A6"/>
    <w:rsid w:val="00CA6E22"/>
    <w:rsid w:val="00CA7612"/>
    <w:rsid w:val="00CA771B"/>
    <w:rsid w:val="00CA79B7"/>
    <w:rsid w:val="00CB0254"/>
    <w:rsid w:val="00CB04C1"/>
    <w:rsid w:val="00CB091A"/>
    <w:rsid w:val="00CB1313"/>
    <w:rsid w:val="00CB15D1"/>
    <w:rsid w:val="00CB16E5"/>
    <w:rsid w:val="00CB182F"/>
    <w:rsid w:val="00CB1DD6"/>
    <w:rsid w:val="00CB27F3"/>
    <w:rsid w:val="00CB2AD1"/>
    <w:rsid w:val="00CB2EBD"/>
    <w:rsid w:val="00CB406B"/>
    <w:rsid w:val="00CB4822"/>
    <w:rsid w:val="00CB4C22"/>
    <w:rsid w:val="00CB6A4B"/>
    <w:rsid w:val="00CB70E6"/>
    <w:rsid w:val="00CC000F"/>
    <w:rsid w:val="00CC0048"/>
    <w:rsid w:val="00CC0265"/>
    <w:rsid w:val="00CC1400"/>
    <w:rsid w:val="00CC1644"/>
    <w:rsid w:val="00CC1CE3"/>
    <w:rsid w:val="00CC2090"/>
    <w:rsid w:val="00CC25B4"/>
    <w:rsid w:val="00CC4223"/>
    <w:rsid w:val="00CC4637"/>
    <w:rsid w:val="00CC5412"/>
    <w:rsid w:val="00CC5D84"/>
    <w:rsid w:val="00CC694F"/>
    <w:rsid w:val="00CC6A5B"/>
    <w:rsid w:val="00CD097F"/>
    <w:rsid w:val="00CD175F"/>
    <w:rsid w:val="00CD2F2A"/>
    <w:rsid w:val="00CD2F59"/>
    <w:rsid w:val="00CD5388"/>
    <w:rsid w:val="00CD539D"/>
    <w:rsid w:val="00CD5484"/>
    <w:rsid w:val="00CD6843"/>
    <w:rsid w:val="00CD6DA7"/>
    <w:rsid w:val="00CD7A76"/>
    <w:rsid w:val="00CD7AA2"/>
    <w:rsid w:val="00CD7D66"/>
    <w:rsid w:val="00CE0056"/>
    <w:rsid w:val="00CE0081"/>
    <w:rsid w:val="00CE0675"/>
    <w:rsid w:val="00CE18C3"/>
    <w:rsid w:val="00CE1D62"/>
    <w:rsid w:val="00CE20CF"/>
    <w:rsid w:val="00CE3DE2"/>
    <w:rsid w:val="00CE4270"/>
    <w:rsid w:val="00CE522F"/>
    <w:rsid w:val="00CE52AC"/>
    <w:rsid w:val="00CE54C2"/>
    <w:rsid w:val="00CE5608"/>
    <w:rsid w:val="00CE5BCA"/>
    <w:rsid w:val="00CE60BA"/>
    <w:rsid w:val="00CE69DA"/>
    <w:rsid w:val="00CE7E2D"/>
    <w:rsid w:val="00CF028F"/>
    <w:rsid w:val="00CF02DA"/>
    <w:rsid w:val="00CF0FF9"/>
    <w:rsid w:val="00CF1990"/>
    <w:rsid w:val="00CF2C5F"/>
    <w:rsid w:val="00CF2D67"/>
    <w:rsid w:val="00CF30D5"/>
    <w:rsid w:val="00CF3B7A"/>
    <w:rsid w:val="00CF3C4E"/>
    <w:rsid w:val="00CF4AE7"/>
    <w:rsid w:val="00CF558E"/>
    <w:rsid w:val="00CF5D11"/>
    <w:rsid w:val="00CF5D32"/>
    <w:rsid w:val="00CF6A08"/>
    <w:rsid w:val="00CF747E"/>
    <w:rsid w:val="00CF7B92"/>
    <w:rsid w:val="00D001D2"/>
    <w:rsid w:val="00D01A7E"/>
    <w:rsid w:val="00D01C87"/>
    <w:rsid w:val="00D01E90"/>
    <w:rsid w:val="00D02CC8"/>
    <w:rsid w:val="00D03990"/>
    <w:rsid w:val="00D03A3E"/>
    <w:rsid w:val="00D03C37"/>
    <w:rsid w:val="00D03EE2"/>
    <w:rsid w:val="00D03FBD"/>
    <w:rsid w:val="00D04054"/>
    <w:rsid w:val="00D04485"/>
    <w:rsid w:val="00D044D0"/>
    <w:rsid w:val="00D04E12"/>
    <w:rsid w:val="00D0537F"/>
    <w:rsid w:val="00D0587E"/>
    <w:rsid w:val="00D05E47"/>
    <w:rsid w:val="00D05FCE"/>
    <w:rsid w:val="00D0602A"/>
    <w:rsid w:val="00D06881"/>
    <w:rsid w:val="00D06A62"/>
    <w:rsid w:val="00D07179"/>
    <w:rsid w:val="00D072B6"/>
    <w:rsid w:val="00D1037D"/>
    <w:rsid w:val="00D106C5"/>
    <w:rsid w:val="00D1080B"/>
    <w:rsid w:val="00D12255"/>
    <w:rsid w:val="00D12725"/>
    <w:rsid w:val="00D12A2A"/>
    <w:rsid w:val="00D12C42"/>
    <w:rsid w:val="00D1323D"/>
    <w:rsid w:val="00D13655"/>
    <w:rsid w:val="00D13840"/>
    <w:rsid w:val="00D141D3"/>
    <w:rsid w:val="00D146B2"/>
    <w:rsid w:val="00D146D1"/>
    <w:rsid w:val="00D14CE6"/>
    <w:rsid w:val="00D155D7"/>
    <w:rsid w:val="00D15F71"/>
    <w:rsid w:val="00D16C3D"/>
    <w:rsid w:val="00D17895"/>
    <w:rsid w:val="00D17EE3"/>
    <w:rsid w:val="00D20FC9"/>
    <w:rsid w:val="00D21FA2"/>
    <w:rsid w:val="00D221D2"/>
    <w:rsid w:val="00D228E3"/>
    <w:rsid w:val="00D22B70"/>
    <w:rsid w:val="00D23185"/>
    <w:rsid w:val="00D23617"/>
    <w:rsid w:val="00D245B9"/>
    <w:rsid w:val="00D2557B"/>
    <w:rsid w:val="00D25A7B"/>
    <w:rsid w:val="00D25FFC"/>
    <w:rsid w:val="00D27CA2"/>
    <w:rsid w:val="00D30864"/>
    <w:rsid w:val="00D3158E"/>
    <w:rsid w:val="00D3173D"/>
    <w:rsid w:val="00D3197B"/>
    <w:rsid w:val="00D3200C"/>
    <w:rsid w:val="00D326DB"/>
    <w:rsid w:val="00D326EE"/>
    <w:rsid w:val="00D328A5"/>
    <w:rsid w:val="00D32AA4"/>
    <w:rsid w:val="00D32D0B"/>
    <w:rsid w:val="00D32E7B"/>
    <w:rsid w:val="00D331AF"/>
    <w:rsid w:val="00D33423"/>
    <w:rsid w:val="00D35A3D"/>
    <w:rsid w:val="00D36169"/>
    <w:rsid w:val="00D36AB2"/>
    <w:rsid w:val="00D36BCC"/>
    <w:rsid w:val="00D37137"/>
    <w:rsid w:val="00D3759E"/>
    <w:rsid w:val="00D375C5"/>
    <w:rsid w:val="00D40CA4"/>
    <w:rsid w:val="00D4109A"/>
    <w:rsid w:val="00D4117D"/>
    <w:rsid w:val="00D41336"/>
    <w:rsid w:val="00D423BF"/>
    <w:rsid w:val="00D4323C"/>
    <w:rsid w:val="00D43FF6"/>
    <w:rsid w:val="00D4490B"/>
    <w:rsid w:val="00D4499E"/>
    <w:rsid w:val="00D459EE"/>
    <w:rsid w:val="00D462A1"/>
    <w:rsid w:val="00D471B8"/>
    <w:rsid w:val="00D476AB"/>
    <w:rsid w:val="00D47719"/>
    <w:rsid w:val="00D479D9"/>
    <w:rsid w:val="00D47B75"/>
    <w:rsid w:val="00D50736"/>
    <w:rsid w:val="00D5100F"/>
    <w:rsid w:val="00D510B6"/>
    <w:rsid w:val="00D52779"/>
    <w:rsid w:val="00D528BF"/>
    <w:rsid w:val="00D5319E"/>
    <w:rsid w:val="00D5340C"/>
    <w:rsid w:val="00D53501"/>
    <w:rsid w:val="00D542A0"/>
    <w:rsid w:val="00D5436B"/>
    <w:rsid w:val="00D543A7"/>
    <w:rsid w:val="00D55250"/>
    <w:rsid w:val="00D55ED3"/>
    <w:rsid w:val="00D55F57"/>
    <w:rsid w:val="00D56188"/>
    <w:rsid w:val="00D5636B"/>
    <w:rsid w:val="00D56B91"/>
    <w:rsid w:val="00D56EB9"/>
    <w:rsid w:val="00D56EE0"/>
    <w:rsid w:val="00D57418"/>
    <w:rsid w:val="00D57B0D"/>
    <w:rsid w:val="00D60493"/>
    <w:rsid w:val="00D60F45"/>
    <w:rsid w:val="00D61A0B"/>
    <w:rsid w:val="00D64221"/>
    <w:rsid w:val="00D64CB4"/>
    <w:rsid w:val="00D65404"/>
    <w:rsid w:val="00D65A16"/>
    <w:rsid w:val="00D65D32"/>
    <w:rsid w:val="00D6624B"/>
    <w:rsid w:val="00D6645B"/>
    <w:rsid w:val="00D66CFC"/>
    <w:rsid w:val="00D67023"/>
    <w:rsid w:val="00D67A95"/>
    <w:rsid w:val="00D67FAD"/>
    <w:rsid w:val="00D715C3"/>
    <w:rsid w:val="00D71689"/>
    <w:rsid w:val="00D7172E"/>
    <w:rsid w:val="00D71F3A"/>
    <w:rsid w:val="00D71FB5"/>
    <w:rsid w:val="00D724A5"/>
    <w:rsid w:val="00D72878"/>
    <w:rsid w:val="00D73037"/>
    <w:rsid w:val="00D7477A"/>
    <w:rsid w:val="00D750BF"/>
    <w:rsid w:val="00D75CE8"/>
    <w:rsid w:val="00D75FBB"/>
    <w:rsid w:val="00D76082"/>
    <w:rsid w:val="00D7651E"/>
    <w:rsid w:val="00D771C0"/>
    <w:rsid w:val="00D80680"/>
    <w:rsid w:val="00D80B50"/>
    <w:rsid w:val="00D81841"/>
    <w:rsid w:val="00D8217F"/>
    <w:rsid w:val="00D8245A"/>
    <w:rsid w:val="00D82A0A"/>
    <w:rsid w:val="00D83D28"/>
    <w:rsid w:val="00D843EC"/>
    <w:rsid w:val="00D84675"/>
    <w:rsid w:val="00D84ECD"/>
    <w:rsid w:val="00D85102"/>
    <w:rsid w:val="00D85301"/>
    <w:rsid w:val="00D86019"/>
    <w:rsid w:val="00D87C8B"/>
    <w:rsid w:val="00D90D14"/>
    <w:rsid w:val="00D91B86"/>
    <w:rsid w:val="00D925D1"/>
    <w:rsid w:val="00D92BA3"/>
    <w:rsid w:val="00D92C1E"/>
    <w:rsid w:val="00D92D9E"/>
    <w:rsid w:val="00D92DFF"/>
    <w:rsid w:val="00D947BA"/>
    <w:rsid w:val="00D9598C"/>
    <w:rsid w:val="00D959F5"/>
    <w:rsid w:val="00D95EB9"/>
    <w:rsid w:val="00D95F18"/>
    <w:rsid w:val="00D96F30"/>
    <w:rsid w:val="00D96F48"/>
    <w:rsid w:val="00D97250"/>
    <w:rsid w:val="00D97AF5"/>
    <w:rsid w:val="00D97E6D"/>
    <w:rsid w:val="00DA0B88"/>
    <w:rsid w:val="00DA0CCB"/>
    <w:rsid w:val="00DA0F91"/>
    <w:rsid w:val="00DA1159"/>
    <w:rsid w:val="00DA1563"/>
    <w:rsid w:val="00DA1850"/>
    <w:rsid w:val="00DA2F29"/>
    <w:rsid w:val="00DA310B"/>
    <w:rsid w:val="00DA369E"/>
    <w:rsid w:val="00DA385C"/>
    <w:rsid w:val="00DA449B"/>
    <w:rsid w:val="00DA44C4"/>
    <w:rsid w:val="00DA639D"/>
    <w:rsid w:val="00DA665C"/>
    <w:rsid w:val="00DA6D2C"/>
    <w:rsid w:val="00DA7590"/>
    <w:rsid w:val="00DA7E47"/>
    <w:rsid w:val="00DB1004"/>
    <w:rsid w:val="00DB105B"/>
    <w:rsid w:val="00DB1284"/>
    <w:rsid w:val="00DB14C9"/>
    <w:rsid w:val="00DB1F46"/>
    <w:rsid w:val="00DB1F8A"/>
    <w:rsid w:val="00DB1FC6"/>
    <w:rsid w:val="00DB21A8"/>
    <w:rsid w:val="00DB32D0"/>
    <w:rsid w:val="00DB3FBA"/>
    <w:rsid w:val="00DB4417"/>
    <w:rsid w:val="00DB4DA7"/>
    <w:rsid w:val="00DB5B91"/>
    <w:rsid w:val="00DB6441"/>
    <w:rsid w:val="00DB7728"/>
    <w:rsid w:val="00DB778B"/>
    <w:rsid w:val="00DB7A17"/>
    <w:rsid w:val="00DB7B2B"/>
    <w:rsid w:val="00DC00E0"/>
    <w:rsid w:val="00DC01D5"/>
    <w:rsid w:val="00DC03A9"/>
    <w:rsid w:val="00DC044B"/>
    <w:rsid w:val="00DC17DF"/>
    <w:rsid w:val="00DC1CED"/>
    <w:rsid w:val="00DC246B"/>
    <w:rsid w:val="00DC25EC"/>
    <w:rsid w:val="00DC337D"/>
    <w:rsid w:val="00DC33BE"/>
    <w:rsid w:val="00DC3CFB"/>
    <w:rsid w:val="00DC4243"/>
    <w:rsid w:val="00DC49C7"/>
    <w:rsid w:val="00DC54C7"/>
    <w:rsid w:val="00DC6801"/>
    <w:rsid w:val="00DC6B7C"/>
    <w:rsid w:val="00DC750E"/>
    <w:rsid w:val="00DD0C06"/>
    <w:rsid w:val="00DD1361"/>
    <w:rsid w:val="00DD17C1"/>
    <w:rsid w:val="00DD23A7"/>
    <w:rsid w:val="00DD3068"/>
    <w:rsid w:val="00DD4D00"/>
    <w:rsid w:val="00DD4D99"/>
    <w:rsid w:val="00DD6C3A"/>
    <w:rsid w:val="00DD6CD2"/>
    <w:rsid w:val="00DD717C"/>
    <w:rsid w:val="00DE076F"/>
    <w:rsid w:val="00DE0869"/>
    <w:rsid w:val="00DE0F09"/>
    <w:rsid w:val="00DE2285"/>
    <w:rsid w:val="00DE361A"/>
    <w:rsid w:val="00DE3D4D"/>
    <w:rsid w:val="00DE3DAE"/>
    <w:rsid w:val="00DE5882"/>
    <w:rsid w:val="00DE5B05"/>
    <w:rsid w:val="00DE5B2D"/>
    <w:rsid w:val="00DE5D40"/>
    <w:rsid w:val="00DE5F3C"/>
    <w:rsid w:val="00DF0CD6"/>
    <w:rsid w:val="00DF0DC5"/>
    <w:rsid w:val="00DF14B1"/>
    <w:rsid w:val="00DF1BE1"/>
    <w:rsid w:val="00DF42CB"/>
    <w:rsid w:val="00DF50CC"/>
    <w:rsid w:val="00DF643F"/>
    <w:rsid w:val="00DF67FF"/>
    <w:rsid w:val="00DF7B44"/>
    <w:rsid w:val="00DF7BD4"/>
    <w:rsid w:val="00DF7FD3"/>
    <w:rsid w:val="00E0089D"/>
    <w:rsid w:val="00E01182"/>
    <w:rsid w:val="00E0128D"/>
    <w:rsid w:val="00E01499"/>
    <w:rsid w:val="00E019BB"/>
    <w:rsid w:val="00E01BCC"/>
    <w:rsid w:val="00E02366"/>
    <w:rsid w:val="00E02494"/>
    <w:rsid w:val="00E025D0"/>
    <w:rsid w:val="00E0275C"/>
    <w:rsid w:val="00E02DAD"/>
    <w:rsid w:val="00E0381F"/>
    <w:rsid w:val="00E03A17"/>
    <w:rsid w:val="00E03CF4"/>
    <w:rsid w:val="00E046B8"/>
    <w:rsid w:val="00E04C51"/>
    <w:rsid w:val="00E0517C"/>
    <w:rsid w:val="00E05512"/>
    <w:rsid w:val="00E05751"/>
    <w:rsid w:val="00E064BD"/>
    <w:rsid w:val="00E06501"/>
    <w:rsid w:val="00E0668E"/>
    <w:rsid w:val="00E066F0"/>
    <w:rsid w:val="00E0679A"/>
    <w:rsid w:val="00E06BF0"/>
    <w:rsid w:val="00E06C38"/>
    <w:rsid w:val="00E07827"/>
    <w:rsid w:val="00E07B0C"/>
    <w:rsid w:val="00E07B6F"/>
    <w:rsid w:val="00E11603"/>
    <w:rsid w:val="00E11D15"/>
    <w:rsid w:val="00E1244A"/>
    <w:rsid w:val="00E12C2B"/>
    <w:rsid w:val="00E12E29"/>
    <w:rsid w:val="00E13313"/>
    <w:rsid w:val="00E13C6A"/>
    <w:rsid w:val="00E14330"/>
    <w:rsid w:val="00E16469"/>
    <w:rsid w:val="00E166CB"/>
    <w:rsid w:val="00E16F09"/>
    <w:rsid w:val="00E17417"/>
    <w:rsid w:val="00E17489"/>
    <w:rsid w:val="00E224A4"/>
    <w:rsid w:val="00E231DF"/>
    <w:rsid w:val="00E24263"/>
    <w:rsid w:val="00E242D8"/>
    <w:rsid w:val="00E247FA"/>
    <w:rsid w:val="00E2517F"/>
    <w:rsid w:val="00E25293"/>
    <w:rsid w:val="00E260CA"/>
    <w:rsid w:val="00E27B43"/>
    <w:rsid w:val="00E27D58"/>
    <w:rsid w:val="00E305C2"/>
    <w:rsid w:val="00E313CC"/>
    <w:rsid w:val="00E317BD"/>
    <w:rsid w:val="00E32726"/>
    <w:rsid w:val="00E34136"/>
    <w:rsid w:val="00E344FA"/>
    <w:rsid w:val="00E34F12"/>
    <w:rsid w:val="00E35070"/>
    <w:rsid w:val="00E36141"/>
    <w:rsid w:val="00E36A7A"/>
    <w:rsid w:val="00E37249"/>
    <w:rsid w:val="00E3736C"/>
    <w:rsid w:val="00E376CC"/>
    <w:rsid w:val="00E40008"/>
    <w:rsid w:val="00E40450"/>
    <w:rsid w:val="00E4067F"/>
    <w:rsid w:val="00E408F1"/>
    <w:rsid w:val="00E40C69"/>
    <w:rsid w:val="00E40E25"/>
    <w:rsid w:val="00E419F5"/>
    <w:rsid w:val="00E42027"/>
    <w:rsid w:val="00E4284F"/>
    <w:rsid w:val="00E4297F"/>
    <w:rsid w:val="00E438ED"/>
    <w:rsid w:val="00E43992"/>
    <w:rsid w:val="00E44CC7"/>
    <w:rsid w:val="00E45A8E"/>
    <w:rsid w:val="00E45E0D"/>
    <w:rsid w:val="00E45EC5"/>
    <w:rsid w:val="00E46294"/>
    <w:rsid w:val="00E46B53"/>
    <w:rsid w:val="00E46E9E"/>
    <w:rsid w:val="00E47D44"/>
    <w:rsid w:val="00E47EDB"/>
    <w:rsid w:val="00E50153"/>
    <w:rsid w:val="00E501C7"/>
    <w:rsid w:val="00E50CE5"/>
    <w:rsid w:val="00E532C0"/>
    <w:rsid w:val="00E53AEA"/>
    <w:rsid w:val="00E53BD4"/>
    <w:rsid w:val="00E54F83"/>
    <w:rsid w:val="00E54FFA"/>
    <w:rsid w:val="00E553B0"/>
    <w:rsid w:val="00E561BB"/>
    <w:rsid w:val="00E56BD7"/>
    <w:rsid w:val="00E56EFB"/>
    <w:rsid w:val="00E574F8"/>
    <w:rsid w:val="00E6028D"/>
    <w:rsid w:val="00E60B60"/>
    <w:rsid w:val="00E614BE"/>
    <w:rsid w:val="00E61F20"/>
    <w:rsid w:val="00E62923"/>
    <w:rsid w:val="00E63062"/>
    <w:rsid w:val="00E63821"/>
    <w:rsid w:val="00E63C23"/>
    <w:rsid w:val="00E63C84"/>
    <w:rsid w:val="00E6422B"/>
    <w:rsid w:val="00E642C3"/>
    <w:rsid w:val="00E6511C"/>
    <w:rsid w:val="00E652C4"/>
    <w:rsid w:val="00E656E5"/>
    <w:rsid w:val="00E66238"/>
    <w:rsid w:val="00E662E0"/>
    <w:rsid w:val="00E6641C"/>
    <w:rsid w:val="00E66593"/>
    <w:rsid w:val="00E66A61"/>
    <w:rsid w:val="00E66BC8"/>
    <w:rsid w:val="00E7034D"/>
    <w:rsid w:val="00E708ED"/>
    <w:rsid w:val="00E720BC"/>
    <w:rsid w:val="00E72A02"/>
    <w:rsid w:val="00E7326C"/>
    <w:rsid w:val="00E73A2B"/>
    <w:rsid w:val="00E73AED"/>
    <w:rsid w:val="00E751C2"/>
    <w:rsid w:val="00E751FA"/>
    <w:rsid w:val="00E7532F"/>
    <w:rsid w:val="00E75B99"/>
    <w:rsid w:val="00E7629C"/>
    <w:rsid w:val="00E77FA6"/>
    <w:rsid w:val="00E8017F"/>
    <w:rsid w:val="00E80322"/>
    <w:rsid w:val="00E806B0"/>
    <w:rsid w:val="00E809AC"/>
    <w:rsid w:val="00E80B01"/>
    <w:rsid w:val="00E83C44"/>
    <w:rsid w:val="00E8423B"/>
    <w:rsid w:val="00E84BEF"/>
    <w:rsid w:val="00E85119"/>
    <w:rsid w:val="00E8554F"/>
    <w:rsid w:val="00E85AB7"/>
    <w:rsid w:val="00E85FDC"/>
    <w:rsid w:val="00E864DA"/>
    <w:rsid w:val="00E872E6"/>
    <w:rsid w:val="00E875FD"/>
    <w:rsid w:val="00E87BB1"/>
    <w:rsid w:val="00E90227"/>
    <w:rsid w:val="00E90CE1"/>
    <w:rsid w:val="00E90D0B"/>
    <w:rsid w:val="00E91FA1"/>
    <w:rsid w:val="00E92B32"/>
    <w:rsid w:val="00E93D11"/>
    <w:rsid w:val="00E93DB2"/>
    <w:rsid w:val="00E943B4"/>
    <w:rsid w:val="00E951D3"/>
    <w:rsid w:val="00E95399"/>
    <w:rsid w:val="00E95CD9"/>
    <w:rsid w:val="00E95CE8"/>
    <w:rsid w:val="00E960FB"/>
    <w:rsid w:val="00E97037"/>
    <w:rsid w:val="00EA0413"/>
    <w:rsid w:val="00EA2E5F"/>
    <w:rsid w:val="00EA2F47"/>
    <w:rsid w:val="00EA370F"/>
    <w:rsid w:val="00EA43E7"/>
    <w:rsid w:val="00EA47D7"/>
    <w:rsid w:val="00EA4A3F"/>
    <w:rsid w:val="00EA4AFB"/>
    <w:rsid w:val="00EA4EE5"/>
    <w:rsid w:val="00EA53E3"/>
    <w:rsid w:val="00EA55C1"/>
    <w:rsid w:val="00EA5DFA"/>
    <w:rsid w:val="00EA5F56"/>
    <w:rsid w:val="00EA6882"/>
    <w:rsid w:val="00EA7509"/>
    <w:rsid w:val="00EA7995"/>
    <w:rsid w:val="00EB1266"/>
    <w:rsid w:val="00EB18A7"/>
    <w:rsid w:val="00EB1AA8"/>
    <w:rsid w:val="00EB30A7"/>
    <w:rsid w:val="00EB3BED"/>
    <w:rsid w:val="00EB405E"/>
    <w:rsid w:val="00EB4973"/>
    <w:rsid w:val="00EB5892"/>
    <w:rsid w:val="00EB6BA1"/>
    <w:rsid w:val="00EB6D35"/>
    <w:rsid w:val="00EB75CC"/>
    <w:rsid w:val="00EB77A0"/>
    <w:rsid w:val="00EB7A98"/>
    <w:rsid w:val="00EC1026"/>
    <w:rsid w:val="00EC1409"/>
    <w:rsid w:val="00EC2465"/>
    <w:rsid w:val="00EC4D78"/>
    <w:rsid w:val="00EC5374"/>
    <w:rsid w:val="00EC5904"/>
    <w:rsid w:val="00EC5AB5"/>
    <w:rsid w:val="00EC63C2"/>
    <w:rsid w:val="00EC7A1C"/>
    <w:rsid w:val="00ED0C22"/>
    <w:rsid w:val="00ED2ABA"/>
    <w:rsid w:val="00ED2C2D"/>
    <w:rsid w:val="00ED301C"/>
    <w:rsid w:val="00ED3023"/>
    <w:rsid w:val="00ED3104"/>
    <w:rsid w:val="00ED3C00"/>
    <w:rsid w:val="00ED432D"/>
    <w:rsid w:val="00ED5151"/>
    <w:rsid w:val="00ED5611"/>
    <w:rsid w:val="00ED5807"/>
    <w:rsid w:val="00ED58C0"/>
    <w:rsid w:val="00ED6230"/>
    <w:rsid w:val="00ED6499"/>
    <w:rsid w:val="00ED6783"/>
    <w:rsid w:val="00ED78B1"/>
    <w:rsid w:val="00EE024A"/>
    <w:rsid w:val="00EE03FF"/>
    <w:rsid w:val="00EE0832"/>
    <w:rsid w:val="00EE0C84"/>
    <w:rsid w:val="00EE0F3E"/>
    <w:rsid w:val="00EE1ED9"/>
    <w:rsid w:val="00EE227F"/>
    <w:rsid w:val="00EE2A5D"/>
    <w:rsid w:val="00EE2BEB"/>
    <w:rsid w:val="00EE2F54"/>
    <w:rsid w:val="00EE352D"/>
    <w:rsid w:val="00EE35EC"/>
    <w:rsid w:val="00EE44F3"/>
    <w:rsid w:val="00EE46F0"/>
    <w:rsid w:val="00EE4738"/>
    <w:rsid w:val="00EE4BD1"/>
    <w:rsid w:val="00EE5159"/>
    <w:rsid w:val="00EE51A7"/>
    <w:rsid w:val="00EE5851"/>
    <w:rsid w:val="00EE6551"/>
    <w:rsid w:val="00EE7B46"/>
    <w:rsid w:val="00EE7DB5"/>
    <w:rsid w:val="00EF1012"/>
    <w:rsid w:val="00EF126F"/>
    <w:rsid w:val="00EF1A55"/>
    <w:rsid w:val="00EF2257"/>
    <w:rsid w:val="00EF26B9"/>
    <w:rsid w:val="00EF3A2A"/>
    <w:rsid w:val="00EF3EDF"/>
    <w:rsid w:val="00EF4350"/>
    <w:rsid w:val="00EF49D0"/>
    <w:rsid w:val="00EF50FD"/>
    <w:rsid w:val="00EF515C"/>
    <w:rsid w:val="00EF5C60"/>
    <w:rsid w:val="00EF6307"/>
    <w:rsid w:val="00EF659F"/>
    <w:rsid w:val="00EF68EE"/>
    <w:rsid w:val="00EF692A"/>
    <w:rsid w:val="00EF6F9F"/>
    <w:rsid w:val="00EF710A"/>
    <w:rsid w:val="00F00994"/>
    <w:rsid w:val="00F00CF8"/>
    <w:rsid w:val="00F02908"/>
    <w:rsid w:val="00F02B44"/>
    <w:rsid w:val="00F02B6C"/>
    <w:rsid w:val="00F06192"/>
    <w:rsid w:val="00F06325"/>
    <w:rsid w:val="00F068BE"/>
    <w:rsid w:val="00F069D3"/>
    <w:rsid w:val="00F0730A"/>
    <w:rsid w:val="00F0769E"/>
    <w:rsid w:val="00F0798B"/>
    <w:rsid w:val="00F1015C"/>
    <w:rsid w:val="00F107FA"/>
    <w:rsid w:val="00F10A14"/>
    <w:rsid w:val="00F10AAE"/>
    <w:rsid w:val="00F10D25"/>
    <w:rsid w:val="00F1233E"/>
    <w:rsid w:val="00F125E5"/>
    <w:rsid w:val="00F127A5"/>
    <w:rsid w:val="00F12CB0"/>
    <w:rsid w:val="00F13092"/>
    <w:rsid w:val="00F154E4"/>
    <w:rsid w:val="00F15914"/>
    <w:rsid w:val="00F163AF"/>
    <w:rsid w:val="00F16E2A"/>
    <w:rsid w:val="00F1711F"/>
    <w:rsid w:val="00F179F1"/>
    <w:rsid w:val="00F17AE9"/>
    <w:rsid w:val="00F17D75"/>
    <w:rsid w:val="00F20820"/>
    <w:rsid w:val="00F2087B"/>
    <w:rsid w:val="00F21051"/>
    <w:rsid w:val="00F21C3D"/>
    <w:rsid w:val="00F234A7"/>
    <w:rsid w:val="00F23605"/>
    <w:rsid w:val="00F245FD"/>
    <w:rsid w:val="00F247D6"/>
    <w:rsid w:val="00F25024"/>
    <w:rsid w:val="00F25A91"/>
    <w:rsid w:val="00F260B4"/>
    <w:rsid w:val="00F267B3"/>
    <w:rsid w:val="00F26A03"/>
    <w:rsid w:val="00F26CDB"/>
    <w:rsid w:val="00F26D19"/>
    <w:rsid w:val="00F274DA"/>
    <w:rsid w:val="00F2799C"/>
    <w:rsid w:val="00F27D7C"/>
    <w:rsid w:val="00F31A17"/>
    <w:rsid w:val="00F31DE7"/>
    <w:rsid w:val="00F31E3A"/>
    <w:rsid w:val="00F335B9"/>
    <w:rsid w:val="00F3444E"/>
    <w:rsid w:val="00F34626"/>
    <w:rsid w:val="00F34CA9"/>
    <w:rsid w:val="00F34CE2"/>
    <w:rsid w:val="00F34E43"/>
    <w:rsid w:val="00F3518B"/>
    <w:rsid w:val="00F3698D"/>
    <w:rsid w:val="00F36C07"/>
    <w:rsid w:val="00F37BA9"/>
    <w:rsid w:val="00F37CE1"/>
    <w:rsid w:val="00F37E90"/>
    <w:rsid w:val="00F40129"/>
    <w:rsid w:val="00F40E57"/>
    <w:rsid w:val="00F410D6"/>
    <w:rsid w:val="00F4160F"/>
    <w:rsid w:val="00F41FF2"/>
    <w:rsid w:val="00F42D84"/>
    <w:rsid w:val="00F42EDC"/>
    <w:rsid w:val="00F43273"/>
    <w:rsid w:val="00F433F4"/>
    <w:rsid w:val="00F44E3E"/>
    <w:rsid w:val="00F46022"/>
    <w:rsid w:val="00F461C7"/>
    <w:rsid w:val="00F46440"/>
    <w:rsid w:val="00F47655"/>
    <w:rsid w:val="00F52EFA"/>
    <w:rsid w:val="00F550B2"/>
    <w:rsid w:val="00F55732"/>
    <w:rsid w:val="00F5591E"/>
    <w:rsid w:val="00F55C44"/>
    <w:rsid w:val="00F560DC"/>
    <w:rsid w:val="00F5669E"/>
    <w:rsid w:val="00F57500"/>
    <w:rsid w:val="00F578A1"/>
    <w:rsid w:val="00F57A21"/>
    <w:rsid w:val="00F57E5D"/>
    <w:rsid w:val="00F601FD"/>
    <w:rsid w:val="00F6065C"/>
    <w:rsid w:val="00F60923"/>
    <w:rsid w:val="00F618F6"/>
    <w:rsid w:val="00F61D73"/>
    <w:rsid w:val="00F6305E"/>
    <w:rsid w:val="00F640AF"/>
    <w:rsid w:val="00F642F2"/>
    <w:rsid w:val="00F65716"/>
    <w:rsid w:val="00F657B5"/>
    <w:rsid w:val="00F65BE5"/>
    <w:rsid w:val="00F67379"/>
    <w:rsid w:val="00F706FB"/>
    <w:rsid w:val="00F70B10"/>
    <w:rsid w:val="00F71223"/>
    <w:rsid w:val="00F7188D"/>
    <w:rsid w:val="00F723B0"/>
    <w:rsid w:val="00F72D7A"/>
    <w:rsid w:val="00F72F85"/>
    <w:rsid w:val="00F730BC"/>
    <w:rsid w:val="00F737A4"/>
    <w:rsid w:val="00F7396F"/>
    <w:rsid w:val="00F741FC"/>
    <w:rsid w:val="00F754CE"/>
    <w:rsid w:val="00F7699B"/>
    <w:rsid w:val="00F76C6B"/>
    <w:rsid w:val="00F7721B"/>
    <w:rsid w:val="00F77687"/>
    <w:rsid w:val="00F80513"/>
    <w:rsid w:val="00F8160F"/>
    <w:rsid w:val="00F832A5"/>
    <w:rsid w:val="00F84229"/>
    <w:rsid w:val="00F8422E"/>
    <w:rsid w:val="00F84EC6"/>
    <w:rsid w:val="00F871C5"/>
    <w:rsid w:val="00F8758A"/>
    <w:rsid w:val="00F875D1"/>
    <w:rsid w:val="00F876F1"/>
    <w:rsid w:val="00F8770C"/>
    <w:rsid w:val="00F90C06"/>
    <w:rsid w:val="00F912FD"/>
    <w:rsid w:val="00F9134A"/>
    <w:rsid w:val="00F92372"/>
    <w:rsid w:val="00F92D1A"/>
    <w:rsid w:val="00F92DF5"/>
    <w:rsid w:val="00F92FDF"/>
    <w:rsid w:val="00F9327A"/>
    <w:rsid w:val="00F93543"/>
    <w:rsid w:val="00F93EB2"/>
    <w:rsid w:val="00F93F9E"/>
    <w:rsid w:val="00F94508"/>
    <w:rsid w:val="00F94CDE"/>
    <w:rsid w:val="00F9669A"/>
    <w:rsid w:val="00F9679B"/>
    <w:rsid w:val="00F968A7"/>
    <w:rsid w:val="00F97AD0"/>
    <w:rsid w:val="00FA02D5"/>
    <w:rsid w:val="00FA02EE"/>
    <w:rsid w:val="00FA1347"/>
    <w:rsid w:val="00FA13AF"/>
    <w:rsid w:val="00FA1775"/>
    <w:rsid w:val="00FA258A"/>
    <w:rsid w:val="00FA28EC"/>
    <w:rsid w:val="00FA2AEC"/>
    <w:rsid w:val="00FA3BD6"/>
    <w:rsid w:val="00FA51C9"/>
    <w:rsid w:val="00FA7332"/>
    <w:rsid w:val="00FA7699"/>
    <w:rsid w:val="00FA7793"/>
    <w:rsid w:val="00FB0B8D"/>
    <w:rsid w:val="00FB106A"/>
    <w:rsid w:val="00FB228B"/>
    <w:rsid w:val="00FB23EB"/>
    <w:rsid w:val="00FB2918"/>
    <w:rsid w:val="00FB3585"/>
    <w:rsid w:val="00FB3586"/>
    <w:rsid w:val="00FB420F"/>
    <w:rsid w:val="00FB437B"/>
    <w:rsid w:val="00FB45AC"/>
    <w:rsid w:val="00FB5538"/>
    <w:rsid w:val="00FB59CB"/>
    <w:rsid w:val="00FB5C3D"/>
    <w:rsid w:val="00FB672F"/>
    <w:rsid w:val="00FB673E"/>
    <w:rsid w:val="00FB7203"/>
    <w:rsid w:val="00FB74D1"/>
    <w:rsid w:val="00FB7BE6"/>
    <w:rsid w:val="00FC1A16"/>
    <w:rsid w:val="00FC1F67"/>
    <w:rsid w:val="00FC21C4"/>
    <w:rsid w:val="00FC25B8"/>
    <w:rsid w:val="00FC2959"/>
    <w:rsid w:val="00FC31A8"/>
    <w:rsid w:val="00FC3633"/>
    <w:rsid w:val="00FC43B9"/>
    <w:rsid w:val="00FC4D8E"/>
    <w:rsid w:val="00FC5177"/>
    <w:rsid w:val="00FC6062"/>
    <w:rsid w:val="00FC68D3"/>
    <w:rsid w:val="00FC6949"/>
    <w:rsid w:val="00FC6AA4"/>
    <w:rsid w:val="00FC6F02"/>
    <w:rsid w:val="00FC71BC"/>
    <w:rsid w:val="00FD0A29"/>
    <w:rsid w:val="00FD0C0E"/>
    <w:rsid w:val="00FD0F52"/>
    <w:rsid w:val="00FD209A"/>
    <w:rsid w:val="00FD2549"/>
    <w:rsid w:val="00FD2B23"/>
    <w:rsid w:val="00FD33C5"/>
    <w:rsid w:val="00FD5303"/>
    <w:rsid w:val="00FD6473"/>
    <w:rsid w:val="00FD670E"/>
    <w:rsid w:val="00FD7B8D"/>
    <w:rsid w:val="00FE0C5F"/>
    <w:rsid w:val="00FE0DDC"/>
    <w:rsid w:val="00FE17A9"/>
    <w:rsid w:val="00FE19B7"/>
    <w:rsid w:val="00FE2513"/>
    <w:rsid w:val="00FE2F54"/>
    <w:rsid w:val="00FE35E9"/>
    <w:rsid w:val="00FE38CD"/>
    <w:rsid w:val="00FE3ACF"/>
    <w:rsid w:val="00FE42CE"/>
    <w:rsid w:val="00FE44D2"/>
    <w:rsid w:val="00FE4534"/>
    <w:rsid w:val="00FE47B8"/>
    <w:rsid w:val="00FE48C2"/>
    <w:rsid w:val="00FE53F0"/>
    <w:rsid w:val="00FE5E81"/>
    <w:rsid w:val="00FE6AFD"/>
    <w:rsid w:val="00FF0587"/>
    <w:rsid w:val="00FF0683"/>
    <w:rsid w:val="00FF0877"/>
    <w:rsid w:val="00FF0F18"/>
    <w:rsid w:val="00FF13F3"/>
    <w:rsid w:val="00FF14C5"/>
    <w:rsid w:val="00FF15DB"/>
    <w:rsid w:val="00FF28B8"/>
    <w:rsid w:val="00FF2E04"/>
    <w:rsid w:val="00FF3A23"/>
    <w:rsid w:val="00FF433E"/>
    <w:rsid w:val="00FF5343"/>
    <w:rsid w:val="00FF55D3"/>
    <w:rsid w:val="00FF6019"/>
    <w:rsid w:val="00FF61FC"/>
    <w:rsid w:val="00FF693F"/>
    <w:rsid w:val="00FF6FFC"/>
    <w:rsid w:val="00FF74E9"/>
    <w:rsid w:val="00FF763C"/>
    <w:rsid w:val="00FF7E50"/>
    <w:rsid w:val="00FF7E7D"/>
    <w:rsid w:val="016C45EF"/>
    <w:rsid w:val="0178CB2D"/>
    <w:rsid w:val="01F0556D"/>
    <w:rsid w:val="0217075D"/>
    <w:rsid w:val="0240BE93"/>
    <w:rsid w:val="0264A09A"/>
    <w:rsid w:val="0292C46C"/>
    <w:rsid w:val="02A141A1"/>
    <w:rsid w:val="02A3FEBB"/>
    <w:rsid w:val="02B5D7F1"/>
    <w:rsid w:val="02F87FF1"/>
    <w:rsid w:val="038E0C4F"/>
    <w:rsid w:val="03E8FA9C"/>
    <w:rsid w:val="04019DF6"/>
    <w:rsid w:val="046CF892"/>
    <w:rsid w:val="04D41D17"/>
    <w:rsid w:val="059AF07D"/>
    <w:rsid w:val="05D8481E"/>
    <w:rsid w:val="0605F054"/>
    <w:rsid w:val="06F47763"/>
    <w:rsid w:val="074F257A"/>
    <w:rsid w:val="076B7A9E"/>
    <w:rsid w:val="07D3CCBE"/>
    <w:rsid w:val="08B3669F"/>
    <w:rsid w:val="0963444B"/>
    <w:rsid w:val="097A3FB0"/>
    <w:rsid w:val="09AEF561"/>
    <w:rsid w:val="09BB24FF"/>
    <w:rsid w:val="09D66915"/>
    <w:rsid w:val="0A11B3A3"/>
    <w:rsid w:val="0A329F78"/>
    <w:rsid w:val="0A34F637"/>
    <w:rsid w:val="0A697DA0"/>
    <w:rsid w:val="0AA468C0"/>
    <w:rsid w:val="0AE6405B"/>
    <w:rsid w:val="0B012A9D"/>
    <w:rsid w:val="0B0B6D80"/>
    <w:rsid w:val="0BC63F36"/>
    <w:rsid w:val="0BF17543"/>
    <w:rsid w:val="0C06EB28"/>
    <w:rsid w:val="0C4B5E88"/>
    <w:rsid w:val="0CC134B8"/>
    <w:rsid w:val="0CDED50A"/>
    <w:rsid w:val="0D358C75"/>
    <w:rsid w:val="0D49021F"/>
    <w:rsid w:val="0E51B318"/>
    <w:rsid w:val="0E9FD2C4"/>
    <w:rsid w:val="0EB301C9"/>
    <w:rsid w:val="0EC6F89B"/>
    <w:rsid w:val="0F71409E"/>
    <w:rsid w:val="0FB90A0C"/>
    <w:rsid w:val="0FCBD12B"/>
    <w:rsid w:val="0FF47515"/>
    <w:rsid w:val="101503BA"/>
    <w:rsid w:val="101F7ED2"/>
    <w:rsid w:val="102DAB68"/>
    <w:rsid w:val="10B6104A"/>
    <w:rsid w:val="10BED0A2"/>
    <w:rsid w:val="1108BFBF"/>
    <w:rsid w:val="1180054B"/>
    <w:rsid w:val="1208FD98"/>
    <w:rsid w:val="1251752F"/>
    <w:rsid w:val="125ADAEF"/>
    <w:rsid w:val="126A879D"/>
    <w:rsid w:val="12980594"/>
    <w:rsid w:val="12CD1D5D"/>
    <w:rsid w:val="133552B8"/>
    <w:rsid w:val="137EF890"/>
    <w:rsid w:val="13C9A596"/>
    <w:rsid w:val="14490279"/>
    <w:rsid w:val="1486B30A"/>
    <w:rsid w:val="152EC69F"/>
    <w:rsid w:val="15A39E71"/>
    <w:rsid w:val="15F19A99"/>
    <w:rsid w:val="1675C600"/>
    <w:rsid w:val="16B1788E"/>
    <w:rsid w:val="16F79482"/>
    <w:rsid w:val="178C69AF"/>
    <w:rsid w:val="1829CE9D"/>
    <w:rsid w:val="18BAE1FF"/>
    <w:rsid w:val="18FFD84A"/>
    <w:rsid w:val="19FAE720"/>
    <w:rsid w:val="1A253FBC"/>
    <w:rsid w:val="1AFBFA90"/>
    <w:rsid w:val="1C106BD3"/>
    <w:rsid w:val="1C151C00"/>
    <w:rsid w:val="1C75C987"/>
    <w:rsid w:val="1CE4B7E8"/>
    <w:rsid w:val="1D3BD9EA"/>
    <w:rsid w:val="1DFF6ED5"/>
    <w:rsid w:val="1E236278"/>
    <w:rsid w:val="1E8ED3AB"/>
    <w:rsid w:val="1EB30E1F"/>
    <w:rsid w:val="1F292F9E"/>
    <w:rsid w:val="1F7F5482"/>
    <w:rsid w:val="1FDD62B2"/>
    <w:rsid w:val="20E3DCF6"/>
    <w:rsid w:val="21B949B2"/>
    <w:rsid w:val="21D89A1B"/>
    <w:rsid w:val="21DB133E"/>
    <w:rsid w:val="21F2EA20"/>
    <w:rsid w:val="220E9605"/>
    <w:rsid w:val="22401687"/>
    <w:rsid w:val="227A1E1A"/>
    <w:rsid w:val="22DC8556"/>
    <w:rsid w:val="22F75014"/>
    <w:rsid w:val="231B6858"/>
    <w:rsid w:val="23618808"/>
    <w:rsid w:val="238D6560"/>
    <w:rsid w:val="23F8AAD4"/>
    <w:rsid w:val="24F5EE78"/>
    <w:rsid w:val="2536CD51"/>
    <w:rsid w:val="25B6EA68"/>
    <w:rsid w:val="25E3FB37"/>
    <w:rsid w:val="26A85BA9"/>
    <w:rsid w:val="26BAE6C4"/>
    <w:rsid w:val="270DC32B"/>
    <w:rsid w:val="2741AB73"/>
    <w:rsid w:val="27497DE8"/>
    <w:rsid w:val="2796A3E4"/>
    <w:rsid w:val="27E83ADC"/>
    <w:rsid w:val="2818A3DC"/>
    <w:rsid w:val="285F5908"/>
    <w:rsid w:val="28877CD9"/>
    <w:rsid w:val="28CEB7B1"/>
    <w:rsid w:val="28F6DC61"/>
    <w:rsid w:val="28F817D8"/>
    <w:rsid w:val="2911FDD0"/>
    <w:rsid w:val="29565804"/>
    <w:rsid w:val="297593CD"/>
    <w:rsid w:val="297BDDC7"/>
    <w:rsid w:val="2990F67D"/>
    <w:rsid w:val="29D2CD15"/>
    <w:rsid w:val="29D69AB5"/>
    <w:rsid w:val="2A2D103D"/>
    <w:rsid w:val="2A9AF6C6"/>
    <w:rsid w:val="2AFBDECC"/>
    <w:rsid w:val="2B01DFD9"/>
    <w:rsid w:val="2B7AE02F"/>
    <w:rsid w:val="2B91B21D"/>
    <w:rsid w:val="2BF33927"/>
    <w:rsid w:val="2C41B6FD"/>
    <w:rsid w:val="2C64D2BE"/>
    <w:rsid w:val="2C921BAB"/>
    <w:rsid w:val="2C9A73F5"/>
    <w:rsid w:val="2CF8EBEF"/>
    <w:rsid w:val="2D16B090"/>
    <w:rsid w:val="2D304EFF"/>
    <w:rsid w:val="2D7B4866"/>
    <w:rsid w:val="2E4ED140"/>
    <w:rsid w:val="2E73A5BB"/>
    <w:rsid w:val="2EB71069"/>
    <w:rsid w:val="2ED1944A"/>
    <w:rsid w:val="2F0A574D"/>
    <w:rsid w:val="2F7406DF"/>
    <w:rsid w:val="2FB0BAF9"/>
    <w:rsid w:val="2FD1E3FC"/>
    <w:rsid w:val="2FE4C1BA"/>
    <w:rsid w:val="304C9819"/>
    <w:rsid w:val="30D57BA9"/>
    <w:rsid w:val="30DD78E1"/>
    <w:rsid w:val="30ED3583"/>
    <w:rsid w:val="310D4BF1"/>
    <w:rsid w:val="3198EF72"/>
    <w:rsid w:val="31ACFA66"/>
    <w:rsid w:val="32034E25"/>
    <w:rsid w:val="3284964A"/>
    <w:rsid w:val="32897EB4"/>
    <w:rsid w:val="32980BFF"/>
    <w:rsid w:val="329DBEA7"/>
    <w:rsid w:val="32DF85D8"/>
    <w:rsid w:val="335FD86A"/>
    <w:rsid w:val="3372C41B"/>
    <w:rsid w:val="33FED9E9"/>
    <w:rsid w:val="340EF273"/>
    <w:rsid w:val="3469DE21"/>
    <w:rsid w:val="34A48FC6"/>
    <w:rsid w:val="3558661D"/>
    <w:rsid w:val="356EAB78"/>
    <w:rsid w:val="35D94397"/>
    <w:rsid w:val="3624A91A"/>
    <w:rsid w:val="366C30CA"/>
    <w:rsid w:val="367F6515"/>
    <w:rsid w:val="36B32E7D"/>
    <w:rsid w:val="36E2ABDF"/>
    <w:rsid w:val="374EB921"/>
    <w:rsid w:val="3758076D"/>
    <w:rsid w:val="3768C47D"/>
    <w:rsid w:val="37794393"/>
    <w:rsid w:val="37962772"/>
    <w:rsid w:val="37A32E08"/>
    <w:rsid w:val="38D579A3"/>
    <w:rsid w:val="38DF97DB"/>
    <w:rsid w:val="39A05E76"/>
    <w:rsid w:val="39C66ECE"/>
    <w:rsid w:val="39F15728"/>
    <w:rsid w:val="3A633653"/>
    <w:rsid w:val="3A949099"/>
    <w:rsid w:val="3B1B5BD4"/>
    <w:rsid w:val="3B351D28"/>
    <w:rsid w:val="3B46EDC0"/>
    <w:rsid w:val="3B5DB0A9"/>
    <w:rsid w:val="3B97C607"/>
    <w:rsid w:val="3BAA1B97"/>
    <w:rsid w:val="3C0DA99B"/>
    <w:rsid w:val="3C3060FA"/>
    <w:rsid w:val="3C3FD52A"/>
    <w:rsid w:val="3C478153"/>
    <w:rsid w:val="3C7708DF"/>
    <w:rsid w:val="3CB5EB20"/>
    <w:rsid w:val="3CD61067"/>
    <w:rsid w:val="3D0C4359"/>
    <w:rsid w:val="3DB6A269"/>
    <w:rsid w:val="3DED2A96"/>
    <w:rsid w:val="3E04C99E"/>
    <w:rsid w:val="3E204C52"/>
    <w:rsid w:val="3EF801D9"/>
    <w:rsid w:val="3F718FDF"/>
    <w:rsid w:val="3F7A3926"/>
    <w:rsid w:val="40A40869"/>
    <w:rsid w:val="40B67B31"/>
    <w:rsid w:val="41004587"/>
    <w:rsid w:val="4143184A"/>
    <w:rsid w:val="419AA4B4"/>
    <w:rsid w:val="41A95F92"/>
    <w:rsid w:val="41B6A0CA"/>
    <w:rsid w:val="4203E237"/>
    <w:rsid w:val="430012E2"/>
    <w:rsid w:val="439906AB"/>
    <w:rsid w:val="43E8E784"/>
    <w:rsid w:val="44383855"/>
    <w:rsid w:val="4444F05B"/>
    <w:rsid w:val="447CB054"/>
    <w:rsid w:val="44BE1E3C"/>
    <w:rsid w:val="44E0DD49"/>
    <w:rsid w:val="44E5EEE7"/>
    <w:rsid w:val="44E899A6"/>
    <w:rsid w:val="4558A163"/>
    <w:rsid w:val="46056311"/>
    <w:rsid w:val="46A2E2D7"/>
    <w:rsid w:val="46B50103"/>
    <w:rsid w:val="46E0DF06"/>
    <w:rsid w:val="472B1B3C"/>
    <w:rsid w:val="4798520E"/>
    <w:rsid w:val="47C36FE4"/>
    <w:rsid w:val="47E22184"/>
    <w:rsid w:val="489D8709"/>
    <w:rsid w:val="48ED72DC"/>
    <w:rsid w:val="4AC9D9A2"/>
    <w:rsid w:val="4B48CD42"/>
    <w:rsid w:val="4B6E9E9D"/>
    <w:rsid w:val="4BA9B057"/>
    <w:rsid w:val="4BF9BFB5"/>
    <w:rsid w:val="4C20EE0A"/>
    <w:rsid w:val="4D5135FC"/>
    <w:rsid w:val="4D92C870"/>
    <w:rsid w:val="4DBCBE6B"/>
    <w:rsid w:val="4DBF1D43"/>
    <w:rsid w:val="4E0A6A3D"/>
    <w:rsid w:val="4E43EFE3"/>
    <w:rsid w:val="4E577B5C"/>
    <w:rsid w:val="4F1E22AD"/>
    <w:rsid w:val="4F6FA6D3"/>
    <w:rsid w:val="4F989E2D"/>
    <w:rsid w:val="4FBFAED8"/>
    <w:rsid w:val="4FD7A642"/>
    <w:rsid w:val="50F62AC8"/>
    <w:rsid w:val="511B6EFC"/>
    <w:rsid w:val="515C0E0B"/>
    <w:rsid w:val="517B3525"/>
    <w:rsid w:val="51B34ADC"/>
    <w:rsid w:val="51CA0938"/>
    <w:rsid w:val="51E474FF"/>
    <w:rsid w:val="5205AF1F"/>
    <w:rsid w:val="523C1117"/>
    <w:rsid w:val="52DDA284"/>
    <w:rsid w:val="52E74B76"/>
    <w:rsid w:val="531E9947"/>
    <w:rsid w:val="539028A1"/>
    <w:rsid w:val="53CA94A7"/>
    <w:rsid w:val="53EFEB88"/>
    <w:rsid w:val="54265425"/>
    <w:rsid w:val="54395B6D"/>
    <w:rsid w:val="546777EA"/>
    <w:rsid w:val="547F3B67"/>
    <w:rsid w:val="54AA8647"/>
    <w:rsid w:val="55484B9A"/>
    <w:rsid w:val="55AC9DA4"/>
    <w:rsid w:val="564438DA"/>
    <w:rsid w:val="5656125B"/>
    <w:rsid w:val="575C89EE"/>
    <w:rsid w:val="576B5449"/>
    <w:rsid w:val="5777FC94"/>
    <w:rsid w:val="579414B9"/>
    <w:rsid w:val="57A821B8"/>
    <w:rsid w:val="580149F1"/>
    <w:rsid w:val="581CA148"/>
    <w:rsid w:val="5876B12E"/>
    <w:rsid w:val="588CC688"/>
    <w:rsid w:val="59524D0D"/>
    <w:rsid w:val="599C8C4A"/>
    <w:rsid w:val="5B140375"/>
    <w:rsid w:val="5B3D2792"/>
    <w:rsid w:val="5B4031C6"/>
    <w:rsid w:val="5B8DA9CE"/>
    <w:rsid w:val="5BD1D939"/>
    <w:rsid w:val="5C9C8633"/>
    <w:rsid w:val="5D432026"/>
    <w:rsid w:val="5D9FE8E2"/>
    <w:rsid w:val="5DB14D1A"/>
    <w:rsid w:val="5DCA5715"/>
    <w:rsid w:val="5E2A5D42"/>
    <w:rsid w:val="5ED618A1"/>
    <w:rsid w:val="5ED96819"/>
    <w:rsid w:val="5F0398DB"/>
    <w:rsid w:val="5F766B3D"/>
    <w:rsid w:val="5FA3F580"/>
    <w:rsid w:val="5FB568D0"/>
    <w:rsid w:val="5FC1EE0E"/>
    <w:rsid w:val="5FC79A45"/>
    <w:rsid w:val="60046E3F"/>
    <w:rsid w:val="60E9D9DA"/>
    <w:rsid w:val="60F3421E"/>
    <w:rsid w:val="61480654"/>
    <w:rsid w:val="61AB5DFD"/>
    <w:rsid w:val="61AF4136"/>
    <w:rsid w:val="62766058"/>
    <w:rsid w:val="63028C7A"/>
    <w:rsid w:val="6337977A"/>
    <w:rsid w:val="637C23F6"/>
    <w:rsid w:val="63A989C4"/>
    <w:rsid w:val="63D77BA7"/>
    <w:rsid w:val="63F605D0"/>
    <w:rsid w:val="641FAF92"/>
    <w:rsid w:val="6485F18B"/>
    <w:rsid w:val="651EDFBA"/>
    <w:rsid w:val="65311A32"/>
    <w:rsid w:val="65408F74"/>
    <w:rsid w:val="65B77B40"/>
    <w:rsid w:val="6617CAC7"/>
    <w:rsid w:val="668AD09C"/>
    <w:rsid w:val="66B96785"/>
    <w:rsid w:val="6750703E"/>
    <w:rsid w:val="67A1C29A"/>
    <w:rsid w:val="6836A064"/>
    <w:rsid w:val="6876EF9D"/>
    <w:rsid w:val="68B5BB9A"/>
    <w:rsid w:val="68C38DAB"/>
    <w:rsid w:val="69288466"/>
    <w:rsid w:val="693C26DF"/>
    <w:rsid w:val="695B6857"/>
    <w:rsid w:val="69A958E1"/>
    <w:rsid w:val="69B53F58"/>
    <w:rsid w:val="69FEF643"/>
    <w:rsid w:val="6A40FBA6"/>
    <w:rsid w:val="6AA9EF14"/>
    <w:rsid w:val="6B8C1A90"/>
    <w:rsid w:val="6C23F260"/>
    <w:rsid w:val="6CB898C4"/>
    <w:rsid w:val="6D506C0A"/>
    <w:rsid w:val="6E78F31B"/>
    <w:rsid w:val="6E7A5F4C"/>
    <w:rsid w:val="6E9590DF"/>
    <w:rsid w:val="6ED88EF6"/>
    <w:rsid w:val="6F15361E"/>
    <w:rsid w:val="6F4D7891"/>
    <w:rsid w:val="6F6E7F0E"/>
    <w:rsid w:val="6F87E8E4"/>
    <w:rsid w:val="6FC399A8"/>
    <w:rsid w:val="7039DB86"/>
    <w:rsid w:val="70A98C15"/>
    <w:rsid w:val="71AFA196"/>
    <w:rsid w:val="7219CD02"/>
    <w:rsid w:val="72A66DCF"/>
    <w:rsid w:val="7348027F"/>
    <w:rsid w:val="7380031F"/>
    <w:rsid w:val="7388B7CA"/>
    <w:rsid w:val="73E94FD2"/>
    <w:rsid w:val="74C65C5B"/>
    <w:rsid w:val="74F2F9DC"/>
    <w:rsid w:val="7511B88E"/>
    <w:rsid w:val="752A4E14"/>
    <w:rsid w:val="75958F3F"/>
    <w:rsid w:val="76361885"/>
    <w:rsid w:val="76450713"/>
    <w:rsid w:val="769422E0"/>
    <w:rsid w:val="76E30E5D"/>
    <w:rsid w:val="77106098"/>
    <w:rsid w:val="77D18134"/>
    <w:rsid w:val="77FCD8E0"/>
    <w:rsid w:val="780876F1"/>
    <w:rsid w:val="7861F7BB"/>
    <w:rsid w:val="7865B661"/>
    <w:rsid w:val="7865E5B8"/>
    <w:rsid w:val="78727061"/>
    <w:rsid w:val="78844253"/>
    <w:rsid w:val="78F60E88"/>
    <w:rsid w:val="79044689"/>
    <w:rsid w:val="79AAB10F"/>
    <w:rsid w:val="79E2EAC0"/>
    <w:rsid w:val="7A130B3A"/>
    <w:rsid w:val="7A154FFE"/>
    <w:rsid w:val="7A5BEC94"/>
    <w:rsid w:val="7A6356D1"/>
    <w:rsid w:val="7B50A11F"/>
    <w:rsid w:val="7B6400CD"/>
    <w:rsid w:val="7B82D955"/>
    <w:rsid w:val="7BE64A21"/>
    <w:rsid w:val="7C32F032"/>
    <w:rsid w:val="7C4E28D3"/>
    <w:rsid w:val="7C878471"/>
    <w:rsid w:val="7D02B002"/>
    <w:rsid w:val="7D307FCC"/>
    <w:rsid w:val="7D42DA77"/>
    <w:rsid w:val="7D5E7C2A"/>
    <w:rsid w:val="7D84B566"/>
    <w:rsid w:val="7E4B223F"/>
    <w:rsid w:val="7E88CBCA"/>
    <w:rsid w:val="7EBB22E0"/>
    <w:rsid w:val="7EE54912"/>
    <w:rsid w:val="7FFFA8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00549EDB"/>
  <w15:docId w15:val="{673E0749-F597-4859-B0A4-6782B4494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D57418"/>
    <w:pPr>
      <w:keepNext/>
      <w:widowControl/>
      <w:numPr>
        <w:numId w:val="17"/>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uiPriority w:val="9"/>
    <w:semiHidden/>
    <w:unhideWhenUsed/>
    <w:rsid w:val="008F003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A77BF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7BFE"/>
    <w:rPr>
      <w:rFonts w:ascii="Segoe UI" w:eastAsia="Calibri" w:hAnsi="Segoe UI" w:cs="Segoe UI"/>
      <w:sz w:val="18"/>
      <w:szCs w:val="18"/>
    </w:rPr>
  </w:style>
  <w:style w:type="paragraph" w:customStyle="1" w:styleId="Style3">
    <w:name w:val="Style3"/>
    <w:basedOn w:val="Normal"/>
    <w:link w:val="Style3Char"/>
    <w:uiPriority w:val="1"/>
    <w:qFormat/>
    <w:rsid w:val="00292519"/>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292519"/>
    <w:rPr>
      <w:rFonts w:eastAsia="Calibri" w:cs="Calibri Light"/>
      <w:color w:val="262626"/>
      <w:spacing w:val="6"/>
      <w:sz w:val="24"/>
      <w:szCs w:val="24"/>
    </w:rPr>
  </w:style>
  <w:style w:type="character" w:styleId="CommentReference">
    <w:name w:val="annotation reference"/>
    <w:basedOn w:val="DefaultParagraphFont"/>
    <w:uiPriority w:val="99"/>
    <w:semiHidden/>
    <w:unhideWhenUsed/>
    <w:rsid w:val="00795949"/>
    <w:rPr>
      <w:sz w:val="16"/>
      <w:szCs w:val="16"/>
    </w:rPr>
  </w:style>
  <w:style w:type="paragraph" w:styleId="CommentText">
    <w:name w:val="annotation text"/>
    <w:basedOn w:val="Normal"/>
    <w:link w:val="CommentTextChar"/>
    <w:uiPriority w:val="99"/>
    <w:semiHidden/>
    <w:unhideWhenUsed/>
    <w:rsid w:val="00795949"/>
    <w:rPr>
      <w:sz w:val="20"/>
      <w:szCs w:val="20"/>
    </w:rPr>
  </w:style>
  <w:style w:type="character" w:customStyle="1" w:styleId="CommentTextChar">
    <w:name w:val="Comment Text Char"/>
    <w:basedOn w:val="DefaultParagraphFont"/>
    <w:link w:val="CommentText"/>
    <w:uiPriority w:val="99"/>
    <w:semiHidden/>
    <w:rsid w:val="00795949"/>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95949"/>
    <w:rPr>
      <w:b/>
      <w:bCs/>
    </w:rPr>
  </w:style>
  <w:style w:type="character" w:customStyle="1" w:styleId="CommentSubjectChar">
    <w:name w:val="Comment Subject Char"/>
    <w:basedOn w:val="CommentTextChar"/>
    <w:link w:val="CommentSubject"/>
    <w:uiPriority w:val="99"/>
    <w:semiHidden/>
    <w:rsid w:val="00795949"/>
    <w:rPr>
      <w:rFonts w:ascii="Calibri" w:eastAsia="Calibri" w:hAnsi="Calibri" w:cs="Calibri"/>
      <w:b/>
      <w:bCs/>
      <w:sz w:val="20"/>
      <w:szCs w:val="20"/>
    </w:rPr>
  </w:style>
  <w:style w:type="character" w:styleId="UnresolvedMention">
    <w:name w:val="Unresolved Mention"/>
    <w:basedOn w:val="DefaultParagraphFont"/>
    <w:uiPriority w:val="99"/>
    <w:unhideWhenUsed/>
    <w:rsid w:val="00BD20C1"/>
    <w:rPr>
      <w:color w:val="605E5C"/>
      <w:shd w:val="clear" w:color="auto" w:fill="E1DFDD"/>
    </w:rPr>
  </w:style>
  <w:style w:type="character" w:styleId="Mention">
    <w:name w:val="Mention"/>
    <w:basedOn w:val="DefaultParagraphFont"/>
    <w:uiPriority w:val="99"/>
    <w:unhideWhenUsed/>
    <w:rsid w:val="00BD20C1"/>
    <w:rPr>
      <w:color w:val="2B579A"/>
      <w:shd w:val="clear" w:color="auto" w:fill="E1DFDD"/>
    </w:rPr>
  </w:style>
  <w:style w:type="character" w:customStyle="1" w:styleId="Heading2Char">
    <w:name w:val="Heading 2 Char"/>
    <w:basedOn w:val="DefaultParagraphFont"/>
    <w:link w:val="Heading2"/>
    <w:uiPriority w:val="9"/>
    <w:semiHidden/>
    <w:rsid w:val="008F003C"/>
    <w:rPr>
      <w:rFonts w:asciiTheme="majorHAnsi" w:eastAsiaTheme="majorEastAsia" w:hAnsiTheme="majorHAnsi" w:cstheme="majorBidi"/>
      <w:color w:val="365F91" w:themeColor="accent1" w:themeShade="BF"/>
      <w:sz w:val="26"/>
      <w:szCs w:val="26"/>
    </w:rPr>
  </w:style>
  <w:style w:type="character" w:customStyle="1" w:styleId="ListParagraphChar">
    <w:name w:val="List Paragraph Char"/>
    <w:link w:val="ListParagraph"/>
    <w:uiPriority w:val="34"/>
    <w:rsid w:val="00CD7AA2"/>
    <w:rPr>
      <w:rFonts w:ascii="Calibri" w:eastAsia="Calibri" w:hAnsi="Calibri" w:cs="Calibri"/>
    </w:rPr>
  </w:style>
  <w:style w:type="paragraph" w:styleId="NormalWeb">
    <w:name w:val="Normal (Web)"/>
    <w:basedOn w:val="Normal"/>
    <w:uiPriority w:val="99"/>
    <w:unhideWhenUsed/>
    <w:rsid w:val="007823FC"/>
    <w:pPr>
      <w:widowControl/>
      <w:autoSpaceDE/>
      <w:autoSpaceDN/>
      <w:spacing w:before="100" w:beforeAutospacing="1" w:after="100" w:afterAutospacing="1"/>
    </w:pPr>
    <w:rPr>
      <w:rFonts w:eastAsiaTheme="minorHAnsi"/>
      <w:lang w:val="en-GB" w:eastAsia="en-GB"/>
    </w:rPr>
  </w:style>
  <w:style w:type="character" w:customStyle="1" w:styleId="Heading1Char">
    <w:name w:val="Heading 1 Char"/>
    <w:basedOn w:val="DefaultParagraphFont"/>
    <w:link w:val="Heading1"/>
    <w:rsid w:val="00D57418"/>
    <w:rPr>
      <w:rFonts w:eastAsia="Times New Roman" w:cs="Arial"/>
      <w:b/>
      <w:color w:val="2B3D73"/>
      <w:kern w:val="32"/>
      <w:sz w:val="28"/>
      <w:szCs w:val="28"/>
      <w:lang w:val="en-GB"/>
    </w:rPr>
  </w:style>
  <w:style w:type="paragraph" w:customStyle="1" w:styleId="bullet-point">
    <w:name w:val="bullet-point"/>
    <w:basedOn w:val="Style1"/>
    <w:link w:val="bullet-pointChar"/>
    <w:uiPriority w:val="1"/>
    <w:qFormat/>
    <w:rsid w:val="004A1F99"/>
    <w:pPr>
      <w:numPr>
        <w:numId w:val="27"/>
      </w:numPr>
      <w:jc w:val="left"/>
    </w:pPr>
    <w:rPr>
      <w:rFonts w:ascii="Calibri Light" w:hAnsi="Calibri Light" w:cs="Calibri Light"/>
      <w:color w:val="777677"/>
      <w:lang w:val="en-GB"/>
    </w:rPr>
  </w:style>
  <w:style w:type="character" w:customStyle="1" w:styleId="bullet-pointChar">
    <w:name w:val="bullet-point Char"/>
    <w:basedOn w:val="Style1Char"/>
    <w:link w:val="bullet-point"/>
    <w:uiPriority w:val="1"/>
    <w:rsid w:val="004A1F99"/>
    <w:rPr>
      <w:rFonts w:ascii="Calibri Light" w:eastAsia="Calibri" w:hAnsi="Calibri Light" w:cs="Calibri Light"/>
      <w:color w:val="777677"/>
      <w:sz w:val="24"/>
      <w:lang w:val="en-GB"/>
    </w:rPr>
  </w:style>
  <w:style w:type="paragraph" w:styleId="NoSpacing">
    <w:name w:val="No Spacing"/>
    <w:uiPriority w:val="1"/>
    <w:rsid w:val="008D621D"/>
    <w:rPr>
      <w:rFonts w:ascii="Calibri" w:eastAsia="Calibri" w:hAnsi="Calibri" w:cs="Calibri"/>
      <w:lang w:val="en-GB"/>
    </w:rPr>
  </w:style>
  <w:style w:type="character" w:customStyle="1" w:styleId="normaltextrun">
    <w:name w:val="normaltextrun"/>
    <w:basedOn w:val="DefaultParagraphFont"/>
    <w:rsid w:val="00283BEF"/>
  </w:style>
  <w:style w:type="character" w:customStyle="1" w:styleId="eop">
    <w:name w:val="eop"/>
    <w:basedOn w:val="DefaultParagraphFont"/>
    <w:rsid w:val="00283BEF"/>
  </w:style>
  <w:style w:type="character" w:styleId="Strong">
    <w:name w:val="Strong"/>
    <w:basedOn w:val="DefaultParagraphFont"/>
    <w:uiPriority w:val="22"/>
    <w:qFormat/>
    <w:rsid w:val="00A526D6"/>
    <w:rPr>
      <w:b/>
      <w:bCs/>
    </w:rPr>
  </w:style>
  <w:style w:type="character" w:customStyle="1" w:styleId="ui-provider">
    <w:name w:val="ui-provider"/>
    <w:basedOn w:val="DefaultParagraphFont"/>
    <w:rsid w:val="00891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867119">
      <w:bodyDiv w:val="1"/>
      <w:marLeft w:val="0"/>
      <w:marRight w:val="0"/>
      <w:marTop w:val="0"/>
      <w:marBottom w:val="0"/>
      <w:divBdr>
        <w:top w:val="none" w:sz="0" w:space="0" w:color="auto"/>
        <w:left w:val="none" w:sz="0" w:space="0" w:color="auto"/>
        <w:bottom w:val="none" w:sz="0" w:space="0" w:color="auto"/>
        <w:right w:val="none" w:sz="0" w:space="0" w:color="auto"/>
      </w:divBdr>
    </w:div>
    <w:div w:id="223760679">
      <w:bodyDiv w:val="1"/>
      <w:marLeft w:val="0"/>
      <w:marRight w:val="0"/>
      <w:marTop w:val="0"/>
      <w:marBottom w:val="0"/>
      <w:divBdr>
        <w:top w:val="none" w:sz="0" w:space="0" w:color="auto"/>
        <w:left w:val="none" w:sz="0" w:space="0" w:color="auto"/>
        <w:bottom w:val="none" w:sz="0" w:space="0" w:color="auto"/>
        <w:right w:val="none" w:sz="0" w:space="0" w:color="auto"/>
      </w:divBdr>
    </w:div>
    <w:div w:id="354772457">
      <w:bodyDiv w:val="1"/>
      <w:marLeft w:val="0"/>
      <w:marRight w:val="0"/>
      <w:marTop w:val="0"/>
      <w:marBottom w:val="0"/>
      <w:divBdr>
        <w:top w:val="none" w:sz="0" w:space="0" w:color="auto"/>
        <w:left w:val="none" w:sz="0" w:space="0" w:color="auto"/>
        <w:bottom w:val="none" w:sz="0" w:space="0" w:color="auto"/>
        <w:right w:val="none" w:sz="0" w:space="0" w:color="auto"/>
      </w:divBdr>
    </w:div>
    <w:div w:id="400449156">
      <w:bodyDiv w:val="1"/>
      <w:marLeft w:val="0"/>
      <w:marRight w:val="0"/>
      <w:marTop w:val="0"/>
      <w:marBottom w:val="0"/>
      <w:divBdr>
        <w:top w:val="none" w:sz="0" w:space="0" w:color="auto"/>
        <w:left w:val="none" w:sz="0" w:space="0" w:color="auto"/>
        <w:bottom w:val="none" w:sz="0" w:space="0" w:color="auto"/>
        <w:right w:val="none" w:sz="0" w:space="0" w:color="auto"/>
      </w:divBdr>
    </w:div>
    <w:div w:id="656495003">
      <w:bodyDiv w:val="1"/>
      <w:marLeft w:val="0"/>
      <w:marRight w:val="0"/>
      <w:marTop w:val="0"/>
      <w:marBottom w:val="0"/>
      <w:divBdr>
        <w:top w:val="none" w:sz="0" w:space="0" w:color="auto"/>
        <w:left w:val="none" w:sz="0" w:space="0" w:color="auto"/>
        <w:bottom w:val="none" w:sz="0" w:space="0" w:color="auto"/>
        <w:right w:val="none" w:sz="0" w:space="0" w:color="auto"/>
      </w:divBdr>
    </w:div>
    <w:div w:id="671106101">
      <w:bodyDiv w:val="1"/>
      <w:marLeft w:val="0"/>
      <w:marRight w:val="0"/>
      <w:marTop w:val="0"/>
      <w:marBottom w:val="0"/>
      <w:divBdr>
        <w:top w:val="none" w:sz="0" w:space="0" w:color="auto"/>
        <w:left w:val="none" w:sz="0" w:space="0" w:color="auto"/>
        <w:bottom w:val="none" w:sz="0" w:space="0" w:color="auto"/>
        <w:right w:val="none" w:sz="0" w:space="0" w:color="auto"/>
      </w:divBdr>
    </w:div>
    <w:div w:id="824130216">
      <w:bodyDiv w:val="1"/>
      <w:marLeft w:val="0"/>
      <w:marRight w:val="0"/>
      <w:marTop w:val="0"/>
      <w:marBottom w:val="0"/>
      <w:divBdr>
        <w:top w:val="none" w:sz="0" w:space="0" w:color="auto"/>
        <w:left w:val="none" w:sz="0" w:space="0" w:color="auto"/>
        <w:bottom w:val="none" w:sz="0" w:space="0" w:color="auto"/>
        <w:right w:val="none" w:sz="0" w:space="0" w:color="auto"/>
      </w:divBdr>
    </w:div>
    <w:div w:id="1270115492">
      <w:bodyDiv w:val="1"/>
      <w:marLeft w:val="0"/>
      <w:marRight w:val="0"/>
      <w:marTop w:val="0"/>
      <w:marBottom w:val="0"/>
      <w:divBdr>
        <w:top w:val="none" w:sz="0" w:space="0" w:color="auto"/>
        <w:left w:val="none" w:sz="0" w:space="0" w:color="auto"/>
        <w:bottom w:val="none" w:sz="0" w:space="0" w:color="auto"/>
        <w:right w:val="none" w:sz="0" w:space="0" w:color="auto"/>
      </w:divBdr>
    </w:div>
    <w:div w:id="1330333184">
      <w:bodyDiv w:val="1"/>
      <w:marLeft w:val="0"/>
      <w:marRight w:val="0"/>
      <w:marTop w:val="0"/>
      <w:marBottom w:val="0"/>
      <w:divBdr>
        <w:top w:val="none" w:sz="0" w:space="0" w:color="auto"/>
        <w:left w:val="none" w:sz="0" w:space="0" w:color="auto"/>
        <w:bottom w:val="none" w:sz="0" w:space="0" w:color="auto"/>
        <w:right w:val="none" w:sz="0" w:space="0" w:color="auto"/>
      </w:divBdr>
    </w:div>
    <w:div w:id="1536697746">
      <w:bodyDiv w:val="1"/>
      <w:marLeft w:val="0"/>
      <w:marRight w:val="0"/>
      <w:marTop w:val="0"/>
      <w:marBottom w:val="0"/>
      <w:divBdr>
        <w:top w:val="none" w:sz="0" w:space="0" w:color="auto"/>
        <w:left w:val="none" w:sz="0" w:space="0" w:color="auto"/>
        <w:bottom w:val="none" w:sz="0" w:space="0" w:color="auto"/>
        <w:right w:val="none" w:sz="0" w:space="0" w:color="auto"/>
      </w:divBdr>
    </w:div>
    <w:div w:id="2021741064">
      <w:bodyDiv w:val="1"/>
      <w:marLeft w:val="0"/>
      <w:marRight w:val="0"/>
      <w:marTop w:val="0"/>
      <w:marBottom w:val="0"/>
      <w:divBdr>
        <w:top w:val="none" w:sz="0" w:space="0" w:color="auto"/>
        <w:left w:val="none" w:sz="0" w:space="0" w:color="auto"/>
        <w:bottom w:val="none" w:sz="0" w:space="0" w:color="auto"/>
        <w:right w:val="none" w:sz="0" w:space="0" w:color="auto"/>
      </w:divBdr>
    </w:div>
    <w:div w:id="211520577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General%20(1)\10.%20DHCW%20Templates\TEM-DHCW-minutes-decisions-actions%20V2.dotx" TargetMode="External"/></Relationships>
</file>

<file path=word/documenttasks/documenttasks1.xml><?xml version="1.0" encoding="utf-8"?>
<t:Tasks xmlns:t="http://schemas.microsoft.com/office/tasks/2019/documenttasks" xmlns:oel="http://schemas.microsoft.com/office/2019/extlst">
  <t:Task id="{5DAA691B-D790-454A-B075-691A972A7559}">
    <t:Anchor>
      <t:Comment id="615926566"/>
    </t:Anchor>
    <t:History>
      <t:Event id="{09784018-F7AE-40A5-8B87-7119E177C18D}" time="2021-08-05T11:06:56.8Z">
        <t:Attribution userId="S::julie.robinson2@wales.nhs.uk::54e27ebf-632a-4c32-8b34-04d3c8666534" userProvider="AD" userName="Julie Robinson (DHCW - Corporate Governance)"/>
        <t:Anchor>
          <t:Comment id="105026998"/>
        </t:Anchor>
        <t:Create/>
      </t:Event>
      <t:Event id="{9F00F602-226C-4525-9917-1B280ACC780B}" time="2021-08-05T11:06:56.8Z">
        <t:Attribution userId="S::julie.robinson2@wales.nhs.uk::54e27ebf-632a-4c32-8b34-04d3c8666534" userProvider="AD" userName="Julie Robinson (DHCW - Corporate Governance)"/>
        <t:Anchor>
          <t:Comment id="105026998"/>
        </t:Anchor>
        <t:Assign userId="S::sophie.fuller@wales.nhs.uk::8e732ab6-c9ac-431e-b851-b2df9af8916d" userProvider="AD" userName="Sophie Fuller (DHCW - Professional Development)"/>
      </t:Event>
      <t:Event id="{0CEA21DF-3CD4-40B4-B9AE-1CEF46A0352E}" time="2021-08-05T11:06:56.8Z">
        <t:Attribution userId="S::julie.robinson2@wales.nhs.uk::54e27ebf-632a-4c32-8b34-04d3c8666534" userProvider="AD" userName="Julie Robinson (DHCW - Corporate Governance)"/>
        <t:Anchor>
          <t:Comment id="105026998"/>
        </t:Anchor>
        <t:SetTitle title="@Sophie Fuller (DHCW - Professional Development) it's about 31 mins in"/>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4144b3e0-0191-494c-afa7-483e101b7c12" xsi:nil="true"/>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6" ma:contentTypeDescription="Create a new document." ma:contentTypeScope="" ma:versionID="a0da45a52d4dfe67497d1a5c3af04abd">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662dc0761d7b6faed1e4c4a7a5ea7b95"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0D1544-8510-409B-B357-9930BA361A71}">
  <ds:schemaRefs>
    <ds:schemaRef ds:uri="http://schemas.microsoft.com/sharepoint/v3/contenttype/forms"/>
  </ds:schemaRefs>
</ds:datastoreItem>
</file>

<file path=customXml/itemProps2.xml><?xml version="1.0" encoding="utf-8"?>
<ds:datastoreItem xmlns:ds="http://schemas.openxmlformats.org/officeDocument/2006/customXml" ds:itemID="{F48CB874-6FF3-4BBE-B4A2-9CBB02A89325}">
  <ds:schemaRefs>
    <ds:schemaRef ds:uri="http://schemas.openxmlformats.org/officeDocument/2006/bibliography"/>
  </ds:schemaRefs>
</ds:datastoreItem>
</file>

<file path=customXml/itemProps3.xml><?xml version="1.0" encoding="utf-8"?>
<ds:datastoreItem xmlns:ds="http://schemas.openxmlformats.org/officeDocument/2006/customXml" ds:itemID="{EFB142BC-C2F9-4D9A-ADC0-C6D513C56BC9}">
  <ds:schemaRefs>
    <ds:schemaRef ds:uri="http://schemas.microsoft.com/office/2006/metadata/properties"/>
    <ds:schemaRef ds:uri="http://schemas.microsoft.com/office/infopath/2007/PartnerControls"/>
    <ds:schemaRef ds:uri="4144b3e0-0191-494c-afa7-483e101b7c12"/>
    <ds:schemaRef ds:uri="9cb379ee-fdc7-462a-8c76-8dedc2c0dc4e"/>
  </ds:schemaRefs>
</ds:datastoreItem>
</file>

<file path=customXml/itemProps4.xml><?xml version="1.0" encoding="utf-8"?>
<ds:datastoreItem xmlns:ds="http://schemas.openxmlformats.org/officeDocument/2006/customXml" ds:itemID="{8BBDAF7F-600C-4D35-A517-C9B25BCF4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TEM-DHCW-minutes-decisions-actions V2.dotx</Template>
  <TotalTime>95</TotalTime>
  <Pages>5</Pages>
  <Words>1169</Words>
  <Characters>6664</Characters>
  <Application>Microsoft Office Word</Application>
  <DocSecurity>0</DocSecurity>
  <Lines>55</Lines>
  <Paragraphs>15</Paragraphs>
  <ScaleCrop>false</ScaleCrop>
  <Company>NHS Wales</Company>
  <LinksUpToDate>false</LinksUpToDate>
  <CharactersWithSpaces>7818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Sophie Fuller</dc:creator>
  <cp:keywords/>
  <cp:lastModifiedBy>Laura Tolley (DHCW - Corporate Governance)</cp:lastModifiedBy>
  <cp:revision>78</cp:revision>
  <dcterms:created xsi:type="dcterms:W3CDTF">2023-09-26T13:29:00Z</dcterms:created>
  <dcterms:modified xsi:type="dcterms:W3CDTF">2023-12-03T18:22:00Z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1" name="xd_Signature">
    <vt:bool>false</vt:bool>
  </property>
  <property fmtid="{D5CDD505-2E9C-101B-9397-08002B2CF9AE}" pid="12" name="MediaServiceImageTags">
    <vt:lpwstr/>
  </property>
</Properties>
</file>