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A96119" w14:textId="2D4DEB37" w:rsidR="007B4CB2" w:rsidRPr="00B521CC" w:rsidRDefault="007B4CB2">
      <w:pPr>
        <w:pStyle w:val="BodyText"/>
        <w:rPr>
          <w:sz w:val="24"/>
          <w:szCs w:val="24"/>
        </w:rPr>
      </w:pPr>
    </w:p>
    <w:p w14:paraId="40FEABF6" w14:textId="23D9E54C" w:rsidR="007B4CB2" w:rsidRPr="00B521CC" w:rsidRDefault="007B4CB2">
      <w:pPr>
        <w:pStyle w:val="BodyText"/>
        <w:rPr>
          <w:sz w:val="24"/>
          <w:szCs w:val="24"/>
        </w:rPr>
      </w:pPr>
    </w:p>
    <w:p w14:paraId="0517D8D5" w14:textId="5BE3A3F8" w:rsidR="007B4CB2" w:rsidRPr="00B521CC" w:rsidRDefault="00457441">
      <w:pPr>
        <w:pStyle w:val="BodyText"/>
        <w:rPr>
          <w:sz w:val="24"/>
          <w:szCs w:val="24"/>
        </w:rPr>
      </w:pPr>
      <w:r w:rsidRPr="00B521CC">
        <w:rPr>
          <w:noProof/>
          <w:sz w:val="24"/>
          <w:szCs w:val="24"/>
          <w:lang w:val="en-GB" w:eastAsia="en-GB"/>
        </w:rPr>
        <mc:AlternateContent>
          <mc:Choice Requires="wps">
            <w:drawing>
              <wp:anchor distT="0" distB="0" distL="114300" distR="114300" simplePos="0" relativeHeight="251658241" behindDoc="0" locked="0" layoutInCell="1" allowOverlap="1" wp14:anchorId="470C83E8" wp14:editId="0794434C">
                <wp:simplePos x="0" y="0"/>
                <wp:positionH relativeFrom="margin">
                  <wp:align>center</wp:align>
                </wp:positionH>
                <wp:positionV relativeFrom="paragraph">
                  <wp:posOffset>5080</wp:posOffset>
                </wp:positionV>
                <wp:extent cx="4133850" cy="294005"/>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33850" cy="29400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5CD26641" w14:textId="0DDD0685" w:rsidR="00D146B2" w:rsidRPr="00BC7241" w:rsidRDefault="00D146B2" w:rsidP="006F1619">
                            <w:pPr>
                              <w:jc w:val="center"/>
                              <w:rPr>
                                <w:b/>
                                <w:color w:val="002060"/>
                                <w:sz w:val="24"/>
                              </w:rPr>
                            </w:pPr>
                            <w:r>
                              <w:rPr>
                                <w:b/>
                                <w:color w:val="002060"/>
                                <w:sz w:val="24"/>
                              </w:rPr>
                              <w:t>DHCW SHA Board Meeting – PUBLIC –</w:t>
                            </w:r>
                            <w:r w:rsidR="00D83E52">
                              <w:rPr>
                                <w:b/>
                                <w:color w:val="002060"/>
                                <w:sz w:val="24"/>
                              </w:rPr>
                              <w:t xml:space="preserve"> C</w:t>
                            </w:r>
                            <w:r>
                              <w:rPr>
                                <w:b/>
                                <w:color w:val="002060"/>
                                <w:sz w:val="24"/>
                              </w:rPr>
                              <w:t>onfirmed minutes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70C83E8" id="_x0000_t202" coordsize="21600,21600" o:spt="202" path="m,l,21600r21600,l21600,xe">
                <v:stroke joinstyle="miter"/>
                <v:path gradientshapeok="t" o:connecttype="rect"/>
              </v:shapetype>
              <v:shape id="Text Box 2" o:spid="_x0000_s1026" type="#_x0000_t202" style="position:absolute;margin-left:0;margin-top:.4pt;width:325.5pt;height:23.15pt;z-index:251658241;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3bU4wEAAK8DAAAOAAAAZHJzL2Uyb0RvYy54bWysU8Fu2zAMvQ/YPwi6L7bTZGuNOEXXosOA&#10;rhvQ9QNkWbKN2aJGKbGzrx8lO2m23YpdBJEUH/nIp8312Hdsr9C1YAqeLVLOlJFQtaYu+PP3+3eX&#10;nDkvTCU6MKrgB+X49fbtm81gc7WEBrpKISMQ4/LBFrzx3uZJ4mSjeuEWYJWhoAbshScT66RCMRB6&#10;3yXLNH2fDICVRZDKOfLeTUG+jfhaK+m/au2UZ13BqTcfT4xnGc5kuxF5jcI2rZzbEK/oohetoaIn&#10;qDvhBdth+w9U30oEB9ovJPQJaN1KFTkQmyz9i81TI6yKXGg4zp7G5P4frHzcP9lvyPz4EUZaYCTh&#10;7APIH44ZuG2EqdUNIgyNEhUVzsLIksG6fE4No3a5CyDl8AUqWrLYeYhAo8Y+TIV4MkKnBRxOQ1ej&#10;Z5Kcq+zi4nJNIUmx5dUqTdexhMiP2Rad/6SgZ+FScKSlRnSxf3A+dCPy45NQzMB923VxsZ35w0EP&#10;J4+Kypizj+1PRPxYjpQbnCVUB2KFMKmGVE6XBvAXZwMppuDu506g4qz7bGgyV9lqFSQWjdX6w5IM&#10;PI+U5xFhJEEV3HM2XW/9JMudxbZuqNK0CwM3NE3dRqIvXc07IFVE/rOCg+zO7fjq5Z9tfwMAAP//&#10;AwBQSwMEFAAGAAgAAAAhAA8qTvDYAAAABAEAAA8AAABkcnMvZG93bnJldi54bWxMj81OwzAQhO9I&#10;fQdrkbhRO6g/ELKpKhBXEKUgcXPjbRIRr6PYbcLbs5zgOJrRzDfFZvKdOtMQ28AI2dyAIq6Ca7lG&#10;2L89Xd+Cismys11gQvimCJtydlHY3IWRX+m8S7WSEo65RWhS6nOtY9WQt3EeemLxjmHwNokcau0G&#10;O0q57/SNMSvtbcuy0NieHhqqvnYnj/D+fPz8WJiX+tEv+zFMRrO/04hXl9P2HlSiKf2F4Rdf0KEU&#10;pkM4sYuqQ5AjCUHoxVstM5EHhMU6A10W+j98+QMAAP//AwBQSwECLQAUAAYACAAAACEAtoM4kv4A&#10;AADhAQAAEwAAAAAAAAAAAAAAAAAAAAAAW0NvbnRlbnRfVHlwZXNdLnhtbFBLAQItABQABgAIAAAA&#10;IQA4/SH/1gAAAJQBAAALAAAAAAAAAAAAAAAAAC8BAABfcmVscy8ucmVsc1BLAQItABQABgAIAAAA&#10;IQAvg3bU4wEAAK8DAAAOAAAAAAAAAAAAAAAAAC4CAABkcnMvZTJvRG9jLnhtbFBLAQItABQABgAI&#10;AAAAIQAPKk7w2AAAAAQBAAAPAAAAAAAAAAAAAAAAAD0EAABkcnMvZG93bnJldi54bWxQSwUGAAAA&#10;AAQABADzAAAAQgUAAAAA&#10;" filled="f" stroked="f">
                <v:textbox>
                  <w:txbxContent>
                    <w:p w14:paraId="5CD26641" w14:textId="0DDD0685" w:rsidR="00D146B2" w:rsidRPr="00BC7241" w:rsidRDefault="00D146B2" w:rsidP="006F1619">
                      <w:pPr>
                        <w:jc w:val="center"/>
                        <w:rPr>
                          <w:b/>
                          <w:color w:val="002060"/>
                          <w:sz w:val="24"/>
                        </w:rPr>
                      </w:pPr>
                      <w:r>
                        <w:rPr>
                          <w:b/>
                          <w:color w:val="002060"/>
                          <w:sz w:val="24"/>
                        </w:rPr>
                        <w:t>DHCW SHA Board Meeting – PUBLIC –</w:t>
                      </w:r>
                      <w:r w:rsidR="00D83E52">
                        <w:rPr>
                          <w:b/>
                          <w:color w:val="002060"/>
                          <w:sz w:val="24"/>
                        </w:rPr>
                        <w:t xml:space="preserve"> C</w:t>
                      </w:r>
                      <w:r>
                        <w:rPr>
                          <w:b/>
                          <w:color w:val="002060"/>
                          <w:sz w:val="24"/>
                        </w:rPr>
                        <w:t>onfirmed minutes</w:t>
                      </w:r>
                    </w:p>
                  </w:txbxContent>
                </v:textbox>
                <w10:wrap anchorx="margin"/>
              </v:shape>
            </w:pict>
          </mc:Fallback>
        </mc:AlternateContent>
      </w:r>
    </w:p>
    <w:p w14:paraId="7EE61C65" w14:textId="3C00CDB8" w:rsidR="007B4CB2" w:rsidRPr="00B521CC" w:rsidRDefault="007B4CB2" w:rsidP="002C6B8D">
      <w:pPr>
        <w:pStyle w:val="BodyText"/>
        <w:jc w:val="center"/>
        <w:rPr>
          <w:sz w:val="24"/>
          <w:szCs w:val="24"/>
        </w:rPr>
      </w:pPr>
    </w:p>
    <w:p w14:paraId="5CDC57A9" w14:textId="77777777" w:rsidR="007B4CB2" w:rsidRPr="00B521CC" w:rsidRDefault="00CF30D5" w:rsidP="002C6B8D">
      <w:pPr>
        <w:pStyle w:val="BodyText"/>
        <w:jc w:val="center"/>
        <w:rPr>
          <w:sz w:val="24"/>
          <w:szCs w:val="24"/>
        </w:rPr>
      </w:pPr>
      <w:r w:rsidRPr="00B521CC">
        <w:rPr>
          <w:noProof/>
          <w:sz w:val="24"/>
          <w:szCs w:val="24"/>
          <w:lang w:val="en-GB" w:eastAsia="en-GB"/>
        </w:rPr>
        <mc:AlternateContent>
          <mc:Choice Requires="wps">
            <w:drawing>
              <wp:anchor distT="0" distB="0" distL="114300" distR="114300" simplePos="0" relativeHeight="251658240" behindDoc="0" locked="0" layoutInCell="1" allowOverlap="1" wp14:anchorId="116A2C38" wp14:editId="65C8B3C8">
                <wp:simplePos x="0" y="0"/>
                <wp:positionH relativeFrom="margin">
                  <wp:align>center</wp:align>
                </wp:positionH>
                <wp:positionV relativeFrom="paragraph">
                  <wp:posOffset>90805</wp:posOffset>
                </wp:positionV>
                <wp:extent cx="5702300" cy="704850"/>
                <wp:effectExtent l="0" t="0" r="0" b="0"/>
                <wp:wrapNone/>
                <wp:docPr id="30"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02300" cy="70485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2227BA49" w14:textId="552E2D00" w:rsidR="00D146B2" w:rsidRPr="00BC7241" w:rsidRDefault="00D146B2" w:rsidP="00A76C96">
                            <w:pPr>
                              <w:jc w:val="center"/>
                              <w:rPr>
                                <w:rFonts w:ascii="Calibri Light" w:hAnsi="Calibri Light" w:cs="Calibri Light"/>
                                <w:color w:val="002060"/>
                                <w:sz w:val="24"/>
                              </w:rPr>
                            </w:pPr>
                            <w:r w:rsidRPr="00BC7241">
                              <w:rPr>
                                <w:rFonts w:ascii="Calibri Light" w:hAnsi="Calibri Light" w:cs="Calibri Light"/>
                                <w:color w:val="002060"/>
                                <w:sz w:val="24"/>
                              </w:rPr>
                              <w:t>Minutes</w:t>
                            </w:r>
                            <w:r>
                              <w:rPr>
                                <w:rFonts w:ascii="Calibri Light" w:hAnsi="Calibri Light" w:cs="Calibri Light"/>
                                <w:color w:val="002060"/>
                                <w:sz w:val="24"/>
                              </w:rPr>
                              <w:t xml:space="preserve"> of the meeting of Digital Health and Care Wales (DHCW) Special Health Authority Board (SHA) held on Thursday</w:t>
                            </w:r>
                            <w:r w:rsidR="00D67D80">
                              <w:rPr>
                                <w:rFonts w:ascii="Calibri Light" w:hAnsi="Calibri Light" w:cs="Calibri Light"/>
                                <w:color w:val="002060"/>
                                <w:sz w:val="24"/>
                              </w:rPr>
                              <w:t xml:space="preserve"> </w:t>
                            </w:r>
                            <w:r w:rsidR="00A46BED">
                              <w:rPr>
                                <w:rFonts w:ascii="Calibri Light" w:hAnsi="Calibri Light" w:cs="Calibri Light"/>
                                <w:color w:val="002060"/>
                                <w:sz w:val="24"/>
                              </w:rPr>
                              <w:t>2</w:t>
                            </w:r>
                            <w:r w:rsidR="00C64883">
                              <w:rPr>
                                <w:rFonts w:ascii="Calibri Light" w:hAnsi="Calibri Light" w:cs="Calibri Light"/>
                                <w:color w:val="002060"/>
                                <w:sz w:val="24"/>
                              </w:rPr>
                              <w:t>7</w:t>
                            </w:r>
                            <w:r w:rsidR="00D67D80">
                              <w:rPr>
                                <w:rFonts w:ascii="Calibri Light" w:hAnsi="Calibri Light" w:cs="Calibri Light"/>
                                <w:color w:val="002060"/>
                                <w:sz w:val="24"/>
                              </w:rPr>
                              <w:t xml:space="preserve"> </w:t>
                            </w:r>
                            <w:r w:rsidR="00C64883">
                              <w:rPr>
                                <w:rFonts w:ascii="Calibri Light" w:hAnsi="Calibri Light" w:cs="Calibri Light"/>
                                <w:color w:val="002060"/>
                                <w:sz w:val="24"/>
                              </w:rPr>
                              <w:t>July</w:t>
                            </w:r>
                            <w:r w:rsidR="001A51C0">
                              <w:rPr>
                                <w:rFonts w:ascii="Calibri Light" w:hAnsi="Calibri Light" w:cs="Calibri Light"/>
                                <w:color w:val="002060"/>
                                <w:sz w:val="24"/>
                              </w:rPr>
                              <w:t xml:space="preserve"> 2023 </w:t>
                            </w:r>
                            <w:r>
                              <w:rPr>
                                <w:rFonts w:ascii="Calibri Light" w:hAnsi="Calibri Light" w:cs="Calibri Light"/>
                                <w:color w:val="002060"/>
                                <w:sz w:val="24"/>
                              </w:rPr>
                              <w:t>as a virtual meeting broadcast live via Zoom.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16A2C38" id="Text Box 30" o:spid="_x0000_s1027" type="#_x0000_t202" style="position:absolute;left:0;text-align:left;margin-left:0;margin-top:7.15pt;width:449pt;height:55.5pt;z-index:25165824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kQv5gEAALYDAAAOAAAAZHJzL2Uyb0RvYy54bWysU8tu2zAQvBfoPxC815Jdu04Fy0GaIEWB&#10;9AEk/QCKIi2iEpdd0pbcr++Skh23uRW9EOQuObszO9xcD13LDgq9AVvy+SznTFkJtbG7kn9/un9z&#10;xZkPwtaiBatKflSeX29fv9r0rlALaKCtFTICsb7oXcmbEFyRZV42qhN+Bk5ZSmrATgQ64i6rUfSE&#10;3rXZIs/fZT1g7RCk8p6id2OSbxO+1kqGr1p7FVhbcuotpBXTWsU1225EsUPhGiOnNsQ/dNEJY6no&#10;GepOBMH2aF5AdUYieNBhJqHLQGsjVeJAbOb5X2weG+FU4kLieHeWyf8/WPnl8Oi+IQvDBxhogImE&#10;dw8gf3hm4bYRdqduEKFvlKip8DxKlvXOF9PTKLUvfASp+s9Q05DFPkACGjR2URXiyQidBnA8i66G&#10;wCQFV+t88TanlKTcOl9erdJUMlGcXjv04aOCjsVNyZGGmtDF4cGH2I0oTldiMQv3pm3TYFv7R4Au&#10;jhGVnDG9PrU/EglDNTBTT0RjroL6SOQQRvOQ2WnTAP7irCfjlNz/3AtUnLWfLAn0fr5cRqelw3K1&#10;XtABLzPVZUZYSVAlD5yN29swunPv0OwaqjSOxMINiapN4vvc1TQKMkeSYTJydN/lOd16/m7b3wAA&#10;AP//AwBQSwMEFAAGAAgAAAAhALatH8LbAAAABwEAAA8AAABkcnMvZG93bnJldi54bWxMj01PwzAM&#10;hu9I/IfISNxYwj5Q1zWdEIgriPEh7eY1XlvROFWTreXfY05w9PNarx8X28l36kxDbANbuJ0ZUMRV&#10;cC3XFt7fnm4yUDEhO+wCk4VvirAtLy8KzF0Y+ZXOu1QrKeGYo4UmpT7XOlYNeYyz0BNLdgyDxyTj&#10;UGs34CjlvtNzY+60x5blQoM9PTRUfe1O3sLH83H/uTQv9aNf9WOYjGa/1tZeX033G1CJpvS3DL/6&#10;og6lOB3CiV1UnQV5JAldLkBJmq0zAQcB89UCdFno//7lDwAAAP//AwBQSwECLQAUAAYACAAAACEA&#10;toM4kv4AAADhAQAAEwAAAAAAAAAAAAAAAAAAAAAAW0NvbnRlbnRfVHlwZXNdLnhtbFBLAQItABQA&#10;BgAIAAAAIQA4/SH/1gAAAJQBAAALAAAAAAAAAAAAAAAAAC8BAABfcmVscy8ucmVsc1BLAQItABQA&#10;BgAIAAAAIQCPZkQv5gEAALYDAAAOAAAAAAAAAAAAAAAAAC4CAABkcnMvZTJvRG9jLnhtbFBLAQIt&#10;ABQABgAIAAAAIQC2rR/C2wAAAAcBAAAPAAAAAAAAAAAAAAAAAEAEAABkcnMvZG93bnJldi54bWxQ&#10;SwUGAAAAAAQABADzAAAASAUAAAAA&#10;" filled="f" stroked="f">
                <v:textbox>
                  <w:txbxContent>
                    <w:p w14:paraId="2227BA49" w14:textId="552E2D00" w:rsidR="00D146B2" w:rsidRPr="00BC7241" w:rsidRDefault="00D146B2" w:rsidP="00A76C96">
                      <w:pPr>
                        <w:jc w:val="center"/>
                        <w:rPr>
                          <w:rFonts w:ascii="Calibri Light" w:hAnsi="Calibri Light" w:cs="Calibri Light"/>
                          <w:color w:val="002060"/>
                          <w:sz w:val="24"/>
                        </w:rPr>
                      </w:pPr>
                      <w:r w:rsidRPr="00BC7241">
                        <w:rPr>
                          <w:rFonts w:ascii="Calibri Light" w:hAnsi="Calibri Light" w:cs="Calibri Light"/>
                          <w:color w:val="002060"/>
                          <w:sz w:val="24"/>
                        </w:rPr>
                        <w:t>Minutes</w:t>
                      </w:r>
                      <w:r>
                        <w:rPr>
                          <w:rFonts w:ascii="Calibri Light" w:hAnsi="Calibri Light" w:cs="Calibri Light"/>
                          <w:color w:val="002060"/>
                          <w:sz w:val="24"/>
                        </w:rPr>
                        <w:t xml:space="preserve"> of the meeting of Digital Health and Care Wales (DHCW) Special Health Authority Board (SHA) held on Thursday</w:t>
                      </w:r>
                      <w:r w:rsidR="00D67D80">
                        <w:rPr>
                          <w:rFonts w:ascii="Calibri Light" w:hAnsi="Calibri Light" w:cs="Calibri Light"/>
                          <w:color w:val="002060"/>
                          <w:sz w:val="24"/>
                        </w:rPr>
                        <w:t xml:space="preserve"> </w:t>
                      </w:r>
                      <w:r w:rsidR="00A46BED">
                        <w:rPr>
                          <w:rFonts w:ascii="Calibri Light" w:hAnsi="Calibri Light" w:cs="Calibri Light"/>
                          <w:color w:val="002060"/>
                          <w:sz w:val="24"/>
                        </w:rPr>
                        <w:t>2</w:t>
                      </w:r>
                      <w:r w:rsidR="00C64883">
                        <w:rPr>
                          <w:rFonts w:ascii="Calibri Light" w:hAnsi="Calibri Light" w:cs="Calibri Light"/>
                          <w:color w:val="002060"/>
                          <w:sz w:val="24"/>
                        </w:rPr>
                        <w:t>7</w:t>
                      </w:r>
                      <w:r w:rsidR="00D67D80">
                        <w:rPr>
                          <w:rFonts w:ascii="Calibri Light" w:hAnsi="Calibri Light" w:cs="Calibri Light"/>
                          <w:color w:val="002060"/>
                          <w:sz w:val="24"/>
                        </w:rPr>
                        <w:t xml:space="preserve"> </w:t>
                      </w:r>
                      <w:r w:rsidR="00C64883">
                        <w:rPr>
                          <w:rFonts w:ascii="Calibri Light" w:hAnsi="Calibri Light" w:cs="Calibri Light"/>
                          <w:color w:val="002060"/>
                          <w:sz w:val="24"/>
                        </w:rPr>
                        <w:t>July</w:t>
                      </w:r>
                      <w:r w:rsidR="001A51C0">
                        <w:rPr>
                          <w:rFonts w:ascii="Calibri Light" w:hAnsi="Calibri Light" w:cs="Calibri Light"/>
                          <w:color w:val="002060"/>
                          <w:sz w:val="24"/>
                        </w:rPr>
                        <w:t xml:space="preserve"> 2023 </w:t>
                      </w:r>
                      <w:r>
                        <w:rPr>
                          <w:rFonts w:ascii="Calibri Light" w:hAnsi="Calibri Light" w:cs="Calibri Light"/>
                          <w:color w:val="002060"/>
                          <w:sz w:val="24"/>
                        </w:rPr>
                        <w:t>as a virtual meeting broadcast live via Zoom.</w:t>
                      </w:r>
                    </w:p>
                  </w:txbxContent>
                </v:textbox>
                <w10:wrap anchorx="margin"/>
              </v:shape>
            </w:pict>
          </mc:Fallback>
        </mc:AlternateContent>
      </w:r>
    </w:p>
    <w:p w14:paraId="0C1BC9BC" w14:textId="77777777" w:rsidR="007B4CB2" w:rsidRPr="00B521CC" w:rsidRDefault="007B4CB2">
      <w:pPr>
        <w:pStyle w:val="BodyText"/>
        <w:rPr>
          <w:sz w:val="24"/>
          <w:szCs w:val="24"/>
        </w:rPr>
      </w:pPr>
    </w:p>
    <w:p w14:paraId="2116F4E2" w14:textId="77777777" w:rsidR="007B4CB2" w:rsidRPr="00B521CC" w:rsidRDefault="007B4CB2">
      <w:pPr>
        <w:pStyle w:val="BodyText"/>
        <w:rPr>
          <w:sz w:val="24"/>
          <w:szCs w:val="24"/>
        </w:rPr>
      </w:pPr>
    </w:p>
    <w:p w14:paraId="629148D3" w14:textId="77777777" w:rsidR="007B4CB2" w:rsidRPr="00B521CC" w:rsidRDefault="007B4CB2">
      <w:pPr>
        <w:pStyle w:val="BodyText"/>
        <w:rPr>
          <w:sz w:val="24"/>
          <w:szCs w:val="24"/>
        </w:rPr>
      </w:pPr>
    </w:p>
    <w:p w14:paraId="7AA3BF0F" w14:textId="77777777" w:rsidR="007B4CB2" w:rsidRPr="00B521CC" w:rsidRDefault="007B4CB2">
      <w:pPr>
        <w:pStyle w:val="BodyText"/>
        <w:rPr>
          <w:sz w:val="24"/>
          <w:szCs w:val="24"/>
        </w:rPr>
      </w:pPr>
    </w:p>
    <w:p w14:paraId="76E59EAD" w14:textId="77777777" w:rsidR="007B4CB2" w:rsidRPr="00B521CC" w:rsidRDefault="00E50CE5">
      <w:pPr>
        <w:pStyle w:val="BodyText"/>
        <w:spacing w:before="10"/>
        <w:rPr>
          <w:sz w:val="24"/>
          <w:szCs w:val="24"/>
        </w:rPr>
      </w:pPr>
      <w:r w:rsidRPr="00B521CC">
        <w:rPr>
          <w:noProof/>
          <w:sz w:val="24"/>
          <w:szCs w:val="24"/>
          <w:lang w:val="en-GB" w:eastAsia="en-GB"/>
        </w:rPr>
        <w:drawing>
          <wp:anchor distT="0" distB="0" distL="0" distR="0" simplePos="0" relativeHeight="251658242" behindDoc="0" locked="0" layoutInCell="1" allowOverlap="1" wp14:anchorId="79094F13" wp14:editId="752B861C">
            <wp:simplePos x="0" y="0"/>
            <wp:positionH relativeFrom="page">
              <wp:posOffset>602978</wp:posOffset>
            </wp:positionH>
            <wp:positionV relativeFrom="paragraph">
              <wp:posOffset>137160</wp:posOffset>
            </wp:positionV>
            <wp:extent cx="203200" cy="203200"/>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4.png"/>
                    <pic:cNvPicPr/>
                  </pic:nvPicPr>
                  <pic:blipFill>
                    <a:blip r:embed="rId11" cstate="print"/>
                    <a:stretch>
                      <a:fillRect/>
                    </a:stretch>
                  </pic:blipFill>
                  <pic:spPr>
                    <a:xfrm>
                      <a:off x="0" y="0"/>
                      <a:ext cx="203200" cy="203200"/>
                    </a:xfrm>
                    <a:prstGeom prst="rect">
                      <a:avLst/>
                    </a:prstGeom>
                  </pic:spPr>
                </pic:pic>
              </a:graphicData>
            </a:graphic>
          </wp:anchor>
        </w:drawing>
      </w:r>
    </w:p>
    <w:p w14:paraId="62055958" w14:textId="46ECC0D1" w:rsidR="007B4CB2" w:rsidRPr="00B521CC" w:rsidRDefault="004B091A" w:rsidP="00780C02">
      <w:pPr>
        <w:tabs>
          <w:tab w:val="left" w:pos="4107"/>
          <w:tab w:val="left" w:pos="6883"/>
        </w:tabs>
        <w:ind w:firstLine="606"/>
        <w:rPr>
          <w:rFonts w:ascii="Calibri Light" w:hAnsi="Calibri Light" w:cs="Calibri Light"/>
          <w:sz w:val="24"/>
          <w:szCs w:val="24"/>
        </w:rPr>
      </w:pPr>
      <w:r w:rsidRPr="00B521CC">
        <w:rPr>
          <w:rFonts w:ascii="Calibri Light" w:hAnsi="Calibri Light" w:cs="Calibri Light"/>
          <w:noProof/>
          <w:sz w:val="24"/>
          <w:szCs w:val="24"/>
          <w:lang w:val="en-GB" w:eastAsia="en-GB"/>
        </w:rPr>
        <w:drawing>
          <wp:anchor distT="0" distB="0" distL="0" distR="0" simplePos="0" relativeHeight="251658243" behindDoc="1" locked="0" layoutInCell="1" allowOverlap="1" wp14:anchorId="21C4C3E7" wp14:editId="149C45C5">
            <wp:simplePos x="0" y="0"/>
            <wp:positionH relativeFrom="page">
              <wp:posOffset>2798495</wp:posOffset>
            </wp:positionH>
            <wp:positionV relativeFrom="paragraph">
              <wp:posOffset>-7658</wp:posOffset>
            </wp:positionV>
            <wp:extent cx="182879" cy="20320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3.png"/>
                    <pic:cNvPicPr/>
                  </pic:nvPicPr>
                  <pic:blipFill>
                    <a:blip r:embed="rId12" cstate="print"/>
                    <a:stretch>
                      <a:fillRect/>
                    </a:stretch>
                  </pic:blipFill>
                  <pic:spPr>
                    <a:xfrm>
                      <a:off x="0" y="0"/>
                      <a:ext cx="182879" cy="203200"/>
                    </a:xfrm>
                    <a:prstGeom prst="rect">
                      <a:avLst/>
                    </a:prstGeom>
                  </pic:spPr>
                </pic:pic>
              </a:graphicData>
            </a:graphic>
          </wp:anchor>
        </w:drawing>
      </w:r>
      <w:r w:rsidR="00F642F2" w:rsidRPr="00B521CC">
        <w:rPr>
          <w:rFonts w:ascii="Calibri Light" w:hAnsi="Calibri Light" w:cs="Calibri Light"/>
          <w:color w:val="383838"/>
          <w:spacing w:val="4"/>
          <w:sz w:val="24"/>
          <w:szCs w:val="24"/>
        </w:rPr>
        <w:t>10:</w:t>
      </w:r>
      <w:r w:rsidR="003C4B52">
        <w:rPr>
          <w:rFonts w:ascii="Calibri Light" w:hAnsi="Calibri Light" w:cs="Calibri Light"/>
          <w:color w:val="383838"/>
          <w:spacing w:val="4"/>
          <w:sz w:val="24"/>
          <w:szCs w:val="24"/>
        </w:rPr>
        <w:t>0</w:t>
      </w:r>
      <w:r w:rsidR="008B1AB2">
        <w:rPr>
          <w:rFonts w:ascii="Calibri Light" w:hAnsi="Calibri Light" w:cs="Calibri Light"/>
          <w:color w:val="383838"/>
          <w:spacing w:val="4"/>
          <w:sz w:val="24"/>
          <w:szCs w:val="24"/>
        </w:rPr>
        <w:t>0</w:t>
      </w:r>
      <w:r w:rsidR="00F642F2" w:rsidRPr="00B521CC">
        <w:rPr>
          <w:rFonts w:ascii="Calibri Light" w:hAnsi="Calibri Light" w:cs="Calibri Light"/>
          <w:color w:val="383838"/>
          <w:spacing w:val="4"/>
          <w:sz w:val="24"/>
          <w:szCs w:val="24"/>
        </w:rPr>
        <w:t xml:space="preserve"> to 1</w:t>
      </w:r>
      <w:r w:rsidR="008B1AB2">
        <w:rPr>
          <w:rFonts w:ascii="Calibri Light" w:hAnsi="Calibri Light" w:cs="Calibri Light"/>
          <w:color w:val="383838"/>
          <w:spacing w:val="4"/>
          <w:sz w:val="24"/>
          <w:szCs w:val="24"/>
        </w:rPr>
        <w:t>4:</w:t>
      </w:r>
      <w:r w:rsidR="003C4B52">
        <w:rPr>
          <w:rFonts w:ascii="Calibri Light" w:hAnsi="Calibri Light" w:cs="Calibri Light"/>
          <w:color w:val="383838"/>
          <w:spacing w:val="4"/>
          <w:sz w:val="24"/>
          <w:szCs w:val="24"/>
        </w:rPr>
        <w:t>30</w:t>
      </w:r>
      <w:r w:rsidRPr="00B521CC">
        <w:rPr>
          <w:rFonts w:ascii="Calibri Light" w:hAnsi="Calibri Light" w:cs="Calibri Light"/>
          <w:color w:val="383838"/>
          <w:spacing w:val="5"/>
          <w:sz w:val="24"/>
          <w:szCs w:val="24"/>
        </w:rPr>
        <w:tab/>
      </w:r>
      <w:r w:rsidR="003C4B52">
        <w:rPr>
          <w:rFonts w:ascii="Calibri Light" w:hAnsi="Calibri Light" w:cs="Calibri Light"/>
          <w:color w:val="383838"/>
          <w:spacing w:val="4"/>
          <w:sz w:val="24"/>
          <w:szCs w:val="24"/>
        </w:rPr>
        <w:t>2</w:t>
      </w:r>
      <w:r w:rsidR="00C64883">
        <w:rPr>
          <w:rFonts w:ascii="Calibri Light" w:hAnsi="Calibri Light" w:cs="Calibri Light"/>
          <w:color w:val="383838"/>
          <w:spacing w:val="4"/>
          <w:sz w:val="24"/>
          <w:szCs w:val="24"/>
        </w:rPr>
        <w:t>7 July</w:t>
      </w:r>
      <w:r w:rsidR="003C4B52">
        <w:rPr>
          <w:rFonts w:ascii="Calibri Light" w:hAnsi="Calibri Light" w:cs="Calibri Light"/>
          <w:color w:val="383838"/>
          <w:spacing w:val="4"/>
          <w:sz w:val="24"/>
          <w:szCs w:val="24"/>
        </w:rPr>
        <w:t xml:space="preserve"> 2023</w:t>
      </w:r>
      <w:r w:rsidRPr="00B521CC">
        <w:rPr>
          <w:rFonts w:ascii="Calibri Light" w:hAnsi="Calibri Light" w:cs="Calibri Light"/>
          <w:color w:val="383838"/>
          <w:spacing w:val="4"/>
          <w:sz w:val="24"/>
          <w:szCs w:val="24"/>
        </w:rPr>
        <w:tab/>
      </w:r>
    </w:p>
    <w:p w14:paraId="0241609C" w14:textId="77777777" w:rsidR="007B4CB2" w:rsidRPr="00B521CC" w:rsidRDefault="007B4CB2">
      <w:pPr>
        <w:spacing w:before="4"/>
        <w:rPr>
          <w:rFonts w:ascii="Calibri Light" w:hAnsi="Calibri Light" w:cs="Calibri Light"/>
          <w:sz w:val="24"/>
          <w:szCs w:val="24"/>
        </w:rPr>
      </w:pPr>
    </w:p>
    <w:p w14:paraId="1B4A6984" w14:textId="77777777" w:rsidR="005A31BA" w:rsidRPr="00B521CC" w:rsidRDefault="005A31BA" w:rsidP="008336F0">
      <w:pPr>
        <w:tabs>
          <w:tab w:val="left" w:pos="6246"/>
        </w:tabs>
        <w:rPr>
          <w:rFonts w:ascii="Calibri Light" w:hAnsi="Calibri Light" w:cs="Calibri Light"/>
          <w:sz w:val="24"/>
          <w:szCs w:val="24"/>
        </w:rPr>
      </w:pPr>
    </w:p>
    <w:tbl>
      <w:tblPr>
        <w:tblStyle w:val="TableGrid"/>
        <w:tblW w:w="10768"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367"/>
        <w:gridCol w:w="788"/>
        <w:gridCol w:w="5629"/>
        <w:gridCol w:w="1984"/>
      </w:tblGrid>
      <w:tr w:rsidR="002325EF" w:rsidRPr="006A269C" w14:paraId="2385164F" w14:textId="1EF719CE" w:rsidTr="00543068">
        <w:trPr>
          <w:trHeight w:val="541"/>
        </w:trPr>
        <w:tc>
          <w:tcPr>
            <w:tcW w:w="2367" w:type="dxa"/>
            <w:shd w:val="clear" w:color="auto" w:fill="auto"/>
          </w:tcPr>
          <w:p w14:paraId="10BEA7ED" w14:textId="1B487FD5" w:rsidR="002325EF" w:rsidRPr="006A269C" w:rsidRDefault="002325EF" w:rsidP="005A31BA">
            <w:pPr>
              <w:pStyle w:val="Style1"/>
              <w:jc w:val="left"/>
              <w:rPr>
                <w:rFonts w:ascii="Calibri Light" w:hAnsi="Calibri Light" w:cs="Calibri Light"/>
                <w:b/>
                <w:bCs/>
                <w:color w:val="002060"/>
                <w:szCs w:val="24"/>
              </w:rPr>
            </w:pPr>
            <w:r w:rsidRPr="006A269C">
              <w:rPr>
                <w:rFonts w:ascii="Calibri Light" w:hAnsi="Calibri Light" w:cs="Calibri Light"/>
                <w:b/>
                <w:bCs/>
                <w:color w:val="002060"/>
                <w:szCs w:val="24"/>
              </w:rPr>
              <w:t>Members Present</w:t>
            </w:r>
          </w:p>
        </w:tc>
        <w:tc>
          <w:tcPr>
            <w:tcW w:w="788" w:type="dxa"/>
          </w:tcPr>
          <w:p w14:paraId="05188833" w14:textId="31B354BD" w:rsidR="002325EF" w:rsidRPr="006A269C" w:rsidRDefault="002325EF" w:rsidP="005A31BA">
            <w:pPr>
              <w:pStyle w:val="Style1"/>
              <w:jc w:val="left"/>
              <w:rPr>
                <w:rFonts w:ascii="Calibri Light" w:hAnsi="Calibri Light" w:cs="Calibri Light"/>
                <w:b/>
                <w:bCs/>
                <w:color w:val="002060"/>
                <w:szCs w:val="24"/>
              </w:rPr>
            </w:pPr>
            <w:r w:rsidRPr="006A269C">
              <w:rPr>
                <w:rFonts w:ascii="Calibri Light" w:hAnsi="Calibri Light" w:cs="Calibri Light"/>
                <w:b/>
                <w:bCs/>
                <w:color w:val="002060"/>
                <w:szCs w:val="24"/>
              </w:rPr>
              <w:t>Initial</w:t>
            </w:r>
          </w:p>
        </w:tc>
        <w:tc>
          <w:tcPr>
            <w:tcW w:w="5629" w:type="dxa"/>
            <w:shd w:val="clear" w:color="auto" w:fill="auto"/>
          </w:tcPr>
          <w:p w14:paraId="7D3CE0B2" w14:textId="52C25A8C" w:rsidR="002325EF" w:rsidRPr="006A269C" w:rsidRDefault="002325EF" w:rsidP="005A31BA">
            <w:pPr>
              <w:pStyle w:val="Style1"/>
              <w:jc w:val="left"/>
              <w:rPr>
                <w:rFonts w:ascii="Calibri Light" w:hAnsi="Calibri Light" w:cs="Calibri Light"/>
                <w:b/>
                <w:bCs/>
                <w:color w:val="002060"/>
                <w:szCs w:val="24"/>
              </w:rPr>
            </w:pPr>
            <w:r w:rsidRPr="006A269C">
              <w:rPr>
                <w:rFonts w:ascii="Calibri Light" w:hAnsi="Calibri Light" w:cs="Calibri Light"/>
                <w:b/>
                <w:bCs/>
                <w:color w:val="002060"/>
                <w:szCs w:val="24"/>
              </w:rPr>
              <w:t>Title</w:t>
            </w:r>
          </w:p>
        </w:tc>
        <w:tc>
          <w:tcPr>
            <w:tcW w:w="1984" w:type="dxa"/>
          </w:tcPr>
          <w:p w14:paraId="08A5A751" w14:textId="757CA078" w:rsidR="002325EF" w:rsidRPr="006A269C" w:rsidRDefault="002325EF" w:rsidP="005A31BA">
            <w:pPr>
              <w:pStyle w:val="Style1"/>
              <w:jc w:val="left"/>
              <w:rPr>
                <w:rFonts w:ascii="Calibri Light" w:hAnsi="Calibri Light" w:cs="Calibri Light"/>
                <w:b/>
                <w:bCs/>
                <w:color w:val="002060"/>
                <w:szCs w:val="24"/>
              </w:rPr>
            </w:pPr>
            <w:r w:rsidRPr="006A269C">
              <w:rPr>
                <w:rFonts w:ascii="Calibri Light" w:hAnsi="Calibri Light" w:cs="Calibri Light"/>
                <w:b/>
                <w:bCs/>
                <w:color w:val="002060"/>
                <w:szCs w:val="24"/>
              </w:rPr>
              <w:t>Organisation</w:t>
            </w:r>
          </w:p>
        </w:tc>
      </w:tr>
      <w:tr w:rsidR="002325EF" w:rsidRPr="006A269C" w14:paraId="7E339601" w14:textId="1310002A" w:rsidTr="00543068">
        <w:trPr>
          <w:trHeight w:val="541"/>
        </w:trPr>
        <w:tc>
          <w:tcPr>
            <w:tcW w:w="2367" w:type="dxa"/>
            <w:shd w:val="clear" w:color="auto" w:fill="auto"/>
          </w:tcPr>
          <w:p w14:paraId="3C29AE25" w14:textId="1C313671" w:rsidR="002325EF" w:rsidRPr="006A269C" w:rsidRDefault="008E7130" w:rsidP="005A31BA">
            <w:pPr>
              <w:pStyle w:val="Style1"/>
              <w:jc w:val="left"/>
              <w:rPr>
                <w:rFonts w:ascii="Calibri Light" w:hAnsi="Calibri Light" w:cs="Calibri Light"/>
                <w:color w:val="auto"/>
                <w:szCs w:val="24"/>
              </w:rPr>
            </w:pPr>
            <w:r w:rsidRPr="006A269C">
              <w:rPr>
                <w:rFonts w:ascii="Calibri Light" w:hAnsi="Calibri Light" w:cs="Calibri Light"/>
                <w:color w:val="auto"/>
                <w:szCs w:val="24"/>
              </w:rPr>
              <w:t>Simon Jones</w:t>
            </w:r>
          </w:p>
        </w:tc>
        <w:tc>
          <w:tcPr>
            <w:tcW w:w="788" w:type="dxa"/>
          </w:tcPr>
          <w:p w14:paraId="0D95BC3C" w14:textId="63B159E1" w:rsidR="002325EF" w:rsidRPr="006A269C" w:rsidRDefault="008E7130" w:rsidP="005A31BA">
            <w:pPr>
              <w:pStyle w:val="Style1"/>
              <w:jc w:val="left"/>
              <w:rPr>
                <w:rFonts w:ascii="Calibri Light" w:hAnsi="Calibri Light" w:cs="Calibri Light"/>
                <w:color w:val="auto"/>
                <w:szCs w:val="24"/>
              </w:rPr>
            </w:pPr>
            <w:r w:rsidRPr="006A269C">
              <w:rPr>
                <w:rFonts w:ascii="Calibri Light" w:hAnsi="Calibri Light" w:cs="Calibri Light"/>
                <w:color w:val="auto"/>
                <w:szCs w:val="24"/>
              </w:rPr>
              <w:t>SJ</w:t>
            </w:r>
          </w:p>
        </w:tc>
        <w:tc>
          <w:tcPr>
            <w:tcW w:w="5629" w:type="dxa"/>
            <w:shd w:val="clear" w:color="auto" w:fill="auto"/>
          </w:tcPr>
          <w:p w14:paraId="260A8F99" w14:textId="25D1F052" w:rsidR="002325EF" w:rsidRPr="006A269C" w:rsidRDefault="002325EF" w:rsidP="005A31BA">
            <w:pPr>
              <w:pStyle w:val="Style1"/>
              <w:jc w:val="left"/>
              <w:rPr>
                <w:rFonts w:ascii="Calibri Light" w:hAnsi="Calibri Light" w:cs="Calibri Light"/>
                <w:color w:val="auto"/>
                <w:szCs w:val="24"/>
              </w:rPr>
            </w:pPr>
            <w:r w:rsidRPr="006A269C">
              <w:rPr>
                <w:rFonts w:ascii="Calibri Light" w:hAnsi="Calibri Light" w:cs="Calibri Light"/>
                <w:color w:val="auto"/>
                <w:szCs w:val="24"/>
              </w:rPr>
              <w:t>Chair of the Board</w:t>
            </w:r>
          </w:p>
        </w:tc>
        <w:tc>
          <w:tcPr>
            <w:tcW w:w="1984" w:type="dxa"/>
          </w:tcPr>
          <w:p w14:paraId="67E31702" w14:textId="62370D21" w:rsidR="002325EF" w:rsidRPr="006A269C" w:rsidRDefault="002325EF" w:rsidP="005A31BA">
            <w:pPr>
              <w:pStyle w:val="Style1"/>
              <w:jc w:val="left"/>
              <w:rPr>
                <w:rFonts w:ascii="Calibri Light" w:hAnsi="Calibri Light" w:cs="Calibri Light"/>
                <w:color w:val="auto"/>
                <w:szCs w:val="24"/>
              </w:rPr>
            </w:pPr>
            <w:r w:rsidRPr="006A269C">
              <w:rPr>
                <w:rFonts w:ascii="Calibri Light" w:hAnsi="Calibri Light" w:cs="Calibri Light"/>
                <w:color w:val="auto"/>
                <w:szCs w:val="24"/>
              </w:rPr>
              <w:t>DHCW</w:t>
            </w:r>
          </w:p>
        </w:tc>
      </w:tr>
      <w:tr w:rsidR="002325EF" w:rsidRPr="006A269C" w14:paraId="3DA7AD21" w14:textId="262896F8" w:rsidTr="00543068">
        <w:trPr>
          <w:trHeight w:val="541"/>
        </w:trPr>
        <w:tc>
          <w:tcPr>
            <w:tcW w:w="2367" w:type="dxa"/>
            <w:shd w:val="clear" w:color="auto" w:fill="auto"/>
          </w:tcPr>
          <w:p w14:paraId="724B2AC0" w14:textId="357EB0DA" w:rsidR="002325EF" w:rsidRPr="006A269C" w:rsidRDefault="002325EF" w:rsidP="005A31BA">
            <w:pPr>
              <w:pStyle w:val="Style1"/>
              <w:jc w:val="left"/>
              <w:rPr>
                <w:rFonts w:ascii="Calibri Light" w:hAnsi="Calibri Light" w:cs="Calibri Light"/>
                <w:color w:val="auto"/>
                <w:szCs w:val="24"/>
              </w:rPr>
            </w:pPr>
            <w:r w:rsidRPr="006A269C">
              <w:rPr>
                <w:rFonts w:ascii="Calibri Light" w:hAnsi="Calibri Light" w:cs="Calibri Light"/>
                <w:color w:val="auto"/>
                <w:szCs w:val="24"/>
              </w:rPr>
              <w:t>Ruth Glazzard</w:t>
            </w:r>
          </w:p>
        </w:tc>
        <w:tc>
          <w:tcPr>
            <w:tcW w:w="788" w:type="dxa"/>
          </w:tcPr>
          <w:p w14:paraId="23FD1F37" w14:textId="6BE5EE14" w:rsidR="002325EF" w:rsidRPr="006A269C" w:rsidRDefault="002325EF" w:rsidP="005A31BA">
            <w:pPr>
              <w:pStyle w:val="Style1"/>
              <w:jc w:val="left"/>
              <w:rPr>
                <w:rFonts w:ascii="Calibri Light" w:hAnsi="Calibri Light" w:cs="Calibri Light"/>
                <w:color w:val="auto"/>
                <w:szCs w:val="24"/>
              </w:rPr>
            </w:pPr>
            <w:r w:rsidRPr="006A269C">
              <w:rPr>
                <w:rFonts w:ascii="Calibri Light" w:hAnsi="Calibri Light" w:cs="Calibri Light"/>
                <w:color w:val="auto"/>
                <w:szCs w:val="24"/>
              </w:rPr>
              <w:t>RG</w:t>
            </w:r>
          </w:p>
        </w:tc>
        <w:tc>
          <w:tcPr>
            <w:tcW w:w="5629" w:type="dxa"/>
            <w:shd w:val="clear" w:color="auto" w:fill="auto"/>
          </w:tcPr>
          <w:p w14:paraId="48B4081A" w14:textId="4462F927" w:rsidR="002325EF" w:rsidRPr="006A269C" w:rsidRDefault="002325EF" w:rsidP="005A31BA">
            <w:pPr>
              <w:pStyle w:val="Style1"/>
              <w:jc w:val="left"/>
              <w:rPr>
                <w:rFonts w:ascii="Calibri Light" w:hAnsi="Calibri Light" w:cs="Calibri Light"/>
                <w:color w:val="auto"/>
                <w:szCs w:val="24"/>
              </w:rPr>
            </w:pPr>
            <w:r w:rsidRPr="006A269C">
              <w:rPr>
                <w:rFonts w:ascii="Calibri Light" w:hAnsi="Calibri Light" w:cs="Calibri Light"/>
                <w:color w:val="auto"/>
                <w:szCs w:val="24"/>
              </w:rPr>
              <w:t>Vice Chair of the Board</w:t>
            </w:r>
          </w:p>
        </w:tc>
        <w:tc>
          <w:tcPr>
            <w:tcW w:w="1984" w:type="dxa"/>
          </w:tcPr>
          <w:p w14:paraId="7E347DBC" w14:textId="622C42EC" w:rsidR="002325EF" w:rsidRPr="006A269C" w:rsidRDefault="002325EF" w:rsidP="005A31BA">
            <w:pPr>
              <w:pStyle w:val="Style1"/>
              <w:jc w:val="left"/>
              <w:rPr>
                <w:rFonts w:ascii="Calibri Light" w:hAnsi="Calibri Light" w:cs="Calibri Light"/>
                <w:color w:val="auto"/>
                <w:szCs w:val="24"/>
              </w:rPr>
            </w:pPr>
            <w:r w:rsidRPr="006A269C">
              <w:rPr>
                <w:rFonts w:ascii="Calibri Light" w:hAnsi="Calibri Light" w:cs="Calibri Light"/>
                <w:color w:val="auto"/>
                <w:szCs w:val="24"/>
              </w:rPr>
              <w:t>DHCW</w:t>
            </w:r>
          </w:p>
        </w:tc>
      </w:tr>
      <w:tr w:rsidR="00945BD4" w:rsidRPr="006A269C" w14:paraId="0999418F" w14:textId="77777777" w:rsidTr="00543068">
        <w:trPr>
          <w:trHeight w:val="541"/>
        </w:trPr>
        <w:tc>
          <w:tcPr>
            <w:tcW w:w="2367" w:type="dxa"/>
            <w:shd w:val="clear" w:color="auto" w:fill="auto"/>
          </w:tcPr>
          <w:p w14:paraId="42C06546" w14:textId="7AA78E32" w:rsidR="00945BD4" w:rsidRPr="006A269C" w:rsidRDefault="00945BD4" w:rsidP="008E7130">
            <w:pPr>
              <w:pStyle w:val="Style1"/>
              <w:jc w:val="left"/>
              <w:rPr>
                <w:rFonts w:ascii="Calibri Light" w:hAnsi="Calibri Light" w:cs="Calibri Light"/>
                <w:color w:val="auto"/>
                <w:szCs w:val="24"/>
              </w:rPr>
            </w:pPr>
            <w:r>
              <w:rPr>
                <w:rFonts w:ascii="Calibri Light" w:hAnsi="Calibri Light" w:cs="Calibri Light"/>
                <w:color w:val="auto"/>
                <w:szCs w:val="24"/>
              </w:rPr>
              <w:t>Marilyn Bryan Jones</w:t>
            </w:r>
          </w:p>
        </w:tc>
        <w:tc>
          <w:tcPr>
            <w:tcW w:w="788" w:type="dxa"/>
          </w:tcPr>
          <w:p w14:paraId="69F9F83B" w14:textId="3E45657D" w:rsidR="00945BD4" w:rsidRPr="006A269C" w:rsidRDefault="00945BD4" w:rsidP="008E7130">
            <w:pPr>
              <w:pStyle w:val="Style1"/>
              <w:jc w:val="left"/>
              <w:rPr>
                <w:rFonts w:ascii="Calibri Light" w:hAnsi="Calibri Light" w:cs="Calibri Light"/>
                <w:color w:val="auto"/>
                <w:szCs w:val="24"/>
              </w:rPr>
            </w:pPr>
            <w:r>
              <w:rPr>
                <w:rFonts w:ascii="Calibri Light" w:hAnsi="Calibri Light" w:cs="Calibri Light"/>
                <w:color w:val="auto"/>
                <w:szCs w:val="24"/>
              </w:rPr>
              <w:t>MBJ</w:t>
            </w:r>
          </w:p>
        </w:tc>
        <w:tc>
          <w:tcPr>
            <w:tcW w:w="5629" w:type="dxa"/>
            <w:shd w:val="clear" w:color="auto" w:fill="auto"/>
          </w:tcPr>
          <w:p w14:paraId="35B4EC6A" w14:textId="7DE85CDA" w:rsidR="00945BD4" w:rsidRPr="006A269C" w:rsidRDefault="00945BD4" w:rsidP="008E7130">
            <w:pPr>
              <w:pStyle w:val="Style1"/>
              <w:jc w:val="left"/>
              <w:rPr>
                <w:rFonts w:ascii="Calibri Light" w:hAnsi="Calibri Light" w:cs="Calibri Light"/>
                <w:color w:val="auto"/>
                <w:szCs w:val="24"/>
              </w:rPr>
            </w:pPr>
            <w:r>
              <w:rPr>
                <w:rFonts w:ascii="Calibri Light" w:hAnsi="Calibri Light" w:cs="Calibri Light"/>
                <w:color w:val="auto"/>
                <w:szCs w:val="24"/>
              </w:rPr>
              <w:t>Independent Member</w:t>
            </w:r>
          </w:p>
        </w:tc>
        <w:tc>
          <w:tcPr>
            <w:tcW w:w="1984" w:type="dxa"/>
          </w:tcPr>
          <w:p w14:paraId="78DE7772" w14:textId="03CDCDBB" w:rsidR="00945BD4" w:rsidRPr="006A269C" w:rsidRDefault="00945BD4" w:rsidP="008E7130">
            <w:pPr>
              <w:pStyle w:val="Style1"/>
              <w:jc w:val="left"/>
              <w:rPr>
                <w:rFonts w:ascii="Calibri Light" w:hAnsi="Calibri Light" w:cs="Calibri Light"/>
                <w:color w:val="auto"/>
                <w:szCs w:val="24"/>
              </w:rPr>
            </w:pPr>
            <w:r>
              <w:rPr>
                <w:rFonts w:ascii="Calibri Light" w:hAnsi="Calibri Light" w:cs="Calibri Light"/>
                <w:color w:val="auto"/>
                <w:szCs w:val="24"/>
              </w:rPr>
              <w:t>DHCW</w:t>
            </w:r>
          </w:p>
        </w:tc>
      </w:tr>
      <w:tr w:rsidR="0034063B" w:rsidRPr="006A269C" w14:paraId="72D6165A" w14:textId="77777777" w:rsidTr="00543068">
        <w:trPr>
          <w:trHeight w:val="541"/>
        </w:trPr>
        <w:tc>
          <w:tcPr>
            <w:tcW w:w="2367" w:type="dxa"/>
            <w:shd w:val="clear" w:color="auto" w:fill="auto"/>
          </w:tcPr>
          <w:p w14:paraId="38C53166" w14:textId="7359F327" w:rsidR="0034063B" w:rsidRPr="006A269C" w:rsidRDefault="0034063B" w:rsidP="008E7130">
            <w:pPr>
              <w:pStyle w:val="Style1"/>
              <w:jc w:val="left"/>
              <w:rPr>
                <w:rFonts w:ascii="Calibri Light" w:hAnsi="Calibri Light" w:cs="Calibri Light"/>
                <w:color w:val="auto"/>
                <w:szCs w:val="24"/>
              </w:rPr>
            </w:pPr>
            <w:r w:rsidRPr="006A269C">
              <w:rPr>
                <w:rFonts w:ascii="Calibri Light" w:hAnsi="Calibri Light" w:cs="Calibri Light"/>
                <w:color w:val="auto"/>
                <w:szCs w:val="24"/>
              </w:rPr>
              <w:t>Ifan Evans</w:t>
            </w:r>
          </w:p>
        </w:tc>
        <w:tc>
          <w:tcPr>
            <w:tcW w:w="788" w:type="dxa"/>
          </w:tcPr>
          <w:p w14:paraId="0004E02A" w14:textId="7391D9DD" w:rsidR="0034063B" w:rsidRPr="006A269C" w:rsidRDefault="0034063B" w:rsidP="008E7130">
            <w:pPr>
              <w:pStyle w:val="Style1"/>
              <w:jc w:val="left"/>
              <w:rPr>
                <w:rFonts w:ascii="Calibri Light" w:hAnsi="Calibri Light" w:cs="Calibri Light"/>
                <w:color w:val="auto"/>
                <w:szCs w:val="24"/>
              </w:rPr>
            </w:pPr>
            <w:r w:rsidRPr="006A269C">
              <w:rPr>
                <w:rFonts w:ascii="Calibri Light" w:hAnsi="Calibri Light" w:cs="Calibri Light"/>
                <w:color w:val="auto"/>
                <w:szCs w:val="24"/>
              </w:rPr>
              <w:t>IE</w:t>
            </w:r>
          </w:p>
        </w:tc>
        <w:tc>
          <w:tcPr>
            <w:tcW w:w="5629" w:type="dxa"/>
            <w:shd w:val="clear" w:color="auto" w:fill="auto"/>
          </w:tcPr>
          <w:p w14:paraId="56185105" w14:textId="5F51867F" w:rsidR="0034063B" w:rsidRPr="006A269C" w:rsidRDefault="0034063B" w:rsidP="008E7130">
            <w:pPr>
              <w:pStyle w:val="Style1"/>
              <w:jc w:val="left"/>
              <w:rPr>
                <w:rFonts w:ascii="Calibri Light" w:hAnsi="Calibri Light" w:cs="Calibri Light"/>
                <w:color w:val="auto"/>
                <w:szCs w:val="24"/>
              </w:rPr>
            </w:pPr>
            <w:r w:rsidRPr="006A269C">
              <w:rPr>
                <w:rFonts w:ascii="Calibri Light" w:hAnsi="Calibri Light" w:cs="Calibri Light"/>
                <w:color w:val="auto"/>
                <w:szCs w:val="24"/>
              </w:rPr>
              <w:t xml:space="preserve">Executive Director of Strategy </w:t>
            </w:r>
          </w:p>
        </w:tc>
        <w:tc>
          <w:tcPr>
            <w:tcW w:w="1984" w:type="dxa"/>
          </w:tcPr>
          <w:p w14:paraId="7DE91BA2" w14:textId="135932F8" w:rsidR="0034063B" w:rsidRPr="006A269C" w:rsidRDefault="0034063B" w:rsidP="008E7130">
            <w:pPr>
              <w:pStyle w:val="Style1"/>
              <w:jc w:val="left"/>
              <w:rPr>
                <w:rFonts w:ascii="Calibri Light" w:hAnsi="Calibri Light" w:cs="Calibri Light"/>
                <w:color w:val="auto"/>
                <w:szCs w:val="24"/>
              </w:rPr>
            </w:pPr>
            <w:r w:rsidRPr="006A269C">
              <w:rPr>
                <w:rFonts w:ascii="Calibri Light" w:hAnsi="Calibri Light" w:cs="Calibri Light"/>
                <w:color w:val="auto"/>
                <w:szCs w:val="24"/>
              </w:rPr>
              <w:t>DHCW</w:t>
            </w:r>
          </w:p>
        </w:tc>
      </w:tr>
      <w:tr w:rsidR="005A74C9" w:rsidRPr="006A269C" w14:paraId="5EB59F36" w14:textId="77777777" w:rsidTr="00543068">
        <w:trPr>
          <w:trHeight w:val="541"/>
        </w:trPr>
        <w:tc>
          <w:tcPr>
            <w:tcW w:w="2367" w:type="dxa"/>
            <w:shd w:val="clear" w:color="auto" w:fill="auto"/>
          </w:tcPr>
          <w:p w14:paraId="2FBD7990" w14:textId="64B42879" w:rsidR="005A74C9" w:rsidRPr="006A269C" w:rsidRDefault="005A74C9" w:rsidP="008E7130">
            <w:pPr>
              <w:pStyle w:val="Style1"/>
              <w:jc w:val="left"/>
              <w:rPr>
                <w:rFonts w:ascii="Calibri Light" w:hAnsi="Calibri Light" w:cs="Calibri Light"/>
                <w:color w:val="auto"/>
                <w:szCs w:val="24"/>
              </w:rPr>
            </w:pPr>
            <w:r>
              <w:rPr>
                <w:rFonts w:ascii="Calibri Light" w:hAnsi="Calibri Light" w:cs="Calibri Light"/>
                <w:color w:val="auto"/>
                <w:szCs w:val="24"/>
              </w:rPr>
              <w:t>Andrew Fletcher</w:t>
            </w:r>
          </w:p>
        </w:tc>
        <w:tc>
          <w:tcPr>
            <w:tcW w:w="788" w:type="dxa"/>
          </w:tcPr>
          <w:p w14:paraId="12ED440F" w14:textId="7B114A9D" w:rsidR="005A74C9" w:rsidRPr="006A269C" w:rsidRDefault="005A74C9" w:rsidP="008E7130">
            <w:pPr>
              <w:pStyle w:val="Style1"/>
              <w:jc w:val="left"/>
              <w:rPr>
                <w:rFonts w:ascii="Calibri Light" w:hAnsi="Calibri Light" w:cs="Calibri Light"/>
                <w:color w:val="auto"/>
                <w:szCs w:val="24"/>
              </w:rPr>
            </w:pPr>
            <w:r>
              <w:rPr>
                <w:rFonts w:ascii="Calibri Light" w:hAnsi="Calibri Light" w:cs="Calibri Light"/>
                <w:color w:val="auto"/>
                <w:szCs w:val="24"/>
              </w:rPr>
              <w:t>AF</w:t>
            </w:r>
          </w:p>
        </w:tc>
        <w:tc>
          <w:tcPr>
            <w:tcW w:w="5629" w:type="dxa"/>
            <w:shd w:val="clear" w:color="auto" w:fill="auto"/>
          </w:tcPr>
          <w:p w14:paraId="3358B683" w14:textId="4F35122F" w:rsidR="005A74C9" w:rsidRPr="006A269C" w:rsidRDefault="005A74C9" w:rsidP="008E7130">
            <w:pPr>
              <w:pStyle w:val="Style1"/>
              <w:jc w:val="left"/>
              <w:rPr>
                <w:rFonts w:ascii="Calibri Light" w:hAnsi="Calibri Light" w:cs="Calibri Light"/>
                <w:color w:val="auto"/>
                <w:szCs w:val="24"/>
              </w:rPr>
            </w:pPr>
            <w:r>
              <w:rPr>
                <w:rFonts w:ascii="Calibri Light" w:hAnsi="Calibri Light" w:cs="Calibri Light"/>
                <w:color w:val="auto"/>
                <w:szCs w:val="24"/>
              </w:rPr>
              <w:t xml:space="preserve">Associate Board Member – Trade Union </w:t>
            </w:r>
          </w:p>
        </w:tc>
        <w:tc>
          <w:tcPr>
            <w:tcW w:w="1984" w:type="dxa"/>
          </w:tcPr>
          <w:p w14:paraId="6D5E88DE" w14:textId="3A947AEB" w:rsidR="005A74C9" w:rsidRPr="006A269C" w:rsidRDefault="005A74C9" w:rsidP="008E7130">
            <w:pPr>
              <w:pStyle w:val="Style1"/>
              <w:jc w:val="left"/>
              <w:rPr>
                <w:rFonts w:ascii="Calibri Light" w:hAnsi="Calibri Light" w:cs="Calibri Light"/>
                <w:color w:val="auto"/>
                <w:szCs w:val="24"/>
              </w:rPr>
            </w:pPr>
            <w:r>
              <w:rPr>
                <w:rFonts w:ascii="Calibri Light" w:hAnsi="Calibri Light" w:cs="Calibri Light"/>
                <w:color w:val="auto"/>
                <w:szCs w:val="24"/>
              </w:rPr>
              <w:t xml:space="preserve">DHCW </w:t>
            </w:r>
          </w:p>
        </w:tc>
      </w:tr>
      <w:tr w:rsidR="00A12210" w:rsidRPr="006A269C" w14:paraId="2DF5141B" w14:textId="77777777" w:rsidTr="00543068">
        <w:trPr>
          <w:trHeight w:val="541"/>
        </w:trPr>
        <w:tc>
          <w:tcPr>
            <w:tcW w:w="2367" w:type="dxa"/>
            <w:shd w:val="clear" w:color="auto" w:fill="auto"/>
          </w:tcPr>
          <w:p w14:paraId="4ACCD4D1" w14:textId="248458F7" w:rsidR="00A12210" w:rsidRPr="006A269C" w:rsidRDefault="00A12210" w:rsidP="008E7130">
            <w:pPr>
              <w:pStyle w:val="Style1"/>
              <w:jc w:val="left"/>
              <w:rPr>
                <w:rFonts w:ascii="Calibri Light" w:hAnsi="Calibri Light" w:cs="Calibri Light"/>
                <w:color w:val="auto"/>
                <w:szCs w:val="24"/>
              </w:rPr>
            </w:pPr>
            <w:r w:rsidRPr="006A269C">
              <w:rPr>
                <w:rFonts w:ascii="Calibri Light" w:hAnsi="Calibri Light" w:cs="Calibri Light"/>
                <w:color w:val="auto"/>
                <w:szCs w:val="24"/>
              </w:rPr>
              <w:t xml:space="preserve">Rowan Gardner </w:t>
            </w:r>
          </w:p>
        </w:tc>
        <w:tc>
          <w:tcPr>
            <w:tcW w:w="788" w:type="dxa"/>
          </w:tcPr>
          <w:p w14:paraId="2F0D219B" w14:textId="0B37EAA1" w:rsidR="00A12210" w:rsidRPr="006A269C" w:rsidRDefault="00A12210" w:rsidP="008E7130">
            <w:pPr>
              <w:pStyle w:val="Style1"/>
              <w:jc w:val="left"/>
              <w:rPr>
                <w:rFonts w:ascii="Calibri Light" w:hAnsi="Calibri Light" w:cs="Calibri Light"/>
                <w:color w:val="auto"/>
                <w:szCs w:val="24"/>
              </w:rPr>
            </w:pPr>
            <w:r w:rsidRPr="006A269C">
              <w:rPr>
                <w:rFonts w:ascii="Calibri Light" w:hAnsi="Calibri Light" w:cs="Calibri Light"/>
                <w:color w:val="auto"/>
                <w:szCs w:val="24"/>
              </w:rPr>
              <w:t>RoG</w:t>
            </w:r>
          </w:p>
        </w:tc>
        <w:tc>
          <w:tcPr>
            <w:tcW w:w="5629" w:type="dxa"/>
            <w:shd w:val="clear" w:color="auto" w:fill="auto"/>
          </w:tcPr>
          <w:p w14:paraId="25CEFC52" w14:textId="27BCE0D1" w:rsidR="00A12210" w:rsidRPr="006A269C" w:rsidRDefault="00A12210" w:rsidP="008E7130">
            <w:pPr>
              <w:pStyle w:val="Style1"/>
              <w:jc w:val="left"/>
              <w:rPr>
                <w:rFonts w:ascii="Calibri Light" w:hAnsi="Calibri Light" w:cs="Calibri Light"/>
                <w:color w:val="auto"/>
                <w:szCs w:val="24"/>
              </w:rPr>
            </w:pPr>
            <w:r w:rsidRPr="006A269C">
              <w:rPr>
                <w:rFonts w:ascii="Calibri Light" w:hAnsi="Calibri Light" w:cs="Calibri Light"/>
                <w:color w:val="auto"/>
                <w:szCs w:val="24"/>
              </w:rPr>
              <w:t>Independent Member</w:t>
            </w:r>
          </w:p>
        </w:tc>
        <w:tc>
          <w:tcPr>
            <w:tcW w:w="1984" w:type="dxa"/>
          </w:tcPr>
          <w:p w14:paraId="10B2946F" w14:textId="01F2F6BF" w:rsidR="00A12210" w:rsidRPr="006A269C" w:rsidRDefault="00A12210" w:rsidP="008E7130">
            <w:pPr>
              <w:pStyle w:val="Style1"/>
              <w:jc w:val="left"/>
              <w:rPr>
                <w:rFonts w:ascii="Calibri Light" w:hAnsi="Calibri Light" w:cs="Calibri Light"/>
                <w:color w:val="auto"/>
                <w:szCs w:val="24"/>
              </w:rPr>
            </w:pPr>
            <w:r w:rsidRPr="006A269C">
              <w:rPr>
                <w:rFonts w:ascii="Calibri Light" w:hAnsi="Calibri Light" w:cs="Calibri Light"/>
                <w:color w:val="auto"/>
                <w:szCs w:val="24"/>
              </w:rPr>
              <w:t>DHCW</w:t>
            </w:r>
          </w:p>
        </w:tc>
      </w:tr>
      <w:tr w:rsidR="00BB5DF3" w:rsidRPr="006A269C" w14:paraId="1B023BFE" w14:textId="77777777" w:rsidTr="00543068">
        <w:trPr>
          <w:trHeight w:val="541"/>
        </w:trPr>
        <w:tc>
          <w:tcPr>
            <w:tcW w:w="2367" w:type="dxa"/>
            <w:shd w:val="clear" w:color="auto" w:fill="auto"/>
          </w:tcPr>
          <w:p w14:paraId="64F34DDE" w14:textId="15EFACBD" w:rsidR="00BB5DF3" w:rsidRPr="006A269C" w:rsidRDefault="00BB5DF3"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Sam Lloyd</w:t>
            </w:r>
          </w:p>
        </w:tc>
        <w:tc>
          <w:tcPr>
            <w:tcW w:w="788" w:type="dxa"/>
          </w:tcPr>
          <w:p w14:paraId="64FF3C0D" w14:textId="0F2CA8B5" w:rsidR="00BB5DF3" w:rsidRPr="006A269C" w:rsidRDefault="00BB5DF3"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SL</w:t>
            </w:r>
          </w:p>
        </w:tc>
        <w:tc>
          <w:tcPr>
            <w:tcW w:w="5629" w:type="dxa"/>
            <w:shd w:val="clear" w:color="auto" w:fill="auto"/>
          </w:tcPr>
          <w:p w14:paraId="2EAFA8F9" w14:textId="47F758C4" w:rsidR="00BB5DF3" w:rsidRPr="006A269C" w:rsidRDefault="00BB5DF3"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 xml:space="preserve">Executive Director of Operations </w:t>
            </w:r>
          </w:p>
        </w:tc>
        <w:tc>
          <w:tcPr>
            <w:tcW w:w="1984" w:type="dxa"/>
          </w:tcPr>
          <w:p w14:paraId="23F221AA" w14:textId="5833EBEA" w:rsidR="00BB5DF3" w:rsidRPr="006A269C" w:rsidRDefault="00BB5DF3"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DHCW</w:t>
            </w:r>
          </w:p>
        </w:tc>
      </w:tr>
      <w:tr w:rsidR="00C64883" w:rsidRPr="006A269C" w14:paraId="7E76844D" w14:textId="77777777" w:rsidTr="00543068">
        <w:trPr>
          <w:trHeight w:val="541"/>
        </w:trPr>
        <w:tc>
          <w:tcPr>
            <w:tcW w:w="2367" w:type="dxa"/>
            <w:shd w:val="clear" w:color="auto" w:fill="auto"/>
          </w:tcPr>
          <w:p w14:paraId="4C676C64" w14:textId="1CD75EDF" w:rsidR="00C64883" w:rsidRPr="006A269C" w:rsidRDefault="00C64883" w:rsidP="00DB6244">
            <w:pPr>
              <w:pStyle w:val="Style1"/>
              <w:jc w:val="left"/>
              <w:rPr>
                <w:rFonts w:ascii="Calibri Light" w:hAnsi="Calibri Light" w:cs="Calibri Light"/>
                <w:color w:val="auto"/>
                <w:szCs w:val="24"/>
              </w:rPr>
            </w:pPr>
            <w:r>
              <w:rPr>
                <w:rFonts w:ascii="Calibri Light" w:hAnsi="Calibri Light" w:cs="Calibri Light"/>
                <w:color w:val="auto"/>
                <w:szCs w:val="24"/>
              </w:rPr>
              <w:t>Claire Osmundsen-Little</w:t>
            </w:r>
          </w:p>
        </w:tc>
        <w:tc>
          <w:tcPr>
            <w:tcW w:w="788" w:type="dxa"/>
          </w:tcPr>
          <w:p w14:paraId="36B60E6C" w14:textId="626A3C8E" w:rsidR="00C64883" w:rsidRPr="006A269C" w:rsidRDefault="00C64883" w:rsidP="00DB6244">
            <w:pPr>
              <w:pStyle w:val="Style1"/>
              <w:jc w:val="left"/>
              <w:rPr>
                <w:rFonts w:ascii="Calibri Light" w:hAnsi="Calibri Light" w:cs="Calibri Light"/>
                <w:color w:val="auto"/>
                <w:szCs w:val="24"/>
              </w:rPr>
            </w:pPr>
            <w:r>
              <w:rPr>
                <w:rFonts w:ascii="Calibri Light" w:hAnsi="Calibri Light" w:cs="Calibri Light"/>
                <w:color w:val="auto"/>
                <w:szCs w:val="24"/>
              </w:rPr>
              <w:t>COL</w:t>
            </w:r>
          </w:p>
        </w:tc>
        <w:tc>
          <w:tcPr>
            <w:tcW w:w="5629" w:type="dxa"/>
            <w:shd w:val="clear" w:color="auto" w:fill="auto"/>
          </w:tcPr>
          <w:p w14:paraId="015413C3" w14:textId="6681061E" w:rsidR="00C64883" w:rsidRPr="006A269C" w:rsidRDefault="00C64883" w:rsidP="00DB6244">
            <w:pPr>
              <w:pStyle w:val="Style1"/>
              <w:jc w:val="left"/>
              <w:rPr>
                <w:rFonts w:ascii="Calibri Light" w:hAnsi="Calibri Light" w:cs="Calibri Light"/>
                <w:color w:val="auto"/>
                <w:szCs w:val="24"/>
              </w:rPr>
            </w:pPr>
            <w:r>
              <w:rPr>
                <w:rFonts w:ascii="Calibri Light" w:hAnsi="Calibri Light" w:cs="Calibri Light"/>
                <w:color w:val="auto"/>
                <w:szCs w:val="24"/>
              </w:rPr>
              <w:t xml:space="preserve">Deputy Chief Executive Officer / Executive Director of Finance </w:t>
            </w:r>
          </w:p>
        </w:tc>
        <w:tc>
          <w:tcPr>
            <w:tcW w:w="1984" w:type="dxa"/>
          </w:tcPr>
          <w:p w14:paraId="1186E11B" w14:textId="21D09C34" w:rsidR="00C64883" w:rsidRPr="006A269C" w:rsidRDefault="00C64883" w:rsidP="00DB6244">
            <w:pPr>
              <w:pStyle w:val="Style1"/>
              <w:jc w:val="left"/>
              <w:rPr>
                <w:rFonts w:ascii="Calibri Light" w:hAnsi="Calibri Light" w:cs="Calibri Light"/>
                <w:color w:val="auto"/>
                <w:szCs w:val="24"/>
              </w:rPr>
            </w:pPr>
            <w:r>
              <w:rPr>
                <w:rFonts w:ascii="Calibri Light" w:hAnsi="Calibri Light" w:cs="Calibri Light"/>
                <w:color w:val="auto"/>
                <w:szCs w:val="24"/>
              </w:rPr>
              <w:t xml:space="preserve">DHCW </w:t>
            </w:r>
          </w:p>
        </w:tc>
      </w:tr>
      <w:tr w:rsidR="00DB6244" w:rsidRPr="006A269C" w14:paraId="24DE121B" w14:textId="77777777" w:rsidTr="00543068">
        <w:trPr>
          <w:trHeight w:val="541"/>
        </w:trPr>
        <w:tc>
          <w:tcPr>
            <w:tcW w:w="2367" w:type="dxa"/>
            <w:shd w:val="clear" w:color="auto" w:fill="auto"/>
          </w:tcPr>
          <w:p w14:paraId="35B210A1" w14:textId="0503B5D3" w:rsidR="00DB6244" w:rsidRPr="006A269C" w:rsidRDefault="00DB6244"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David Selway</w:t>
            </w:r>
          </w:p>
        </w:tc>
        <w:tc>
          <w:tcPr>
            <w:tcW w:w="788" w:type="dxa"/>
          </w:tcPr>
          <w:p w14:paraId="15D30805" w14:textId="041E8474" w:rsidR="00DB6244" w:rsidRPr="006A269C" w:rsidRDefault="00DB6244"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DS</w:t>
            </w:r>
          </w:p>
        </w:tc>
        <w:tc>
          <w:tcPr>
            <w:tcW w:w="5629" w:type="dxa"/>
            <w:shd w:val="clear" w:color="auto" w:fill="auto"/>
          </w:tcPr>
          <w:p w14:paraId="0B34BE7E" w14:textId="2CC202E2" w:rsidR="00DB6244" w:rsidRPr="006A269C" w:rsidRDefault="00DB6244"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 xml:space="preserve">Independent Member </w:t>
            </w:r>
          </w:p>
        </w:tc>
        <w:tc>
          <w:tcPr>
            <w:tcW w:w="1984" w:type="dxa"/>
          </w:tcPr>
          <w:p w14:paraId="017C9EA0" w14:textId="00A2E9B6" w:rsidR="00DB6244" w:rsidRPr="006A269C" w:rsidRDefault="00DB6244"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DHCW</w:t>
            </w:r>
          </w:p>
        </w:tc>
      </w:tr>
      <w:tr w:rsidR="00DB6244" w:rsidRPr="006A269C" w14:paraId="753D2DC4" w14:textId="77777777" w:rsidTr="00543068">
        <w:trPr>
          <w:trHeight w:val="541"/>
        </w:trPr>
        <w:tc>
          <w:tcPr>
            <w:tcW w:w="2367" w:type="dxa"/>
            <w:shd w:val="clear" w:color="auto" w:fill="auto"/>
          </w:tcPr>
          <w:p w14:paraId="5E714011" w14:textId="20C91A87" w:rsidR="00DB6244" w:rsidRPr="006A269C" w:rsidRDefault="00DB6244"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Helen Thomas</w:t>
            </w:r>
          </w:p>
        </w:tc>
        <w:tc>
          <w:tcPr>
            <w:tcW w:w="788" w:type="dxa"/>
          </w:tcPr>
          <w:p w14:paraId="594C53E3" w14:textId="2E40258D" w:rsidR="00DB6244" w:rsidRPr="006A269C" w:rsidRDefault="00DB6244"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HT</w:t>
            </w:r>
          </w:p>
        </w:tc>
        <w:tc>
          <w:tcPr>
            <w:tcW w:w="5629" w:type="dxa"/>
            <w:shd w:val="clear" w:color="auto" w:fill="auto"/>
          </w:tcPr>
          <w:p w14:paraId="39B3AE68" w14:textId="5BE773A4" w:rsidR="00DB6244" w:rsidRPr="006A269C" w:rsidRDefault="00DB6244"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Chief Executive Officer</w:t>
            </w:r>
          </w:p>
        </w:tc>
        <w:tc>
          <w:tcPr>
            <w:tcW w:w="1984" w:type="dxa"/>
          </w:tcPr>
          <w:p w14:paraId="3D36AAA4" w14:textId="04ECA1E5" w:rsidR="00DB6244" w:rsidRPr="006A269C" w:rsidRDefault="00DB6244"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DHCW</w:t>
            </w:r>
          </w:p>
        </w:tc>
      </w:tr>
      <w:tr w:rsidR="00DB6244" w:rsidRPr="006A269C" w14:paraId="49FCCADF" w14:textId="77777777" w:rsidTr="00543068">
        <w:trPr>
          <w:trHeight w:val="541"/>
        </w:trPr>
        <w:tc>
          <w:tcPr>
            <w:tcW w:w="2367" w:type="dxa"/>
            <w:shd w:val="clear" w:color="auto" w:fill="auto"/>
          </w:tcPr>
          <w:p w14:paraId="3CC0A016" w14:textId="6A8EAF2B" w:rsidR="00DB6244" w:rsidRPr="006A269C" w:rsidRDefault="00DB6244"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Marian Wyn Jones</w:t>
            </w:r>
          </w:p>
        </w:tc>
        <w:tc>
          <w:tcPr>
            <w:tcW w:w="788" w:type="dxa"/>
          </w:tcPr>
          <w:p w14:paraId="5B637E08" w14:textId="7EE30066" w:rsidR="00DB6244" w:rsidRPr="006A269C" w:rsidRDefault="00DB6244"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MWJ</w:t>
            </w:r>
          </w:p>
        </w:tc>
        <w:tc>
          <w:tcPr>
            <w:tcW w:w="5629" w:type="dxa"/>
            <w:shd w:val="clear" w:color="auto" w:fill="auto"/>
          </w:tcPr>
          <w:p w14:paraId="44CA3BB7" w14:textId="05CD32E0" w:rsidR="00DB6244" w:rsidRPr="006A269C" w:rsidRDefault="00DB6244"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 xml:space="preserve">Independent Member </w:t>
            </w:r>
          </w:p>
        </w:tc>
        <w:tc>
          <w:tcPr>
            <w:tcW w:w="1984" w:type="dxa"/>
          </w:tcPr>
          <w:p w14:paraId="1D61BF83" w14:textId="5ED5B611" w:rsidR="00DB6244" w:rsidRPr="006A269C" w:rsidRDefault="00DB6244" w:rsidP="00DB6244">
            <w:pPr>
              <w:pStyle w:val="Style1"/>
              <w:jc w:val="left"/>
              <w:rPr>
                <w:rFonts w:ascii="Calibri Light" w:hAnsi="Calibri Light" w:cs="Calibri Light"/>
                <w:color w:val="auto"/>
                <w:szCs w:val="24"/>
              </w:rPr>
            </w:pPr>
            <w:r w:rsidRPr="006A269C">
              <w:rPr>
                <w:rFonts w:ascii="Calibri Light" w:hAnsi="Calibri Light" w:cs="Calibri Light"/>
                <w:color w:val="auto"/>
                <w:szCs w:val="24"/>
              </w:rPr>
              <w:t>DHCW</w:t>
            </w:r>
          </w:p>
        </w:tc>
      </w:tr>
    </w:tbl>
    <w:p w14:paraId="43B5A21A" w14:textId="39A9CF95" w:rsidR="005A31BA" w:rsidRPr="006A269C" w:rsidRDefault="005A31BA" w:rsidP="008336F0">
      <w:pPr>
        <w:tabs>
          <w:tab w:val="left" w:pos="6246"/>
        </w:tabs>
        <w:rPr>
          <w:rFonts w:ascii="Calibri Light" w:hAnsi="Calibri Light" w:cs="Calibri Light"/>
          <w:sz w:val="24"/>
          <w:szCs w:val="24"/>
        </w:rPr>
      </w:pPr>
    </w:p>
    <w:tbl>
      <w:tblPr>
        <w:tblStyle w:val="TableGrid"/>
        <w:tblW w:w="10768"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390"/>
        <w:gridCol w:w="788"/>
        <w:gridCol w:w="5606"/>
        <w:gridCol w:w="1984"/>
      </w:tblGrid>
      <w:tr w:rsidR="00EB4973" w:rsidRPr="006A269C" w14:paraId="4C6607D7" w14:textId="77777777" w:rsidTr="00543068">
        <w:trPr>
          <w:trHeight w:val="541"/>
        </w:trPr>
        <w:tc>
          <w:tcPr>
            <w:tcW w:w="2390" w:type="dxa"/>
            <w:shd w:val="clear" w:color="auto" w:fill="auto"/>
          </w:tcPr>
          <w:p w14:paraId="438BEA40" w14:textId="6CA84FD5" w:rsidR="00EB4973" w:rsidRPr="006A269C" w:rsidRDefault="00EB4973" w:rsidP="00EB4973">
            <w:pPr>
              <w:pStyle w:val="Style1"/>
              <w:jc w:val="left"/>
              <w:rPr>
                <w:rFonts w:ascii="Calibri Light" w:hAnsi="Calibri Light" w:cs="Calibri Light"/>
                <w:b/>
                <w:bCs/>
                <w:color w:val="002060"/>
                <w:szCs w:val="24"/>
              </w:rPr>
            </w:pPr>
            <w:r w:rsidRPr="006A269C">
              <w:rPr>
                <w:rFonts w:ascii="Calibri Light" w:hAnsi="Calibri Light" w:cs="Calibri Light"/>
                <w:b/>
                <w:bCs/>
                <w:color w:val="002060"/>
                <w:szCs w:val="24"/>
              </w:rPr>
              <w:t>In Attendance</w:t>
            </w:r>
          </w:p>
        </w:tc>
        <w:tc>
          <w:tcPr>
            <w:tcW w:w="788" w:type="dxa"/>
          </w:tcPr>
          <w:p w14:paraId="5D48CE8D" w14:textId="01409FD2" w:rsidR="00EB4973" w:rsidRPr="006A269C" w:rsidRDefault="00EB4973" w:rsidP="00EB4973">
            <w:pPr>
              <w:pStyle w:val="Style1"/>
              <w:jc w:val="left"/>
              <w:rPr>
                <w:rFonts w:ascii="Calibri Light" w:hAnsi="Calibri Light" w:cs="Calibri Light"/>
                <w:b/>
                <w:bCs/>
                <w:color w:val="002060"/>
                <w:szCs w:val="24"/>
              </w:rPr>
            </w:pPr>
            <w:r w:rsidRPr="006A269C">
              <w:rPr>
                <w:rFonts w:ascii="Calibri Light" w:hAnsi="Calibri Light" w:cs="Calibri Light"/>
                <w:b/>
                <w:bCs/>
                <w:color w:val="002060"/>
                <w:szCs w:val="24"/>
              </w:rPr>
              <w:t>Initial</w:t>
            </w:r>
          </w:p>
        </w:tc>
        <w:tc>
          <w:tcPr>
            <w:tcW w:w="5606" w:type="dxa"/>
            <w:shd w:val="clear" w:color="auto" w:fill="auto"/>
          </w:tcPr>
          <w:p w14:paraId="69A673D6" w14:textId="47B3F19C" w:rsidR="00EB4973" w:rsidRPr="006A269C" w:rsidRDefault="00EB4973" w:rsidP="00EB4973">
            <w:pPr>
              <w:pStyle w:val="Style1"/>
              <w:jc w:val="left"/>
              <w:rPr>
                <w:rFonts w:ascii="Calibri Light" w:hAnsi="Calibri Light" w:cs="Calibri Light"/>
                <w:b/>
                <w:bCs/>
                <w:color w:val="002060"/>
                <w:szCs w:val="24"/>
              </w:rPr>
            </w:pPr>
            <w:r w:rsidRPr="006A269C">
              <w:rPr>
                <w:rFonts w:ascii="Calibri Light" w:hAnsi="Calibri Light" w:cs="Calibri Light"/>
                <w:b/>
                <w:bCs/>
                <w:color w:val="002060"/>
                <w:szCs w:val="24"/>
              </w:rPr>
              <w:t>Title</w:t>
            </w:r>
          </w:p>
        </w:tc>
        <w:tc>
          <w:tcPr>
            <w:tcW w:w="1984" w:type="dxa"/>
          </w:tcPr>
          <w:p w14:paraId="31B6C9BC" w14:textId="77777777" w:rsidR="00EB4973" w:rsidRPr="006A269C" w:rsidRDefault="00EB4973" w:rsidP="00EB4973">
            <w:pPr>
              <w:pStyle w:val="Style1"/>
              <w:jc w:val="left"/>
              <w:rPr>
                <w:rFonts w:ascii="Calibri Light" w:hAnsi="Calibri Light" w:cs="Calibri Light"/>
                <w:b/>
                <w:bCs/>
                <w:color w:val="002060"/>
                <w:szCs w:val="24"/>
              </w:rPr>
            </w:pPr>
            <w:r w:rsidRPr="006A269C">
              <w:rPr>
                <w:rFonts w:ascii="Calibri Light" w:hAnsi="Calibri Light" w:cs="Calibri Light"/>
                <w:b/>
                <w:bCs/>
                <w:color w:val="002060"/>
                <w:szCs w:val="24"/>
              </w:rPr>
              <w:t>Organisation</w:t>
            </w:r>
          </w:p>
        </w:tc>
      </w:tr>
      <w:tr w:rsidR="008E7130" w:rsidRPr="006A269C" w14:paraId="2A9219D1" w14:textId="77777777" w:rsidTr="00543068">
        <w:trPr>
          <w:trHeight w:val="541"/>
        </w:trPr>
        <w:tc>
          <w:tcPr>
            <w:tcW w:w="2390" w:type="dxa"/>
            <w:shd w:val="clear" w:color="auto" w:fill="auto"/>
          </w:tcPr>
          <w:p w14:paraId="01561829" w14:textId="511066F2" w:rsidR="008E7130" w:rsidRPr="006A269C" w:rsidRDefault="008E7130" w:rsidP="008E7130">
            <w:pPr>
              <w:pStyle w:val="Style1"/>
              <w:jc w:val="left"/>
              <w:rPr>
                <w:rFonts w:ascii="Calibri Light" w:hAnsi="Calibri Light" w:cs="Calibri Light"/>
                <w:color w:val="auto"/>
                <w:szCs w:val="24"/>
              </w:rPr>
            </w:pPr>
            <w:r w:rsidRPr="006A269C">
              <w:rPr>
                <w:rFonts w:ascii="Calibri Light" w:hAnsi="Calibri Light" w:cs="Calibri Light"/>
                <w:color w:val="auto"/>
                <w:szCs w:val="24"/>
              </w:rPr>
              <w:t>Chris Darling</w:t>
            </w:r>
          </w:p>
        </w:tc>
        <w:tc>
          <w:tcPr>
            <w:tcW w:w="788" w:type="dxa"/>
          </w:tcPr>
          <w:p w14:paraId="5EE99F34" w14:textId="7D4A3065" w:rsidR="008E7130" w:rsidRPr="006A269C" w:rsidRDefault="008E7130" w:rsidP="008E7130">
            <w:pPr>
              <w:pStyle w:val="Style1"/>
              <w:jc w:val="left"/>
              <w:rPr>
                <w:rFonts w:ascii="Calibri Light" w:hAnsi="Calibri Light" w:cs="Calibri Light"/>
                <w:color w:val="auto"/>
                <w:szCs w:val="24"/>
              </w:rPr>
            </w:pPr>
            <w:r w:rsidRPr="006A269C">
              <w:rPr>
                <w:rFonts w:ascii="Calibri Light" w:hAnsi="Calibri Light" w:cs="Calibri Light"/>
                <w:color w:val="auto"/>
                <w:szCs w:val="24"/>
              </w:rPr>
              <w:t>CD</w:t>
            </w:r>
          </w:p>
        </w:tc>
        <w:tc>
          <w:tcPr>
            <w:tcW w:w="5606" w:type="dxa"/>
            <w:shd w:val="clear" w:color="auto" w:fill="auto"/>
          </w:tcPr>
          <w:p w14:paraId="438D8494" w14:textId="222F94C5" w:rsidR="008E7130" w:rsidRPr="006A269C" w:rsidRDefault="008E7130" w:rsidP="008E7130">
            <w:pPr>
              <w:pStyle w:val="Style1"/>
              <w:jc w:val="left"/>
              <w:rPr>
                <w:rFonts w:ascii="Calibri Light" w:hAnsi="Calibri Light" w:cs="Calibri Light"/>
                <w:color w:val="auto"/>
                <w:szCs w:val="24"/>
              </w:rPr>
            </w:pPr>
            <w:r w:rsidRPr="006A269C">
              <w:rPr>
                <w:rFonts w:ascii="Calibri Light" w:hAnsi="Calibri Light" w:cs="Calibri Light"/>
                <w:color w:val="auto"/>
                <w:szCs w:val="24"/>
              </w:rPr>
              <w:t>Board Secretary</w:t>
            </w:r>
          </w:p>
        </w:tc>
        <w:tc>
          <w:tcPr>
            <w:tcW w:w="1984" w:type="dxa"/>
          </w:tcPr>
          <w:p w14:paraId="2723FC48" w14:textId="166B09A2" w:rsidR="008E7130" w:rsidRPr="006A269C" w:rsidRDefault="008E7130" w:rsidP="008E7130">
            <w:pPr>
              <w:pStyle w:val="Style1"/>
              <w:jc w:val="left"/>
              <w:rPr>
                <w:rFonts w:ascii="Calibri Light" w:hAnsi="Calibri Light" w:cs="Calibri Light"/>
                <w:color w:val="auto"/>
                <w:szCs w:val="24"/>
              </w:rPr>
            </w:pPr>
            <w:r w:rsidRPr="006A269C">
              <w:rPr>
                <w:rFonts w:ascii="Calibri Light" w:hAnsi="Calibri Light" w:cs="Calibri Light"/>
                <w:color w:val="auto"/>
                <w:szCs w:val="24"/>
              </w:rPr>
              <w:t>DHCW</w:t>
            </w:r>
          </w:p>
        </w:tc>
      </w:tr>
      <w:tr w:rsidR="000577FC" w:rsidRPr="006A269C" w14:paraId="08DB14CC" w14:textId="77777777" w:rsidTr="00543068">
        <w:trPr>
          <w:trHeight w:val="541"/>
        </w:trPr>
        <w:tc>
          <w:tcPr>
            <w:tcW w:w="2390" w:type="dxa"/>
            <w:shd w:val="clear" w:color="auto" w:fill="auto"/>
          </w:tcPr>
          <w:p w14:paraId="1F33D5D0" w14:textId="1603DC3C" w:rsidR="000577FC" w:rsidRDefault="000577FC" w:rsidP="008E7130">
            <w:pPr>
              <w:pStyle w:val="Style1"/>
              <w:jc w:val="left"/>
              <w:rPr>
                <w:rFonts w:ascii="Calibri Light" w:hAnsi="Calibri Light" w:cs="Calibri Light"/>
                <w:color w:val="000000" w:themeColor="text1"/>
                <w:szCs w:val="24"/>
              </w:rPr>
            </w:pPr>
            <w:r>
              <w:rPr>
                <w:rFonts w:ascii="Calibri Light" w:hAnsi="Calibri Light" w:cs="Calibri Light"/>
                <w:color w:val="000000" w:themeColor="text1"/>
                <w:szCs w:val="24"/>
              </w:rPr>
              <w:t xml:space="preserve">Joanna Dundon </w:t>
            </w:r>
          </w:p>
        </w:tc>
        <w:tc>
          <w:tcPr>
            <w:tcW w:w="788" w:type="dxa"/>
          </w:tcPr>
          <w:p w14:paraId="229E5B04" w14:textId="7250457A" w:rsidR="000577FC" w:rsidRDefault="000577FC" w:rsidP="008E7130">
            <w:pPr>
              <w:pStyle w:val="Style1"/>
              <w:jc w:val="left"/>
              <w:rPr>
                <w:rFonts w:ascii="Calibri Light" w:hAnsi="Calibri Light" w:cs="Calibri Light"/>
                <w:color w:val="000000" w:themeColor="text1"/>
                <w:szCs w:val="24"/>
              </w:rPr>
            </w:pPr>
            <w:r>
              <w:rPr>
                <w:rFonts w:ascii="Calibri Light" w:hAnsi="Calibri Light" w:cs="Calibri Light"/>
                <w:color w:val="000000" w:themeColor="text1"/>
                <w:szCs w:val="24"/>
              </w:rPr>
              <w:t>JD</w:t>
            </w:r>
          </w:p>
        </w:tc>
        <w:tc>
          <w:tcPr>
            <w:tcW w:w="5606" w:type="dxa"/>
            <w:shd w:val="clear" w:color="auto" w:fill="auto"/>
          </w:tcPr>
          <w:p w14:paraId="301662C0" w14:textId="29D0AAD0" w:rsidR="000577FC" w:rsidRDefault="00150A49" w:rsidP="008E7130">
            <w:pPr>
              <w:pStyle w:val="Style1"/>
              <w:jc w:val="left"/>
              <w:rPr>
                <w:rFonts w:ascii="Calibri Light" w:hAnsi="Calibri Light" w:cs="Calibri Light"/>
                <w:color w:val="auto"/>
                <w:szCs w:val="24"/>
              </w:rPr>
            </w:pPr>
            <w:r>
              <w:rPr>
                <w:rFonts w:ascii="Calibri Light" w:hAnsi="Calibri Light" w:cs="Calibri Light"/>
                <w:color w:val="auto"/>
                <w:szCs w:val="24"/>
              </w:rPr>
              <w:t xml:space="preserve">National Digital Lead – Public Engagement (for item 3.1 only) </w:t>
            </w:r>
          </w:p>
        </w:tc>
        <w:tc>
          <w:tcPr>
            <w:tcW w:w="1984" w:type="dxa"/>
          </w:tcPr>
          <w:p w14:paraId="65D71F5D" w14:textId="5F9D2733" w:rsidR="000577FC" w:rsidRDefault="00150A49" w:rsidP="008E7130">
            <w:pPr>
              <w:pStyle w:val="Style1"/>
              <w:jc w:val="left"/>
              <w:rPr>
                <w:rFonts w:ascii="Calibri Light" w:hAnsi="Calibri Light" w:cs="Calibri Light"/>
                <w:color w:val="auto"/>
                <w:szCs w:val="24"/>
              </w:rPr>
            </w:pPr>
            <w:r>
              <w:rPr>
                <w:rFonts w:ascii="Calibri Light" w:hAnsi="Calibri Light" w:cs="Calibri Light"/>
                <w:color w:val="auto"/>
                <w:szCs w:val="24"/>
              </w:rPr>
              <w:t xml:space="preserve">DHCW </w:t>
            </w:r>
          </w:p>
        </w:tc>
      </w:tr>
      <w:tr w:rsidR="005A74C9" w:rsidRPr="006A269C" w14:paraId="2B3DEE80" w14:textId="77777777" w:rsidTr="00543068">
        <w:trPr>
          <w:trHeight w:val="541"/>
        </w:trPr>
        <w:tc>
          <w:tcPr>
            <w:tcW w:w="2390" w:type="dxa"/>
            <w:shd w:val="clear" w:color="auto" w:fill="auto"/>
          </w:tcPr>
          <w:p w14:paraId="6165A805" w14:textId="6BA153AB" w:rsidR="005A74C9" w:rsidRPr="006A269C" w:rsidRDefault="005A74C9" w:rsidP="008E7130">
            <w:pPr>
              <w:pStyle w:val="Style1"/>
              <w:jc w:val="left"/>
              <w:rPr>
                <w:rFonts w:ascii="Calibri Light" w:hAnsi="Calibri Light" w:cs="Calibri Light"/>
                <w:color w:val="000000" w:themeColor="text1"/>
                <w:szCs w:val="24"/>
              </w:rPr>
            </w:pPr>
            <w:r>
              <w:rPr>
                <w:rFonts w:ascii="Calibri Light" w:hAnsi="Calibri Light" w:cs="Calibri Light"/>
                <w:color w:val="000000" w:themeColor="text1"/>
                <w:szCs w:val="24"/>
              </w:rPr>
              <w:t>Sam Hall</w:t>
            </w:r>
          </w:p>
        </w:tc>
        <w:tc>
          <w:tcPr>
            <w:tcW w:w="788" w:type="dxa"/>
          </w:tcPr>
          <w:p w14:paraId="13EBBD3B" w14:textId="37A56898" w:rsidR="005A74C9" w:rsidRPr="006A269C" w:rsidRDefault="005A74C9" w:rsidP="008E7130">
            <w:pPr>
              <w:pStyle w:val="Style1"/>
              <w:jc w:val="left"/>
              <w:rPr>
                <w:rFonts w:ascii="Calibri Light" w:hAnsi="Calibri Light" w:cs="Calibri Light"/>
                <w:color w:val="000000" w:themeColor="text1"/>
                <w:szCs w:val="24"/>
              </w:rPr>
            </w:pPr>
            <w:r>
              <w:rPr>
                <w:rFonts w:ascii="Calibri Light" w:hAnsi="Calibri Light" w:cs="Calibri Light"/>
                <w:color w:val="000000" w:themeColor="text1"/>
                <w:szCs w:val="24"/>
              </w:rPr>
              <w:t>SH</w:t>
            </w:r>
          </w:p>
        </w:tc>
        <w:tc>
          <w:tcPr>
            <w:tcW w:w="5606" w:type="dxa"/>
            <w:shd w:val="clear" w:color="auto" w:fill="auto"/>
          </w:tcPr>
          <w:p w14:paraId="55C74C1C" w14:textId="23F15988" w:rsidR="005A74C9" w:rsidRPr="006A269C" w:rsidRDefault="005A74C9" w:rsidP="008E7130">
            <w:pPr>
              <w:pStyle w:val="Style1"/>
              <w:jc w:val="left"/>
              <w:rPr>
                <w:rFonts w:ascii="Calibri Light" w:hAnsi="Calibri Light" w:cs="Calibri Light"/>
                <w:color w:val="auto"/>
                <w:szCs w:val="24"/>
              </w:rPr>
            </w:pPr>
            <w:r>
              <w:rPr>
                <w:rFonts w:ascii="Calibri Light" w:hAnsi="Calibri Light" w:cs="Calibri Light"/>
                <w:color w:val="auto"/>
                <w:szCs w:val="24"/>
              </w:rPr>
              <w:t>Director of Primary, Community &amp; Mental Health Digital Services</w:t>
            </w:r>
          </w:p>
        </w:tc>
        <w:tc>
          <w:tcPr>
            <w:tcW w:w="1984" w:type="dxa"/>
          </w:tcPr>
          <w:p w14:paraId="59BFB98B" w14:textId="267BB6A2" w:rsidR="005A74C9" w:rsidRPr="006A269C" w:rsidRDefault="005A74C9" w:rsidP="008E7130">
            <w:pPr>
              <w:pStyle w:val="Style1"/>
              <w:jc w:val="left"/>
              <w:rPr>
                <w:rFonts w:ascii="Calibri Light" w:hAnsi="Calibri Light" w:cs="Calibri Light"/>
                <w:color w:val="auto"/>
                <w:szCs w:val="24"/>
              </w:rPr>
            </w:pPr>
            <w:r>
              <w:rPr>
                <w:rFonts w:ascii="Calibri Light" w:hAnsi="Calibri Light" w:cs="Calibri Light"/>
                <w:color w:val="auto"/>
                <w:szCs w:val="24"/>
              </w:rPr>
              <w:t xml:space="preserve">DHCW </w:t>
            </w:r>
          </w:p>
        </w:tc>
      </w:tr>
      <w:tr w:rsidR="00543068" w:rsidRPr="006A269C" w14:paraId="7588E533" w14:textId="77777777" w:rsidTr="00543068">
        <w:trPr>
          <w:trHeight w:val="541"/>
        </w:trPr>
        <w:tc>
          <w:tcPr>
            <w:tcW w:w="2390" w:type="dxa"/>
            <w:shd w:val="clear" w:color="auto" w:fill="auto"/>
          </w:tcPr>
          <w:p w14:paraId="5AC2531B" w14:textId="0051BA4F" w:rsidR="00543068" w:rsidRPr="006A269C" w:rsidRDefault="00543068" w:rsidP="008E7130">
            <w:pPr>
              <w:pStyle w:val="Style1"/>
              <w:jc w:val="left"/>
              <w:rPr>
                <w:rFonts w:ascii="Calibri Light" w:hAnsi="Calibri Light" w:cs="Calibri Light"/>
                <w:color w:val="000000" w:themeColor="text1"/>
                <w:szCs w:val="24"/>
              </w:rPr>
            </w:pPr>
            <w:r w:rsidRPr="006A269C">
              <w:rPr>
                <w:rFonts w:ascii="Calibri Light" w:hAnsi="Calibri Light" w:cs="Calibri Light"/>
                <w:color w:val="000000" w:themeColor="text1"/>
                <w:szCs w:val="24"/>
              </w:rPr>
              <w:t>Nerys Hurford</w:t>
            </w:r>
          </w:p>
        </w:tc>
        <w:tc>
          <w:tcPr>
            <w:tcW w:w="788" w:type="dxa"/>
          </w:tcPr>
          <w:p w14:paraId="6BFB1663" w14:textId="504E5D58" w:rsidR="00543068" w:rsidRPr="006A269C" w:rsidRDefault="00543068" w:rsidP="008E7130">
            <w:pPr>
              <w:pStyle w:val="Style1"/>
              <w:jc w:val="left"/>
              <w:rPr>
                <w:rFonts w:ascii="Calibri Light" w:hAnsi="Calibri Light" w:cs="Calibri Light"/>
                <w:color w:val="000000" w:themeColor="text1"/>
                <w:szCs w:val="24"/>
              </w:rPr>
            </w:pPr>
            <w:r w:rsidRPr="006A269C">
              <w:rPr>
                <w:rFonts w:ascii="Calibri Light" w:hAnsi="Calibri Light" w:cs="Calibri Light"/>
                <w:color w:val="000000" w:themeColor="text1"/>
                <w:szCs w:val="24"/>
              </w:rPr>
              <w:t>NH</w:t>
            </w:r>
          </w:p>
        </w:tc>
        <w:tc>
          <w:tcPr>
            <w:tcW w:w="5606" w:type="dxa"/>
            <w:shd w:val="clear" w:color="auto" w:fill="auto"/>
          </w:tcPr>
          <w:p w14:paraId="1A96BD2B" w14:textId="17E14C21" w:rsidR="00543068" w:rsidRPr="006A269C" w:rsidRDefault="00543068" w:rsidP="008E7130">
            <w:pPr>
              <w:pStyle w:val="Style1"/>
              <w:jc w:val="left"/>
              <w:rPr>
                <w:rFonts w:ascii="Calibri Light" w:hAnsi="Calibri Light" w:cs="Calibri Light"/>
                <w:color w:val="auto"/>
                <w:szCs w:val="24"/>
              </w:rPr>
            </w:pPr>
            <w:r w:rsidRPr="006A269C">
              <w:rPr>
                <w:rFonts w:ascii="Calibri Light" w:hAnsi="Calibri Light" w:cs="Calibri Light"/>
                <w:color w:val="auto"/>
                <w:szCs w:val="24"/>
              </w:rPr>
              <w:t xml:space="preserve">Translator </w:t>
            </w:r>
          </w:p>
        </w:tc>
        <w:tc>
          <w:tcPr>
            <w:tcW w:w="1984" w:type="dxa"/>
          </w:tcPr>
          <w:p w14:paraId="23E3CEFF" w14:textId="5F6CB6DB" w:rsidR="00543068" w:rsidRPr="006A269C" w:rsidRDefault="00543068" w:rsidP="008E7130">
            <w:pPr>
              <w:pStyle w:val="Style1"/>
              <w:jc w:val="left"/>
              <w:rPr>
                <w:rFonts w:ascii="Calibri Light" w:hAnsi="Calibri Light" w:cs="Calibri Light"/>
                <w:color w:val="auto"/>
                <w:szCs w:val="24"/>
              </w:rPr>
            </w:pPr>
            <w:r w:rsidRPr="006A269C">
              <w:rPr>
                <w:rFonts w:ascii="Calibri Light" w:hAnsi="Calibri Light" w:cs="Calibri Light"/>
                <w:color w:val="auto"/>
                <w:szCs w:val="24"/>
              </w:rPr>
              <w:t xml:space="preserve">Nerys Hurford </w:t>
            </w:r>
            <w:r w:rsidRPr="006A269C">
              <w:rPr>
                <w:rFonts w:ascii="Calibri Light" w:hAnsi="Calibri Light" w:cs="Calibri Light"/>
                <w:color w:val="auto"/>
                <w:szCs w:val="24"/>
              </w:rPr>
              <w:lastRenderedPageBreak/>
              <w:t xml:space="preserve">Translation </w:t>
            </w:r>
          </w:p>
        </w:tc>
      </w:tr>
      <w:tr w:rsidR="00B43430" w:rsidRPr="006A269C" w14:paraId="5EB2D64E" w14:textId="77777777" w:rsidTr="00543068">
        <w:trPr>
          <w:trHeight w:val="541"/>
        </w:trPr>
        <w:tc>
          <w:tcPr>
            <w:tcW w:w="2390" w:type="dxa"/>
            <w:shd w:val="clear" w:color="auto" w:fill="auto"/>
          </w:tcPr>
          <w:p w14:paraId="73FC1C5B" w14:textId="445ADF33" w:rsidR="00B43430" w:rsidRPr="006A269C" w:rsidRDefault="00B43430" w:rsidP="00824E9D">
            <w:pPr>
              <w:pStyle w:val="Style1"/>
              <w:jc w:val="left"/>
              <w:rPr>
                <w:rFonts w:ascii="Calibri Light" w:hAnsi="Calibri Light" w:cs="Calibri Light"/>
                <w:color w:val="auto"/>
                <w:szCs w:val="24"/>
              </w:rPr>
            </w:pPr>
            <w:r>
              <w:rPr>
                <w:rFonts w:ascii="Calibri Light" w:hAnsi="Calibri Light" w:cs="Calibri Light"/>
                <w:color w:val="auto"/>
                <w:szCs w:val="24"/>
              </w:rPr>
              <w:lastRenderedPageBreak/>
              <w:t>Michelle Sell</w:t>
            </w:r>
          </w:p>
        </w:tc>
        <w:tc>
          <w:tcPr>
            <w:tcW w:w="788" w:type="dxa"/>
          </w:tcPr>
          <w:p w14:paraId="29D8C5BF" w14:textId="750D4945" w:rsidR="00B43430" w:rsidRPr="006A269C" w:rsidRDefault="00B43430" w:rsidP="00824E9D">
            <w:pPr>
              <w:pStyle w:val="Style1"/>
              <w:jc w:val="left"/>
              <w:rPr>
                <w:rFonts w:ascii="Calibri Light" w:hAnsi="Calibri Light" w:cs="Calibri Light"/>
                <w:color w:val="auto"/>
                <w:szCs w:val="24"/>
              </w:rPr>
            </w:pPr>
            <w:r>
              <w:rPr>
                <w:rFonts w:ascii="Calibri Light" w:hAnsi="Calibri Light" w:cs="Calibri Light"/>
                <w:color w:val="auto"/>
                <w:szCs w:val="24"/>
              </w:rPr>
              <w:t xml:space="preserve">MS </w:t>
            </w:r>
          </w:p>
        </w:tc>
        <w:tc>
          <w:tcPr>
            <w:tcW w:w="5606" w:type="dxa"/>
            <w:shd w:val="clear" w:color="auto" w:fill="auto"/>
          </w:tcPr>
          <w:p w14:paraId="7C26FF6F" w14:textId="15FA5EF7" w:rsidR="00B43430" w:rsidRPr="006A269C" w:rsidRDefault="00B43430" w:rsidP="00824E9D">
            <w:pPr>
              <w:pStyle w:val="Style1"/>
              <w:jc w:val="left"/>
              <w:rPr>
                <w:rFonts w:ascii="Calibri Light" w:hAnsi="Calibri Light" w:cs="Calibri Light"/>
                <w:color w:val="auto"/>
                <w:szCs w:val="24"/>
              </w:rPr>
            </w:pPr>
            <w:r>
              <w:rPr>
                <w:rFonts w:ascii="Calibri Light" w:hAnsi="Calibri Light" w:cs="Calibri Light"/>
                <w:color w:val="auto"/>
                <w:szCs w:val="24"/>
              </w:rPr>
              <w:t>Director of Planning &amp; Performance / Chief Commercial Officer (for item 4.1 only)</w:t>
            </w:r>
          </w:p>
        </w:tc>
        <w:tc>
          <w:tcPr>
            <w:tcW w:w="1984" w:type="dxa"/>
          </w:tcPr>
          <w:p w14:paraId="7F22375D" w14:textId="60A48C37" w:rsidR="00B43430" w:rsidRPr="006A269C" w:rsidRDefault="00B43430" w:rsidP="00824E9D">
            <w:pPr>
              <w:pStyle w:val="Style1"/>
              <w:jc w:val="left"/>
              <w:rPr>
                <w:rFonts w:ascii="Calibri Light" w:hAnsi="Calibri Light" w:cs="Calibri Light"/>
                <w:color w:val="auto"/>
                <w:szCs w:val="24"/>
              </w:rPr>
            </w:pPr>
            <w:r>
              <w:rPr>
                <w:rFonts w:ascii="Calibri Light" w:hAnsi="Calibri Light" w:cs="Calibri Light"/>
                <w:color w:val="auto"/>
                <w:szCs w:val="24"/>
              </w:rPr>
              <w:t xml:space="preserve">DHCW </w:t>
            </w:r>
          </w:p>
        </w:tc>
      </w:tr>
      <w:tr w:rsidR="00E50C3B" w:rsidRPr="006A269C" w14:paraId="173A1420" w14:textId="77777777" w:rsidTr="00543068">
        <w:trPr>
          <w:trHeight w:val="541"/>
        </w:trPr>
        <w:tc>
          <w:tcPr>
            <w:tcW w:w="2390" w:type="dxa"/>
            <w:shd w:val="clear" w:color="auto" w:fill="auto"/>
          </w:tcPr>
          <w:p w14:paraId="4754FE77" w14:textId="5DB389FA" w:rsidR="00E50C3B" w:rsidRPr="006A269C" w:rsidRDefault="00E50C3B" w:rsidP="00824E9D">
            <w:pPr>
              <w:pStyle w:val="Style1"/>
              <w:jc w:val="left"/>
              <w:rPr>
                <w:rFonts w:ascii="Calibri Light" w:hAnsi="Calibri Light" w:cs="Calibri Light"/>
                <w:color w:val="auto"/>
                <w:szCs w:val="24"/>
              </w:rPr>
            </w:pPr>
            <w:r w:rsidRPr="006A269C">
              <w:rPr>
                <w:rFonts w:ascii="Calibri Light" w:hAnsi="Calibri Light" w:cs="Calibri Light"/>
                <w:color w:val="auto"/>
                <w:szCs w:val="24"/>
              </w:rPr>
              <w:t xml:space="preserve">Laura Tolley </w:t>
            </w:r>
          </w:p>
        </w:tc>
        <w:tc>
          <w:tcPr>
            <w:tcW w:w="788" w:type="dxa"/>
          </w:tcPr>
          <w:p w14:paraId="22B2EEDA" w14:textId="4A547B76" w:rsidR="00E50C3B" w:rsidRPr="006A269C" w:rsidRDefault="00E50C3B" w:rsidP="00824E9D">
            <w:pPr>
              <w:pStyle w:val="Style1"/>
              <w:jc w:val="left"/>
              <w:rPr>
                <w:rFonts w:ascii="Calibri Light" w:hAnsi="Calibri Light" w:cs="Calibri Light"/>
                <w:color w:val="auto"/>
                <w:szCs w:val="24"/>
              </w:rPr>
            </w:pPr>
            <w:r w:rsidRPr="006A269C">
              <w:rPr>
                <w:rFonts w:ascii="Calibri Light" w:hAnsi="Calibri Light" w:cs="Calibri Light"/>
                <w:color w:val="auto"/>
                <w:szCs w:val="24"/>
              </w:rPr>
              <w:t>LT</w:t>
            </w:r>
          </w:p>
        </w:tc>
        <w:tc>
          <w:tcPr>
            <w:tcW w:w="5606" w:type="dxa"/>
            <w:shd w:val="clear" w:color="auto" w:fill="auto"/>
          </w:tcPr>
          <w:p w14:paraId="4581EFF2" w14:textId="11218C88" w:rsidR="00E50C3B" w:rsidRPr="006A269C" w:rsidRDefault="00695FD9" w:rsidP="00824E9D">
            <w:pPr>
              <w:pStyle w:val="Style1"/>
              <w:jc w:val="left"/>
              <w:rPr>
                <w:rFonts w:ascii="Calibri Light" w:hAnsi="Calibri Light" w:cs="Calibri Light"/>
                <w:color w:val="auto"/>
                <w:szCs w:val="24"/>
              </w:rPr>
            </w:pPr>
            <w:r>
              <w:rPr>
                <w:rFonts w:ascii="Calibri Light" w:hAnsi="Calibri Light" w:cs="Calibri Light"/>
                <w:color w:val="auto"/>
                <w:szCs w:val="24"/>
              </w:rPr>
              <w:t xml:space="preserve">Head of Corporate </w:t>
            </w:r>
            <w:r w:rsidR="00B43430">
              <w:rPr>
                <w:rFonts w:ascii="Calibri Light" w:hAnsi="Calibri Light" w:cs="Calibri Light"/>
                <w:color w:val="auto"/>
                <w:szCs w:val="24"/>
              </w:rPr>
              <w:t xml:space="preserve">Governance </w:t>
            </w:r>
            <w:r w:rsidR="00B43430" w:rsidRPr="006A269C">
              <w:rPr>
                <w:rFonts w:ascii="Calibri Light" w:hAnsi="Calibri Light" w:cs="Calibri Light"/>
                <w:color w:val="auto"/>
                <w:szCs w:val="24"/>
              </w:rPr>
              <w:t>(</w:t>
            </w:r>
            <w:r w:rsidR="00E50C3B" w:rsidRPr="006A269C">
              <w:rPr>
                <w:rFonts w:ascii="Calibri Light" w:hAnsi="Calibri Light" w:cs="Calibri Light"/>
                <w:color w:val="auto"/>
                <w:szCs w:val="24"/>
              </w:rPr>
              <w:t xml:space="preserve">Secretariat) </w:t>
            </w:r>
          </w:p>
        </w:tc>
        <w:tc>
          <w:tcPr>
            <w:tcW w:w="1984" w:type="dxa"/>
          </w:tcPr>
          <w:p w14:paraId="24DEED15" w14:textId="5DBB34E5" w:rsidR="00E50C3B" w:rsidRPr="006A269C" w:rsidRDefault="00E50C3B" w:rsidP="00824E9D">
            <w:pPr>
              <w:pStyle w:val="Style1"/>
              <w:jc w:val="left"/>
              <w:rPr>
                <w:rFonts w:ascii="Calibri Light" w:hAnsi="Calibri Light" w:cs="Calibri Light"/>
                <w:color w:val="auto"/>
                <w:szCs w:val="24"/>
              </w:rPr>
            </w:pPr>
            <w:r w:rsidRPr="006A269C">
              <w:rPr>
                <w:rFonts w:ascii="Calibri Light" w:hAnsi="Calibri Light" w:cs="Calibri Light"/>
                <w:color w:val="auto"/>
                <w:szCs w:val="24"/>
              </w:rPr>
              <w:t>DHCW</w:t>
            </w:r>
          </w:p>
        </w:tc>
      </w:tr>
      <w:tr w:rsidR="00150A49" w:rsidRPr="006A269C" w14:paraId="2E0C66B7" w14:textId="77777777" w:rsidTr="00543068">
        <w:trPr>
          <w:trHeight w:val="541"/>
        </w:trPr>
        <w:tc>
          <w:tcPr>
            <w:tcW w:w="2390" w:type="dxa"/>
            <w:shd w:val="clear" w:color="auto" w:fill="auto"/>
          </w:tcPr>
          <w:p w14:paraId="342ACB9A" w14:textId="21451D54" w:rsidR="00150A49" w:rsidRPr="006A269C" w:rsidRDefault="00150A49" w:rsidP="00824E9D">
            <w:pPr>
              <w:pStyle w:val="Style1"/>
              <w:jc w:val="left"/>
              <w:rPr>
                <w:rFonts w:ascii="Calibri Light" w:hAnsi="Calibri Light" w:cs="Calibri Light"/>
                <w:color w:val="auto"/>
                <w:szCs w:val="24"/>
              </w:rPr>
            </w:pPr>
            <w:r>
              <w:rPr>
                <w:rFonts w:ascii="Calibri Light" w:hAnsi="Calibri Light" w:cs="Calibri Light"/>
                <w:color w:val="auto"/>
                <w:szCs w:val="24"/>
              </w:rPr>
              <w:t xml:space="preserve">Sara </w:t>
            </w:r>
            <w:r w:rsidR="00C818FD">
              <w:rPr>
                <w:rFonts w:ascii="Calibri Light" w:hAnsi="Calibri Light" w:cs="Calibri Light"/>
                <w:color w:val="auto"/>
                <w:szCs w:val="24"/>
              </w:rPr>
              <w:t>Wooll</w:t>
            </w:r>
            <w:r w:rsidR="00E31A98">
              <w:rPr>
                <w:rFonts w:ascii="Calibri Light" w:hAnsi="Calibri Light" w:cs="Calibri Light"/>
                <w:color w:val="auto"/>
                <w:szCs w:val="24"/>
              </w:rPr>
              <w:t>a</w:t>
            </w:r>
            <w:r w:rsidR="00C818FD">
              <w:rPr>
                <w:rFonts w:ascii="Calibri Light" w:hAnsi="Calibri Light" w:cs="Calibri Light"/>
                <w:color w:val="auto"/>
                <w:szCs w:val="24"/>
              </w:rPr>
              <w:t>tt</w:t>
            </w:r>
          </w:p>
        </w:tc>
        <w:tc>
          <w:tcPr>
            <w:tcW w:w="788" w:type="dxa"/>
          </w:tcPr>
          <w:p w14:paraId="68D19C39" w14:textId="01663D94" w:rsidR="00150A49" w:rsidRPr="006A269C" w:rsidRDefault="00205BB3" w:rsidP="00824E9D">
            <w:pPr>
              <w:pStyle w:val="Style1"/>
              <w:jc w:val="left"/>
              <w:rPr>
                <w:rFonts w:ascii="Calibri Light" w:hAnsi="Calibri Light" w:cs="Calibri Light"/>
                <w:color w:val="auto"/>
                <w:szCs w:val="24"/>
              </w:rPr>
            </w:pPr>
            <w:r>
              <w:rPr>
                <w:rFonts w:ascii="Calibri Light" w:hAnsi="Calibri Light" w:cs="Calibri Light"/>
                <w:color w:val="auto"/>
                <w:szCs w:val="24"/>
              </w:rPr>
              <w:t>SW</w:t>
            </w:r>
          </w:p>
        </w:tc>
        <w:tc>
          <w:tcPr>
            <w:tcW w:w="5606" w:type="dxa"/>
            <w:shd w:val="clear" w:color="auto" w:fill="auto"/>
          </w:tcPr>
          <w:p w14:paraId="4C632946" w14:textId="01315604" w:rsidR="00150A49" w:rsidRPr="0088534A" w:rsidRDefault="0088534A" w:rsidP="00824E9D">
            <w:pPr>
              <w:pStyle w:val="Style1"/>
              <w:jc w:val="left"/>
              <w:rPr>
                <w:rFonts w:ascii="Calibri Light" w:hAnsi="Calibri Light" w:cs="Calibri Light"/>
                <w:color w:val="auto"/>
                <w:szCs w:val="24"/>
              </w:rPr>
            </w:pPr>
            <w:r w:rsidRPr="0088534A">
              <w:rPr>
                <w:rFonts w:ascii="Calibri Light" w:hAnsi="Calibri Light" w:cs="Calibri Light"/>
                <w:color w:val="auto"/>
                <w:szCs w:val="24"/>
                <w:lang w:val="en-GB" w:eastAsia="en-GB"/>
              </w:rPr>
              <w:t>Partnership Development Co-ordinator</w:t>
            </w:r>
            <w:r w:rsidR="00714B51">
              <w:rPr>
                <w:rFonts w:ascii="Calibri Light" w:hAnsi="Calibri Light" w:cs="Calibri Light"/>
                <w:color w:val="auto"/>
                <w:szCs w:val="24"/>
                <w:lang w:val="en-GB" w:eastAsia="en-GB"/>
              </w:rPr>
              <w:t xml:space="preserve"> </w:t>
            </w:r>
            <w:r w:rsidR="00714B51">
              <w:rPr>
                <w:rFonts w:ascii="Calibri Light" w:hAnsi="Calibri Light" w:cs="Calibri Light"/>
                <w:color w:val="auto"/>
                <w:szCs w:val="24"/>
              </w:rPr>
              <w:t>(for item 3.1 only)</w:t>
            </w:r>
          </w:p>
        </w:tc>
        <w:tc>
          <w:tcPr>
            <w:tcW w:w="1984" w:type="dxa"/>
          </w:tcPr>
          <w:p w14:paraId="133331DB" w14:textId="72953676" w:rsidR="00150A49" w:rsidRPr="006A269C" w:rsidRDefault="0088534A" w:rsidP="00824E9D">
            <w:pPr>
              <w:pStyle w:val="Style1"/>
              <w:jc w:val="left"/>
              <w:rPr>
                <w:rFonts w:ascii="Calibri Light" w:hAnsi="Calibri Light" w:cs="Calibri Light"/>
                <w:color w:val="auto"/>
                <w:szCs w:val="24"/>
              </w:rPr>
            </w:pPr>
            <w:r>
              <w:rPr>
                <w:rFonts w:ascii="Calibri Light" w:hAnsi="Calibri Light" w:cs="Calibri Light"/>
                <w:color w:val="auto"/>
                <w:szCs w:val="24"/>
              </w:rPr>
              <w:t>Cwmpas</w:t>
            </w:r>
          </w:p>
        </w:tc>
      </w:tr>
    </w:tbl>
    <w:p w14:paraId="19A49FA5" w14:textId="5B8D3583" w:rsidR="002E3254" w:rsidRDefault="002E3254" w:rsidP="008336F0">
      <w:pPr>
        <w:tabs>
          <w:tab w:val="left" w:pos="6246"/>
        </w:tabs>
        <w:rPr>
          <w:rFonts w:ascii="Calibri Light" w:hAnsi="Calibri Light" w:cs="Calibri Light"/>
          <w:sz w:val="24"/>
          <w:szCs w:val="24"/>
        </w:rPr>
      </w:pPr>
    </w:p>
    <w:p w14:paraId="534AC1BF" w14:textId="77777777" w:rsidR="002E3254" w:rsidRPr="006A269C" w:rsidRDefault="002E3254" w:rsidP="008336F0">
      <w:pPr>
        <w:tabs>
          <w:tab w:val="left" w:pos="6246"/>
        </w:tabs>
        <w:rPr>
          <w:rFonts w:ascii="Calibri Light" w:hAnsi="Calibri Light" w:cs="Calibri Light"/>
          <w:sz w:val="24"/>
          <w:szCs w:val="24"/>
        </w:rPr>
      </w:pPr>
    </w:p>
    <w:tbl>
      <w:tblPr>
        <w:tblStyle w:val="TableGrid"/>
        <w:tblW w:w="1062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3256"/>
        <w:gridCol w:w="4110"/>
        <w:gridCol w:w="3261"/>
      </w:tblGrid>
      <w:tr w:rsidR="00B803DB" w:rsidRPr="006A269C" w14:paraId="4760BA4E" w14:textId="77777777" w:rsidTr="00403B67">
        <w:trPr>
          <w:trHeight w:val="541"/>
        </w:trPr>
        <w:tc>
          <w:tcPr>
            <w:tcW w:w="3256" w:type="dxa"/>
            <w:shd w:val="clear" w:color="auto" w:fill="auto"/>
          </w:tcPr>
          <w:p w14:paraId="497634FE" w14:textId="48564EF0" w:rsidR="00B803DB" w:rsidRPr="006A269C" w:rsidRDefault="00B803DB" w:rsidP="0048725A">
            <w:pPr>
              <w:pStyle w:val="Style1"/>
              <w:jc w:val="left"/>
              <w:rPr>
                <w:rFonts w:ascii="Calibri Light" w:hAnsi="Calibri Light" w:cs="Calibri Light"/>
                <w:b/>
                <w:bCs/>
                <w:color w:val="002060"/>
                <w:szCs w:val="24"/>
              </w:rPr>
            </w:pPr>
            <w:r w:rsidRPr="00695FD9">
              <w:rPr>
                <w:rFonts w:ascii="Calibri Light" w:hAnsi="Calibri Light" w:cs="Calibri Light"/>
                <w:b/>
                <w:bCs/>
                <w:color w:val="002060"/>
                <w:szCs w:val="24"/>
              </w:rPr>
              <w:t>Apologies</w:t>
            </w:r>
          </w:p>
        </w:tc>
        <w:tc>
          <w:tcPr>
            <w:tcW w:w="4110" w:type="dxa"/>
            <w:shd w:val="clear" w:color="auto" w:fill="auto"/>
          </w:tcPr>
          <w:p w14:paraId="56DBDC0C" w14:textId="77777777" w:rsidR="00B803DB" w:rsidRPr="006A269C" w:rsidRDefault="00B803DB" w:rsidP="0048725A">
            <w:pPr>
              <w:pStyle w:val="Style1"/>
              <w:jc w:val="left"/>
              <w:rPr>
                <w:rFonts w:ascii="Calibri Light" w:hAnsi="Calibri Light" w:cs="Calibri Light"/>
                <w:b/>
                <w:bCs/>
                <w:color w:val="002060"/>
                <w:szCs w:val="24"/>
              </w:rPr>
            </w:pPr>
            <w:r w:rsidRPr="006A269C">
              <w:rPr>
                <w:rFonts w:ascii="Calibri Light" w:hAnsi="Calibri Light" w:cs="Calibri Light"/>
                <w:b/>
                <w:bCs/>
                <w:color w:val="002060"/>
                <w:szCs w:val="24"/>
              </w:rPr>
              <w:t>Title</w:t>
            </w:r>
          </w:p>
        </w:tc>
        <w:tc>
          <w:tcPr>
            <w:tcW w:w="3261" w:type="dxa"/>
          </w:tcPr>
          <w:p w14:paraId="4B95A827" w14:textId="77777777" w:rsidR="00B803DB" w:rsidRPr="006A269C" w:rsidRDefault="00B803DB" w:rsidP="0048725A">
            <w:pPr>
              <w:pStyle w:val="Style1"/>
              <w:jc w:val="left"/>
              <w:rPr>
                <w:rFonts w:ascii="Calibri Light" w:hAnsi="Calibri Light" w:cs="Calibri Light"/>
                <w:b/>
                <w:bCs/>
                <w:color w:val="002060"/>
                <w:szCs w:val="24"/>
              </w:rPr>
            </w:pPr>
            <w:r w:rsidRPr="006A269C">
              <w:rPr>
                <w:rFonts w:ascii="Calibri Light" w:hAnsi="Calibri Light" w:cs="Calibri Light"/>
                <w:b/>
                <w:bCs/>
                <w:color w:val="002060"/>
                <w:szCs w:val="24"/>
              </w:rPr>
              <w:t>Organisation</w:t>
            </w:r>
          </w:p>
        </w:tc>
      </w:tr>
      <w:tr w:rsidR="005A74C9" w:rsidRPr="006A269C" w14:paraId="5D0F2E26" w14:textId="77777777" w:rsidTr="00D500C1">
        <w:trPr>
          <w:trHeight w:val="541"/>
        </w:trPr>
        <w:tc>
          <w:tcPr>
            <w:tcW w:w="3256" w:type="dxa"/>
            <w:shd w:val="clear" w:color="auto" w:fill="auto"/>
          </w:tcPr>
          <w:p w14:paraId="3658FD63" w14:textId="74E2D4A1" w:rsidR="005A74C9" w:rsidRDefault="005A74C9" w:rsidP="0048725A">
            <w:pPr>
              <w:pStyle w:val="Style1"/>
              <w:jc w:val="left"/>
              <w:rPr>
                <w:rFonts w:ascii="Calibri Light" w:hAnsi="Calibri Light" w:cs="Calibri Light"/>
                <w:color w:val="auto"/>
                <w:szCs w:val="24"/>
              </w:rPr>
            </w:pPr>
            <w:r>
              <w:rPr>
                <w:rFonts w:ascii="Calibri Light" w:hAnsi="Calibri Light" w:cs="Calibri Light"/>
                <w:color w:val="auto"/>
                <w:szCs w:val="24"/>
              </w:rPr>
              <w:t>Rhidian Hurle</w:t>
            </w:r>
          </w:p>
        </w:tc>
        <w:tc>
          <w:tcPr>
            <w:tcW w:w="4110" w:type="dxa"/>
            <w:shd w:val="clear" w:color="auto" w:fill="auto"/>
          </w:tcPr>
          <w:p w14:paraId="0EFD8075" w14:textId="20027370" w:rsidR="005A74C9" w:rsidRDefault="005A74C9" w:rsidP="0048725A">
            <w:pPr>
              <w:pStyle w:val="Style1"/>
              <w:jc w:val="left"/>
              <w:rPr>
                <w:rFonts w:ascii="Calibri Light" w:hAnsi="Calibri Light" w:cs="Calibri Light"/>
                <w:color w:val="auto"/>
                <w:szCs w:val="24"/>
              </w:rPr>
            </w:pPr>
            <w:r>
              <w:rPr>
                <w:rFonts w:ascii="Calibri Light" w:hAnsi="Calibri Light" w:cs="Calibri Light"/>
                <w:color w:val="auto"/>
                <w:szCs w:val="24"/>
              </w:rPr>
              <w:t>Executive Medical Director</w:t>
            </w:r>
          </w:p>
        </w:tc>
        <w:tc>
          <w:tcPr>
            <w:tcW w:w="3261" w:type="dxa"/>
            <w:shd w:val="clear" w:color="auto" w:fill="auto"/>
          </w:tcPr>
          <w:p w14:paraId="2E35B28A" w14:textId="553FB55B" w:rsidR="005A74C9" w:rsidRDefault="005A74C9" w:rsidP="0048725A">
            <w:pPr>
              <w:pStyle w:val="Style1"/>
              <w:jc w:val="left"/>
              <w:rPr>
                <w:rFonts w:ascii="Calibri Light" w:hAnsi="Calibri Light" w:cs="Calibri Light"/>
                <w:color w:val="auto"/>
                <w:szCs w:val="24"/>
              </w:rPr>
            </w:pPr>
            <w:r>
              <w:rPr>
                <w:rFonts w:ascii="Calibri Light" w:hAnsi="Calibri Light" w:cs="Calibri Light"/>
                <w:color w:val="auto"/>
                <w:szCs w:val="24"/>
              </w:rPr>
              <w:t>DHCW</w:t>
            </w:r>
          </w:p>
        </w:tc>
      </w:tr>
      <w:tr w:rsidR="005A74C9" w:rsidRPr="006A269C" w14:paraId="15FE8AB4" w14:textId="77777777" w:rsidTr="00D500C1">
        <w:trPr>
          <w:trHeight w:val="541"/>
        </w:trPr>
        <w:tc>
          <w:tcPr>
            <w:tcW w:w="3256" w:type="dxa"/>
            <w:shd w:val="clear" w:color="auto" w:fill="auto"/>
          </w:tcPr>
          <w:p w14:paraId="786C6229" w14:textId="2BA46DAD" w:rsidR="005A74C9" w:rsidRDefault="005A74C9" w:rsidP="0048725A">
            <w:pPr>
              <w:pStyle w:val="Style1"/>
              <w:jc w:val="left"/>
              <w:rPr>
                <w:rFonts w:ascii="Calibri Light" w:hAnsi="Calibri Light" w:cs="Calibri Light"/>
                <w:color w:val="auto"/>
                <w:szCs w:val="24"/>
              </w:rPr>
            </w:pPr>
            <w:r>
              <w:rPr>
                <w:rFonts w:ascii="Calibri Light" w:hAnsi="Calibri Light" w:cs="Calibri Light"/>
                <w:color w:val="auto"/>
                <w:szCs w:val="24"/>
              </w:rPr>
              <w:t>Alistair Klaas Neill</w:t>
            </w:r>
          </w:p>
        </w:tc>
        <w:tc>
          <w:tcPr>
            <w:tcW w:w="4110" w:type="dxa"/>
            <w:shd w:val="clear" w:color="auto" w:fill="auto"/>
          </w:tcPr>
          <w:p w14:paraId="70FEC04B" w14:textId="3693A935" w:rsidR="005A74C9" w:rsidRDefault="005A74C9" w:rsidP="0048725A">
            <w:pPr>
              <w:pStyle w:val="Style1"/>
              <w:jc w:val="left"/>
              <w:rPr>
                <w:rFonts w:ascii="Calibri Light" w:hAnsi="Calibri Light" w:cs="Calibri Light"/>
                <w:color w:val="auto"/>
                <w:szCs w:val="24"/>
              </w:rPr>
            </w:pPr>
            <w:r>
              <w:rPr>
                <w:rFonts w:ascii="Calibri Light" w:hAnsi="Calibri Light" w:cs="Calibri Light"/>
                <w:color w:val="auto"/>
                <w:szCs w:val="24"/>
              </w:rPr>
              <w:t>Independent Member</w:t>
            </w:r>
          </w:p>
        </w:tc>
        <w:tc>
          <w:tcPr>
            <w:tcW w:w="3261" w:type="dxa"/>
            <w:shd w:val="clear" w:color="auto" w:fill="auto"/>
          </w:tcPr>
          <w:p w14:paraId="7823F1C2" w14:textId="2EEBB356" w:rsidR="005A74C9" w:rsidRDefault="005A74C9" w:rsidP="0048725A">
            <w:pPr>
              <w:pStyle w:val="Style1"/>
              <w:jc w:val="left"/>
              <w:rPr>
                <w:rFonts w:ascii="Calibri Light" w:hAnsi="Calibri Light" w:cs="Calibri Light"/>
                <w:color w:val="auto"/>
                <w:szCs w:val="24"/>
              </w:rPr>
            </w:pPr>
            <w:r>
              <w:rPr>
                <w:rFonts w:ascii="Calibri Light" w:hAnsi="Calibri Light" w:cs="Calibri Light"/>
                <w:color w:val="auto"/>
                <w:szCs w:val="24"/>
              </w:rPr>
              <w:t xml:space="preserve">DHCW </w:t>
            </w:r>
          </w:p>
        </w:tc>
      </w:tr>
      <w:tr w:rsidR="005A74C9" w:rsidRPr="006A269C" w14:paraId="64F7EEC4" w14:textId="77777777" w:rsidTr="00D500C1">
        <w:trPr>
          <w:trHeight w:val="541"/>
        </w:trPr>
        <w:tc>
          <w:tcPr>
            <w:tcW w:w="3256" w:type="dxa"/>
            <w:shd w:val="clear" w:color="auto" w:fill="auto"/>
          </w:tcPr>
          <w:p w14:paraId="5D43228C" w14:textId="6B21CE19" w:rsidR="005A74C9" w:rsidRDefault="000577FC" w:rsidP="0048725A">
            <w:pPr>
              <w:pStyle w:val="Style1"/>
              <w:jc w:val="left"/>
              <w:rPr>
                <w:rFonts w:ascii="Calibri Light" w:hAnsi="Calibri Light" w:cs="Calibri Light"/>
                <w:color w:val="auto"/>
                <w:szCs w:val="24"/>
              </w:rPr>
            </w:pPr>
            <w:r>
              <w:rPr>
                <w:rFonts w:ascii="Calibri Light" w:hAnsi="Calibri Light" w:cs="Calibri Light"/>
                <w:color w:val="auto"/>
                <w:szCs w:val="24"/>
              </w:rPr>
              <w:t>Sarah-Jane Taylor</w:t>
            </w:r>
          </w:p>
        </w:tc>
        <w:tc>
          <w:tcPr>
            <w:tcW w:w="4110" w:type="dxa"/>
            <w:shd w:val="clear" w:color="auto" w:fill="auto"/>
          </w:tcPr>
          <w:p w14:paraId="739149F8" w14:textId="4AE78B0B" w:rsidR="005A74C9" w:rsidRDefault="000577FC" w:rsidP="0048725A">
            <w:pPr>
              <w:pStyle w:val="Style1"/>
              <w:jc w:val="left"/>
              <w:rPr>
                <w:rFonts w:ascii="Calibri Light" w:hAnsi="Calibri Light" w:cs="Calibri Light"/>
                <w:color w:val="auto"/>
                <w:szCs w:val="24"/>
              </w:rPr>
            </w:pPr>
            <w:r>
              <w:rPr>
                <w:rFonts w:ascii="Calibri Light" w:hAnsi="Calibri Light" w:cs="Calibri Light"/>
                <w:color w:val="auto"/>
                <w:szCs w:val="24"/>
              </w:rPr>
              <w:t xml:space="preserve">Director of People and Organisational Development </w:t>
            </w:r>
          </w:p>
        </w:tc>
        <w:tc>
          <w:tcPr>
            <w:tcW w:w="3261" w:type="dxa"/>
            <w:shd w:val="clear" w:color="auto" w:fill="auto"/>
          </w:tcPr>
          <w:p w14:paraId="27CFABA0" w14:textId="0DA02466" w:rsidR="005A74C9" w:rsidRDefault="000577FC" w:rsidP="0048725A">
            <w:pPr>
              <w:pStyle w:val="Style1"/>
              <w:jc w:val="left"/>
              <w:rPr>
                <w:rFonts w:ascii="Calibri Light" w:hAnsi="Calibri Light" w:cs="Calibri Light"/>
                <w:color w:val="auto"/>
                <w:szCs w:val="24"/>
              </w:rPr>
            </w:pPr>
            <w:r>
              <w:rPr>
                <w:rFonts w:ascii="Calibri Light" w:hAnsi="Calibri Light" w:cs="Calibri Light"/>
                <w:color w:val="auto"/>
                <w:szCs w:val="24"/>
              </w:rPr>
              <w:t xml:space="preserve">DHCW </w:t>
            </w:r>
          </w:p>
        </w:tc>
      </w:tr>
    </w:tbl>
    <w:p w14:paraId="26208AB6" w14:textId="44365671" w:rsidR="00B803DB" w:rsidRPr="006A269C" w:rsidRDefault="00B803DB" w:rsidP="008336F0">
      <w:pPr>
        <w:tabs>
          <w:tab w:val="left" w:pos="6246"/>
        </w:tabs>
        <w:rPr>
          <w:rFonts w:ascii="Calibri Light" w:hAnsi="Calibri Light" w:cs="Calibri Light"/>
          <w:sz w:val="24"/>
          <w:szCs w:val="24"/>
        </w:rPr>
      </w:pPr>
    </w:p>
    <w:tbl>
      <w:tblPr>
        <w:tblStyle w:val="TableGrid"/>
        <w:tblW w:w="1062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1093"/>
        <w:gridCol w:w="4340"/>
        <w:gridCol w:w="1133"/>
        <w:gridCol w:w="4061"/>
      </w:tblGrid>
      <w:tr w:rsidR="00D25A7B" w:rsidRPr="006A269C" w14:paraId="79158DAE" w14:textId="77777777" w:rsidTr="002E3254">
        <w:trPr>
          <w:trHeight w:val="541"/>
        </w:trPr>
        <w:tc>
          <w:tcPr>
            <w:tcW w:w="10627" w:type="dxa"/>
            <w:gridSpan w:val="4"/>
            <w:shd w:val="clear" w:color="auto" w:fill="auto"/>
          </w:tcPr>
          <w:p w14:paraId="5B557926" w14:textId="611A0396" w:rsidR="00D25A7B" w:rsidRPr="006A269C" w:rsidRDefault="00D25A7B" w:rsidP="002E3254">
            <w:pPr>
              <w:pStyle w:val="Style1"/>
              <w:jc w:val="left"/>
              <w:rPr>
                <w:rFonts w:ascii="Calibri Light" w:hAnsi="Calibri Light" w:cs="Calibri Light"/>
                <w:b/>
                <w:bCs/>
                <w:color w:val="002060"/>
                <w:szCs w:val="24"/>
              </w:rPr>
            </w:pPr>
            <w:r w:rsidRPr="006A269C">
              <w:rPr>
                <w:rFonts w:ascii="Calibri Light" w:hAnsi="Calibri Light" w:cs="Calibri Light"/>
                <w:b/>
                <w:bCs/>
                <w:color w:val="002060"/>
                <w:szCs w:val="24"/>
              </w:rPr>
              <w:t>Acronyms</w:t>
            </w:r>
          </w:p>
        </w:tc>
      </w:tr>
      <w:tr w:rsidR="00D25A7B" w:rsidRPr="006A269C" w14:paraId="02171AC4" w14:textId="77777777" w:rsidTr="00C47308">
        <w:trPr>
          <w:trHeight w:val="541"/>
        </w:trPr>
        <w:tc>
          <w:tcPr>
            <w:tcW w:w="1093" w:type="dxa"/>
            <w:shd w:val="clear" w:color="auto" w:fill="auto"/>
          </w:tcPr>
          <w:p w14:paraId="4AE9351C" w14:textId="4EEEEF38" w:rsidR="00D25A7B" w:rsidRPr="006A269C" w:rsidRDefault="00D25A7B" w:rsidP="002E3254">
            <w:pPr>
              <w:pStyle w:val="Style1"/>
              <w:jc w:val="left"/>
              <w:rPr>
                <w:rFonts w:ascii="Calibri Light" w:hAnsi="Calibri Light" w:cs="Calibri Light"/>
                <w:color w:val="auto"/>
                <w:szCs w:val="24"/>
              </w:rPr>
            </w:pPr>
            <w:r w:rsidRPr="006A269C">
              <w:rPr>
                <w:rFonts w:ascii="Calibri Light" w:hAnsi="Calibri Light" w:cs="Calibri Light"/>
                <w:color w:val="auto"/>
                <w:szCs w:val="24"/>
              </w:rPr>
              <w:t>DHCW</w:t>
            </w:r>
          </w:p>
        </w:tc>
        <w:tc>
          <w:tcPr>
            <w:tcW w:w="4340" w:type="dxa"/>
            <w:shd w:val="clear" w:color="auto" w:fill="auto"/>
          </w:tcPr>
          <w:p w14:paraId="6FA75866" w14:textId="30A9D6CA" w:rsidR="00D25A7B" w:rsidRPr="006A269C" w:rsidRDefault="00D25A7B" w:rsidP="002E3254">
            <w:pPr>
              <w:pStyle w:val="Style1"/>
              <w:jc w:val="left"/>
              <w:rPr>
                <w:rFonts w:ascii="Calibri Light" w:hAnsi="Calibri Light" w:cs="Calibri Light"/>
                <w:color w:val="auto"/>
                <w:szCs w:val="24"/>
              </w:rPr>
            </w:pPr>
            <w:r w:rsidRPr="006A269C">
              <w:rPr>
                <w:rFonts w:ascii="Calibri Light" w:hAnsi="Calibri Light" w:cs="Calibri Light"/>
                <w:color w:val="auto"/>
                <w:szCs w:val="24"/>
              </w:rPr>
              <w:t>Digital Health and Care Wales</w:t>
            </w:r>
          </w:p>
        </w:tc>
        <w:tc>
          <w:tcPr>
            <w:tcW w:w="1133" w:type="dxa"/>
          </w:tcPr>
          <w:p w14:paraId="4C29A683" w14:textId="5EFB75F6" w:rsidR="00D25A7B" w:rsidRPr="006A269C" w:rsidRDefault="00D25A7B" w:rsidP="002E3254">
            <w:pPr>
              <w:pStyle w:val="Style1"/>
              <w:jc w:val="left"/>
              <w:rPr>
                <w:rFonts w:ascii="Calibri Light" w:hAnsi="Calibri Light" w:cs="Calibri Light"/>
                <w:color w:val="auto"/>
                <w:szCs w:val="24"/>
              </w:rPr>
            </w:pPr>
            <w:r w:rsidRPr="006A269C">
              <w:rPr>
                <w:rFonts w:ascii="Calibri Light" w:hAnsi="Calibri Light" w:cs="Calibri Light"/>
                <w:color w:val="auto"/>
                <w:szCs w:val="24"/>
              </w:rPr>
              <w:t>SHA</w:t>
            </w:r>
          </w:p>
        </w:tc>
        <w:tc>
          <w:tcPr>
            <w:tcW w:w="4061" w:type="dxa"/>
          </w:tcPr>
          <w:p w14:paraId="01F72A1C" w14:textId="3923C98E" w:rsidR="00D25A7B" w:rsidRPr="006A269C" w:rsidRDefault="00D25A7B" w:rsidP="002E3254">
            <w:pPr>
              <w:pStyle w:val="Style1"/>
              <w:jc w:val="left"/>
              <w:rPr>
                <w:rFonts w:ascii="Calibri Light" w:hAnsi="Calibri Light" w:cs="Calibri Light"/>
                <w:color w:val="auto"/>
                <w:szCs w:val="24"/>
              </w:rPr>
            </w:pPr>
            <w:r w:rsidRPr="006A269C">
              <w:rPr>
                <w:rFonts w:ascii="Calibri Light" w:hAnsi="Calibri Light" w:cs="Calibri Light"/>
                <w:color w:val="auto"/>
                <w:szCs w:val="24"/>
              </w:rPr>
              <w:t>Special Health Authority</w:t>
            </w:r>
          </w:p>
        </w:tc>
      </w:tr>
      <w:tr w:rsidR="005E5B2A" w:rsidRPr="006A269C" w14:paraId="3867D500" w14:textId="77777777" w:rsidTr="00C47308">
        <w:trPr>
          <w:trHeight w:val="541"/>
        </w:trPr>
        <w:tc>
          <w:tcPr>
            <w:tcW w:w="1093" w:type="dxa"/>
            <w:shd w:val="clear" w:color="auto" w:fill="auto"/>
          </w:tcPr>
          <w:p w14:paraId="7BDDCA8E" w14:textId="7CBFEB20" w:rsidR="005E5B2A" w:rsidRPr="006A269C" w:rsidRDefault="005E5B2A" w:rsidP="005E5B2A">
            <w:pPr>
              <w:pStyle w:val="Style1"/>
              <w:jc w:val="left"/>
              <w:rPr>
                <w:rFonts w:ascii="Calibri Light" w:hAnsi="Calibri Light" w:cs="Calibri Light"/>
                <w:color w:val="auto"/>
                <w:szCs w:val="24"/>
              </w:rPr>
            </w:pPr>
            <w:r w:rsidRPr="006A269C">
              <w:rPr>
                <w:rFonts w:ascii="Calibri Light" w:hAnsi="Calibri Light" w:cs="Calibri Light"/>
                <w:color w:val="auto"/>
                <w:szCs w:val="24"/>
              </w:rPr>
              <w:t>CEO</w:t>
            </w:r>
          </w:p>
        </w:tc>
        <w:tc>
          <w:tcPr>
            <w:tcW w:w="4340" w:type="dxa"/>
            <w:shd w:val="clear" w:color="auto" w:fill="auto"/>
          </w:tcPr>
          <w:p w14:paraId="06B0A359" w14:textId="1EAAD52F" w:rsidR="005E5B2A" w:rsidRPr="006A269C" w:rsidRDefault="005E5B2A" w:rsidP="005E5B2A">
            <w:pPr>
              <w:pStyle w:val="Style1"/>
              <w:jc w:val="left"/>
              <w:rPr>
                <w:rFonts w:ascii="Calibri Light" w:hAnsi="Calibri Light" w:cs="Calibri Light"/>
                <w:color w:val="auto"/>
                <w:szCs w:val="24"/>
              </w:rPr>
            </w:pPr>
            <w:r w:rsidRPr="006A269C">
              <w:rPr>
                <w:rFonts w:ascii="Calibri Light" w:hAnsi="Calibri Light" w:cs="Calibri Light"/>
                <w:color w:val="auto"/>
                <w:szCs w:val="24"/>
              </w:rPr>
              <w:t>Chief Executive Officer</w:t>
            </w:r>
          </w:p>
        </w:tc>
        <w:tc>
          <w:tcPr>
            <w:tcW w:w="1133" w:type="dxa"/>
          </w:tcPr>
          <w:p w14:paraId="41774740" w14:textId="383B7726" w:rsidR="005E5B2A" w:rsidRPr="006A269C" w:rsidRDefault="00F31A17" w:rsidP="005E5B2A">
            <w:pPr>
              <w:pStyle w:val="Style1"/>
              <w:jc w:val="left"/>
              <w:rPr>
                <w:rFonts w:ascii="Calibri Light" w:hAnsi="Calibri Light" w:cs="Calibri Light"/>
                <w:color w:val="auto"/>
                <w:szCs w:val="24"/>
              </w:rPr>
            </w:pPr>
            <w:r w:rsidRPr="006A269C">
              <w:rPr>
                <w:rFonts w:ascii="Calibri Light" w:hAnsi="Calibri Light" w:cs="Calibri Light"/>
                <w:color w:val="auto"/>
                <w:szCs w:val="24"/>
              </w:rPr>
              <w:t>DPIF</w:t>
            </w:r>
          </w:p>
        </w:tc>
        <w:tc>
          <w:tcPr>
            <w:tcW w:w="4061" w:type="dxa"/>
          </w:tcPr>
          <w:p w14:paraId="17F54BC0" w14:textId="3B3C24D2" w:rsidR="005E5B2A" w:rsidRPr="006A269C" w:rsidRDefault="00F31A17" w:rsidP="005E5B2A">
            <w:pPr>
              <w:pStyle w:val="Style1"/>
              <w:jc w:val="left"/>
              <w:rPr>
                <w:rFonts w:ascii="Calibri Light" w:hAnsi="Calibri Light" w:cs="Calibri Light"/>
                <w:color w:val="auto"/>
                <w:szCs w:val="24"/>
              </w:rPr>
            </w:pPr>
            <w:r w:rsidRPr="006A269C">
              <w:rPr>
                <w:rFonts w:ascii="Calibri Light" w:hAnsi="Calibri Light" w:cs="Calibri Light"/>
                <w:color w:val="auto"/>
                <w:szCs w:val="24"/>
              </w:rPr>
              <w:t>Digital Priority Investment Fund</w:t>
            </w:r>
          </w:p>
        </w:tc>
      </w:tr>
      <w:tr w:rsidR="005E5B2A" w:rsidRPr="006A269C" w14:paraId="5E7CBCE8" w14:textId="77777777" w:rsidTr="00C47308">
        <w:trPr>
          <w:trHeight w:val="85"/>
        </w:trPr>
        <w:tc>
          <w:tcPr>
            <w:tcW w:w="1093" w:type="dxa"/>
            <w:shd w:val="clear" w:color="auto" w:fill="auto"/>
          </w:tcPr>
          <w:p w14:paraId="6B39B822" w14:textId="0F38C5DF" w:rsidR="005E5B2A" w:rsidRPr="006A269C" w:rsidRDefault="00737AAA" w:rsidP="005E5B2A">
            <w:pPr>
              <w:pStyle w:val="Style1"/>
              <w:jc w:val="left"/>
              <w:rPr>
                <w:rFonts w:ascii="Calibri Light" w:hAnsi="Calibri Light" w:cs="Calibri Light"/>
                <w:color w:val="auto"/>
                <w:szCs w:val="24"/>
              </w:rPr>
            </w:pPr>
            <w:r>
              <w:rPr>
                <w:rFonts w:ascii="Calibri Light" w:hAnsi="Calibri Light" w:cs="Calibri Light"/>
                <w:color w:val="auto"/>
                <w:szCs w:val="24"/>
              </w:rPr>
              <w:t>IM</w:t>
            </w:r>
          </w:p>
        </w:tc>
        <w:tc>
          <w:tcPr>
            <w:tcW w:w="4340" w:type="dxa"/>
            <w:shd w:val="clear" w:color="auto" w:fill="auto"/>
          </w:tcPr>
          <w:p w14:paraId="2059EC5C" w14:textId="78E36236" w:rsidR="005E5B2A" w:rsidRPr="006A269C" w:rsidRDefault="00737AAA" w:rsidP="005E5B2A">
            <w:pPr>
              <w:pStyle w:val="Style1"/>
              <w:jc w:val="left"/>
              <w:rPr>
                <w:rFonts w:ascii="Calibri Light" w:hAnsi="Calibri Light" w:cs="Calibri Light"/>
                <w:color w:val="auto"/>
                <w:szCs w:val="24"/>
              </w:rPr>
            </w:pPr>
            <w:r>
              <w:rPr>
                <w:rFonts w:ascii="Calibri Light" w:hAnsi="Calibri Light" w:cs="Calibri Light"/>
                <w:color w:val="auto"/>
                <w:szCs w:val="24"/>
              </w:rPr>
              <w:t xml:space="preserve">Independent Member </w:t>
            </w:r>
          </w:p>
        </w:tc>
        <w:tc>
          <w:tcPr>
            <w:tcW w:w="1133" w:type="dxa"/>
          </w:tcPr>
          <w:p w14:paraId="34CD5093" w14:textId="468292DF" w:rsidR="005E5B2A" w:rsidRPr="006A269C" w:rsidRDefault="00F31A17" w:rsidP="005E5B2A">
            <w:pPr>
              <w:pStyle w:val="Style1"/>
              <w:jc w:val="left"/>
              <w:rPr>
                <w:rFonts w:ascii="Calibri Light" w:hAnsi="Calibri Light" w:cs="Calibri Light"/>
                <w:color w:val="auto"/>
                <w:szCs w:val="24"/>
              </w:rPr>
            </w:pPr>
            <w:r w:rsidRPr="006A269C">
              <w:rPr>
                <w:rFonts w:ascii="Calibri Light" w:hAnsi="Calibri Light" w:cs="Calibri Light"/>
                <w:color w:val="auto"/>
                <w:szCs w:val="24"/>
              </w:rPr>
              <w:t>IMTP</w:t>
            </w:r>
          </w:p>
        </w:tc>
        <w:tc>
          <w:tcPr>
            <w:tcW w:w="4061" w:type="dxa"/>
          </w:tcPr>
          <w:p w14:paraId="4398F85C" w14:textId="1950303C" w:rsidR="005E5B2A" w:rsidRPr="006A269C" w:rsidRDefault="00F31A17" w:rsidP="005E5B2A">
            <w:pPr>
              <w:pStyle w:val="Style1"/>
              <w:jc w:val="left"/>
              <w:rPr>
                <w:rFonts w:ascii="Calibri Light" w:hAnsi="Calibri Light" w:cs="Calibri Light"/>
                <w:color w:val="auto"/>
                <w:szCs w:val="24"/>
              </w:rPr>
            </w:pPr>
            <w:r w:rsidRPr="006A269C">
              <w:rPr>
                <w:rFonts w:ascii="Calibri Light" w:hAnsi="Calibri Light" w:cs="Calibri Light"/>
                <w:color w:val="auto"/>
                <w:szCs w:val="24"/>
              </w:rPr>
              <w:t>Integrated Medium-Term Plan</w:t>
            </w:r>
          </w:p>
        </w:tc>
      </w:tr>
      <w:tr w:rsidR="005E5B2A" w:rsidRPr="006A269C" w14:paraId="5BE277F9" w14:textId="77777777" w:rsidTr="00C47308">
        <w:trPr>
          <w:trHeight w:val="85"/>
        </w:trPr>
        <w:tc>
          <w:tcPr>
            <w:tcW w:w="1093" w:type="dxa"/>
            <w:shd w:val="clear" w:color="auto" w:fill="auto"/>
          </w:tcPr>
          <w:p w14:paraId="7CA5A592" w14:textId="065B0824" w:rsidR="005E5B2A" w:rsidRPr="006A269C" w:rsidRDefault="0029412E" w:rsidP="005E5B2A">
            <w:pPr>
              <w:pStyle w:val="Style1"/>
              <w:jc w:val="left"/>
              <w:rPr>
                <w:rFonts w:ascii="Calibri Light" w:hAnsi="Calibri Light" w:cs="Calibri Light"/>
                <w:color w:val="auto"/>
                <w:szCs w:val="24"/>
              </w:rPr>
            </w:pPr>
            <w:r w:rsidRPr="006A269C">
              <w:rPr>
                <w:rFonts w:ascii="Calibri Light" w:hAnsi="Calibri Light" w:cs="Calibri Light"/>
                <w:color w:val="auto"/>
                <w:szCs w:val="24"/>
              </w:rPr>
              <w:t>IOPR</w:t>
            </w:r>
          </w:p>
        </w:tc>
        <w:tc>
          <w:tcPr>
            <w:tcW w:w="4340" w:type="dxa"/>
            <w:shd w:val="clear" w:color="auto" w:fill="auto"/>
          </w:tcPr>
          <w:p w14:paraId="79CDBF95" w14:textId="4B4D9CF9" w:rsidR="005E5B2A" w:rsidRPr="006A269C" w:rsidRDefault="0029412E" w:rsidP="005E5B2A">
            <w:pPr>
              <w:pStyle w:val="Style1"/>
              <w:jc w:val="left"/>
              <w:rPr>
                <w:rFonts w:ascii="Calibri Light" w:hAnsi="Calibri Light" w:cs="Calibri Light"/>
                <w:color w:val="auto"/>
                <w:szCs w:val="24"/>
              </w:rPr>
            </w:pPr>
            <w:r w:rsidRPr="006A269C">
              <w:rPr>
                <w:rFonts w:ascii="Calibri Light" w:hAnsi="Calibri Light" w:cs="Calibri Light"/>
                <w:color w:val="auto"/>
                <w:spacing w:val="6"/>
                <w:szCs w:val="24"/>
              </w:rPr>
              <w:t>Integrated Organisational Performance Report</w:t>
            </w:r>
          </w:p>
        </w:tc>
        <w:tc>
          <w:tcPr>
            <w:tcW w:w="1133" w:type="dxa"/>
          </w:tcPr>
          <w:p w14:paraId="653BA68C" w14:textId="5BFC30C6" w:rsidR="005E5B2A" w:rsidRPr="006A269C" w:rsidRDefault="000973EB" w:rsidP="005E5B2A">
            <w:pPr>
              <w:pStyle w:val="Style1"/>
              <w:jc w:val="left"/>
              <w:rPr>
                <w:rFonts w:ascii="Calibri Light" w:hAnsi="Calibri Light" w:cs="Calibri Light"/>
                <w:color w:val="auto"/>
                <w:szCs w:val="24"/>
              </w:rPr>
            </w:pPr>
            <w:r>
              <w:rPr>
                <w:rFonts w:ascii="Calibri Light" w:hAnsi="Calibri Light" w:cs="Calibri Light"/>
                <w:color w:val="auto"/>
                <w:szCs w:val="24"/>
              </w:rPr>
              <w:t>DIAW</w:t>
            </w:r>
          </w:p>
        </w:tc>
        <w:tc>
          <w:tcPr>
            <w:tcW w:w="4061" w:type="dxa"/>
          </w:tcPr>
          <w:p w14:paraId="3C712698" w14:textId="419389D2" w:rsidR="005E5B2A" w:rsidRPr="006A269C" w:rsidRDefault="000973EB" w:rsidP="005E5B2A">
            <w:pPr>
              <w:pStyle w:val="Style1"/>
              <w:jc w:val="left"/>
              <w:rPr>
                <w:rFonts w:ascii="Calibri Light" w:hAnsi="Calibri Light" w:cs="Calibri Light"/>
                <w:color w:val="auto"/>
                <w:szCs w:val="24"/>
              </w:rPr>
            </w:pPr>
            <w:r>
              <w:rPr>
                <w:rFonts w:ascii="Calibri Light" w:hAnsi="Calibri Light" w:cs="Calibri Light"/>
                <w:color w:val="auto"/>
                <w:sz w:val="22"/>
              </w:rPr>
              <w:t>Digital Inclusion Alliance Wales</w:t>
            </w:r>
          </w:p>
        </w:tc>
      </w:tr>
      <w:tr w:rsidR="00C82454" w:rsidRPr="006A269C" w14:paraId="29EDF9E2" w14:textId="77777777" w:rsidTr="00C47308">
        <w:trPr>
          <w:trHeight w:val="85"/>
        </w:trPr>
        <w:tc>
          <w:tcPr>
            <w:tcW w:w="1093" w:type="dxa"/>
            <w:shd w:val="clear" w:color="auto" w:fill="auto"/>
          </w:tcPr>
          <w:p w14:paraId="606B9877" w14:textId="241F7525" w:rsidR="00C82454" w:rsidRPr="006A269C" w:rsidRDefault="00C82454" w:rsidP="005E5B2A">
            <w:pPr>
              <w:pStyle w:val="Style1"/>
              <w:jc w:val="left"/>
              <w:rPr>
                <w:rFonts w:ascii="Calibri Light" w:hAnsi="Calibri Light" w:cs="Calibri Light"/>
                <w:color w:val="auto"/>
                <w:szCs w:val="24"/>
              </w:rPr>
            </w:pPr>
            <w:r>
              <w:rPr>
                <w:rFonts w:ascii="Calibri Light" w:hAnsi="Calibri Light" w:cs="Calibri Light"/>
                <w:color w:val="auto"/>
                <w:szCs w:val="24"/>
              </w:rPr>
              <w:t>CAV</w:t>
            </w:r>
          </w:p>
        </w:tc>
        <w:tc>
          <w:tcPr>
            <w:tcW w:w="4340" w:type="dxa"/>
            <w:shd w:val="clear" w:color="auto" w:fill="auto"/>
          </w:tcPr>
          <w:p w14:paraId="1AC4E533" w14:textId="211CF213" w:rsidR="00C82454" w:rsidRPr="006A269C" w:rsidRDefault="00C82454" w:rsidP="005E5B2A">
            <w:pPr>
              <w:pStyle w:val="Style1"/>
              <w:jc w:val="left"/>
              <w:rPr>
                <w:rFonts w:ascii="Calibri Light" w:hAnsi="Calibri Light" w:cs="Calibri Light"/>
                <w:color w:val="auto"/>
                <w:spacing w:val="6"/>
                <w:szCs w:val="24"/>
              </w:rPr>
            </w:pPr>
            <w:r>
              <w:rPr>
                <w:rFonts w:ascii="Calibri Light" w:hAnsi="Calibri Light" w:cs="Calibri Light"/>
                <w:color w:val="auto"/>
                <w:spacing w:val="6"/>
                <w:szCs w:val="24"/>
              </w:rPr>
              <w:t xml:space="preserve">Cardiff &amp; Vale </w:t>
            </w:r>
            <w:r w:rsidR="00A96EAC">
              <w:rPr>
                <w:rFonts w:ascii="Calibri Light" w:hAnsi="Calibri Light" w:cs="Calibri Light"/>
                <w:color w:val="auto"/>
                <w:spacing w:val="6"/>
                <w:szCs w:val="24"/>
              </w:rPr>
              <w:t>University</w:t>
            </w:r>
            <w:r>
              <w:rPr>
                <w:rFonts w:ascii="Calibri Light" w:hAnsi="Calibri Light" w:cs="Calibri Light"/>
                <w:color w:val="auto"/>
                <w:spacing w:val="6"/>
                <w:szCs w:val="24"/>
              </w:rPr>
              <w:t xml:space="preserve"> Health Board </w:t>
            </w:r>
          </w:p>
        </w:tc>
        <w:tc>
          <w:tcPr>
            <w:tcW w:w="1133" w:type="dxa"/>
          </w:tcPr>
          <w:p w14:paraId="0E999273" w14:textId="2ACABA77" w:rsidR="00C82454" w:rsidRDefault="00A96EAC" w:rsidP="005E5B2A">
            <w:pPr>
              <w:pStyle w:val="Style1"/>
              <w:jc w:val="left"/>
              <w:rPr>
                <w:rFonts w:ascii="Calibri Light" w:hAnsi="Calibri Light" w:cs="Calibri Light"/>
                <w:color w:val="auto"/>
                <w:szCs w:val="24"/>
              </w:rPr>
            </w:pPr>
            <w:r>
              <w:rPr>
                <w:rFonts w:ascii="Calibri Light" w:hAnsi="Calibri Light" w:cs="Calibri Light"/>
                <w:color w:val="auto"/>
                <w:szCs w:val="24"/>
              </w:rPr>
              <w:t>WG</w:t>
            </w:r>
          </w:p>
        </w:tc>
        <w:tc>
          <w:tcPr>
            <w:tcW w:w="4061" w:type="dxa"/>
          </w:tcPr>
          <w:p w14:paraId="3493ECBE" w14:textId="5C7FCF31" w:rsidR="00C82454" w:rsidRDefault="00A96EAC" w:rsidP="005E5B2A">
            <w:pPr>
              <w:pStyle w:val="Style1"/>
              <w:jc w:val="left"/>
              <w:rPr>
                <w:rFonts w:ascii="Calibri Light" w:hAnsi="Calibri Light" w:cs="Calibri Light"/>
                <w:color w:val="auto"/>
                <w:sz w:val="22"/>
              </w:rPr>
            </w:pPr>
            <w:r>
              <w:rPr>
                <w:rFonts w:ascii="Calibri Light" w:hAnsi="Calibri Light" w:cs="Calibri Light"/>
                <w:color w:val="auto"/>
                <w:sz w:val="22"/>
              </w:rPr>
              <w:t xml:space="preserve">Welsh Government </w:t>
            </w:r>
          </w:p>
        </w:tc>
      </w:tr>
      <w:tr w:rsidR="00A96EAC" w:rsidRPr="006A269C" w14:paraId="2357F997" w14:textId="77777777" w:rsidTr="00C47308">
        <w:trPr>
          <w:trHeight w:val="85"/>
        </w:trPr>
        <w:tc>
          <w:tcPr>
            <w:tcW w:w="1093" w:type="dxa"/>
            <w:shd w:val="clear" w:color="auto" w:fill="auto"/>
          </w:tcPr>
          <w:p w14:paraId="5E004CB2" w14:textId="55D09DC3" w:rsidR="00A96EAC" w:rsidRDefault="00A96EAC" w:rsidP="005E5B2A">
            <w:pPr>
              <w:pStyle w:val="Style1"/>
              <w:jc w:val="left"/>
              <w:rPr>
                <w:rFonts w:ascii="Calibri Light" w:hAnsi="Calibri Light" w:cs="Calibri Light"/>
                <w:color w:val="auto"/>
                <w:szCs w:val="24"/>
              </w:rPr>
            </w:pPr>
            <w:r>
              <w:rPr>
                <w:rFonts w:ascii="Calibri Light" w:hAnsi="Calibri Light" w:cs="Calibri Light"/>
                <w:color w:val="auto"/>
                <w:szCs w:val="24"/>
              </w:rPr>
              <w:t>LINC</w:t>
            </w:r>
          </w:p>
        </w:tc>
        <w:tc>
          <w:tcPr>
            <w:tcW w:w="4340" w:type="dxa"/>
            <w:shd w:val="clear" w:color="auto" w:fill="auto"/>
          </w:tcPr>
          <w:p w14:paraId="4C8B390F" w14:textId="57E1A102" w:rsidR="00A96EAC" w:rsidRDefault="00A96EAC" w:rsidP="005E5B2A">
            <w:pPr>
              <w:pStyle w:val="Style1"/>
              <w:jc w:val="left"/>
              <w:rPr>
                <w:rFonts w:ascii="Calibri Light" w:hAnsi="Calibri Light" w:cs="Calibri Light"/>
                <w:color w:val="auto"/>
                <w:spacing w:val="6"/>
                <w:szCs w:val="24"/>
              </w:rPr>
            </w:pPr>
            <w:r>
              <w:rPr>
                <w:rFonts w:ascii="Calibri Light" w:hAnsi="Calibri Light" w:cs="Calibri Light"/>
                <w:color w:val="auto"/>
                <w:spacing w:val="6"/>
                <w:szCs w:val="24"/>
              </w:rPr>
              <w:t xml:space="preserve">Laboratory Information Network Cymru </w:t>
            </w:r>
          </w:p>
        </w:tc>
        <w:tc>
          <w:tcPr>
            <w:tcW w:w="1133" w:type="dxa"/>
          </w:tcPr>
          <w:p w14:paraId="1418D09D" w14:textId="0315B7DA" w:rsidR="00A96EAC" w:rsidRDefault="00A96EAC" w:rsidP="005E5B2A">
            <w:pPr>
              <w:pStyle w:val="Style1"/>
              <w:jc w:val="left"/>
              <w:rPr>
                <w:rFonts w:ascii="Calibri Light" w:hAnsi="Calibri Light" w:cs="Calibri Light"/>
                <w:color w:val="auto"/>
                <w:szCs w:val="24"/>
              </w:rPr>
            </w:pPr>
            <w:r>
              <w:rPr>
                <w:rFonts w:ascii="Calibri Light" w:hAnsi="Calibri Light" w:cs="Calibri Light"/>
                <w:color w:val="auto"/>
                <w:szCs w:val="24"/>
              </w:rPr>
              <w:t>RISP</w:t>
            </w:r>
          </w:p>
        </w:tc>
        <w:tc>
          <w:tcPr>
            <w:tcW w:w="4061" w:type="dxa"/>
          </w:tcPr>
          <w:p w14:paraId="1707DA8C" w14:textId="1D69A352" w:rsidR="00A96EAC" w:rsidRDefault="00A96EAC" w:rsidP="005E5B2A">
            <w:pPr>
              <w:pStyle w:val="Style1"/>
              <w:jc w:val="left"/>
              <w:rPr>
                <w:rFonts w:ascii="Calibri Light" w:hAnsi="Calibri Light" w:cs="Calibri Light"/>
                <w:color w:val="auto"/>
                <w:sz w:val="22"/>
              </w:rPr>
            </w:pPr>
            <w:r>
              <w:rPr>
                <w:rFonts w:ascii="Calibri Light" w:hAnsi="Calibri Light" w:cs="Calibri Light"/>
                <w:color w:val="auto"/>
                <w:sz w:val="22"/>
              </w:rPr>
              <w:t>Radiology I</w:t>
            </w:r>
            <w:r w:rsidR="007575A0">
              <w:rPr>
                <w:rFonts w:ascii="Calibri Light" w:hAnsi="Calibri Light" w:cs="Calibri Light"/>
                <w:color w:val="auto"/>
                <w:sz w:val="22"/>
              </w:rPr>
              <w:t xml:space="preserve">nformation System Procurement </w:t>
            </w:r>
          </w:p>
        </w:tc>
      </w:tr>
      <w:tr w:rsidR="007575A0" w:rsidRPr="006A269C" w14:paraId="239D83A7" w14:textId="77777777" w:rsidTr="00C47308">
        <w:trPr>
          <w:trHeight w:val="85"/>
        </w:trPr>
        <w:tc>
          <w:tcPr>
            <w:tcW w:w="1093" w:type="dxa"/>
            <w:shd w:val="clear" w:color="auto" w:fill="auto"/>
          </w:tcPr>
          <w:p w14:paraId="6D2E29FE" w14:textId="2F6E669D" w:rsidR="007575A0" w:rsidRDefault="007575A0" w:rsidP="005E5B2A">
            <w:pPr>
              <w:pStyle w:val="Style1"/>
              <w:jc w:val="left"/>
              <w:rPr>
                <w:rFonts w:ascii="Calibri Light" w:hAnsi="Calibri Light" w:cs="Calibri Light"/>
                <w:color w:val="auto"/>
                <w:szCs w:val="24"/>
              </w:rPr>
            </w:pPr>
            <w:r>
              <w:rPr>
                <w:rFonts w:ascii="Calibri Light" w:hAnsi="Calibri Light" w:cs="Calibri Light"/>
                <w:color w:val="auto"/>
                <w:szCs w:val="24"/>
              </w:rPr>
              <w:t>NDR</w:t>
            </w:r>
          </w:p>
        </w:tc>
        <w:tc>
          <w:tcPr>
            <w:tcW w:w="4340" w:type="dxa"/>
            <w:shd w:val="clear" w:color="auto" w:fill="auto"/>
          </w:tcPr>
          <w:p w14:paraId="1F0DE85E" w14:textId="475021CE" w:rsidR="007575A0" w:rsidRDefault="007575A0" w:rsidP="005E5B2A">
            <w:pPr>
              <w:pStyle w:val="Style1"/>
              <w:jc w:val="left"/>
              <w:rPr>
                <w:rFonts w:ascii="Calibri Light" w:hAnsi="Calibri Light" w:cs="Calibri Light"/>
                <w:color w:val="auto"/>
                <w:spacing w:val="6"/>
                <w:szCs w:val="24"/>
              </w:rPr>
            </w:pPr>
            <w:r>
              <w:rPr>
                <w:rFonts w:ascii="Calibri Light" w:hAnsi="Calibri Light" w:cs="Calibri Light"/>
                <w:color w:val="auto"/>
                <w:spacing w:val="6"/>
                <w:szCs w:val="24"/>
              </w:rPr>
              <w:t>National Data Resource</w:t>
            </w:r>
          </w:p>
        </w:tc>
        <w:tc>
          <w:tcPr>
            <w:tcW w:w="1133" w:type="dxa"/>
          </w:tcPr>
          <w:p w14:paraId="7398119F" w14:textId="77777777" w:rsidR="007575A0" w:rsidRDefault="007575A0" w:rsidP="005E5B2A">
            <w:pPr>
              <w:pStyle w:val="Style1"/>
              <w:jc w:val="left"/>
              <w:rPr>
                <w:rFonts w:ascii="Calibri Light" w:hAnsi="Calibri Light" w:cs="Calibri Light"/>
                <w:color w:val="auto"/>
                <w:szCs w:val="24"/>
              </w:rPr>
            </w:pPr>
          </w:p>
        </w:tc>
        <w:tc>
          <w:tcPr>
            <w:tcW w:w="4061" w:type="dxa"/>
          </w:tcPr>
          <w:p w14:paraId="2BE8F8CC" w14:textId="77777777" w:rsidR="007575A0" w:rsidRDefault="007575A0" w:rsidP="005E5B2A">
            <w:pPr>
              <w:pStyle w:val="Style1"/>
              <w:jc w:val="left"/>
              <w:rPr>
                <w:rFonts w:ascii="Calibri Light" w:hAnsi="Calibri Light" w:cs="Calibri Light"/>
                <w:color w:val="auto"/>
                <w:sz w:val="22"/>
              </w:rPr>
            </w:pPr>
          </w:p>
        </w:tc>
      </w:tr>
    </w:tbl>
    <w:p w14:paraId="56FD4FB3" w14:textId="77777777" w:rsidR="008821C3" w:rsidRPr="006A269C" w:rsidRDefault="008821C3" w:rsidP="008336F0">
      <w:pPr>
        <w:tabs>
          <w:tab w:val="left" w:pos="6246"/>
        </w:tabs>
        <w:rPr>
          <w:rFonts w:ascii="Calibri Light" w:hAnsi="Calibri Light" w:cs="Calibri Light"/>
          <w:sz w:val="24"/>
          <w:szCs w:val="24"/>
        </w:rPr>
      </w:pPr>
    </w:p>
    <w:tbl>
      <w:tblPr>
        <w:tblpPr w:leftFromText="180" w:rightFromText="180" w:vertAnchor="text" w:horzAnchor="margin" w:tblpY="68"/>
        <w:tblW w:w="10632"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1E0" w:firstRow="1" w:lastRow="1" w:firstColumn="1" w:lastColumn="1" w:noHBand="0" w:noVBand="0"/>
      </w:tblPr>
      <w:tblGrid>
        <w:gridCol w:w="846"/>
        <w:gridCol w:w="7090"/>
        <w:gridCol w:w="1415"/>
        <w:gridCol w:w="1281"/>
      </w:tblGrid>
      <w:tr w:rsidR="00B803DB" w:rsidRPr="00230DEA" w14:paraId="1CE6CAAC" w14:textId="619CB3B4" w:rsidTr="585EE444">
        <w:trPr>
          <w:trHeight w:val="420"/>
        </w:trPr>
        <w:tc>
          <w:tcPr>
            <w:tcW w:w="846" w:type="dxa"/>
            <w:shd w:val="clear" w:color="auto" w:fill="auto"/>
          </w:tcPr>
          <w:p w14:paraId="05E8F6C4" w14:textId="77777777" w:rsidR="00B803DB" w:rsidRPr="00230DEA" w:rsidRDefault="00B803DB" w:rsidP="000C5269">
            <w:pPr>
              <w:pStyle w:val="table-header"/>
              <w:framePr w:hSpace="0" w:wrap="auto" w:vAnchor="margin" w:hAnchor="text" w:yAlign="inline"/>
              <w:jc w:val="center"/>
              <w:rPr>
                <w:rFonts w:ascii="Calibri Light" w:hAnsi="Calibri Light" w:cs="Calibri Light"/>
                <w:b/>
                <w:bCs/>
                <w:color w:val="002060"/>
                <w:sz w:val="22"/>
              </w:rPr>
            </w:pPr>
            <w:r w:rsidRPr="00230DEA">
              <w:rPr>
                <w:rFonts w:ascii="Calibri Light" w:hAnsi="Calibri Light" w:cs="Calibri Light"/>
                <w:b/>
                <w:bCs/>
                <w:color w:val="002060"/>
                <w:sz w:val="22"/>
              </w:rPr>
              <w:t>Item No</w:t>
            </w:r>
          </w:p>
        </w:tc>
        <w:tc>
          <w:tcPr>
            <w:tcW w:w="7090" w:type="dxa"/>
            <w:shd w:val="clear" w:color="auto" w:fill="auto"/>
          </w:tcPr>
          <w:p w14:paraId="554F60CB" w14:textId="0AAFAF0E" w:rsidR="00B803DB" w:rsidRPr="00230DEA" w:rsidRDefault="00B803DB" w:rsidP="0048725A">
            <w:pPr>
              <w:pStyle w:val="table-header"/>
              <w:framePr w:hSpace="0" w:wrap="auto" w:vAnchor="margin" w:hAnchor="text" w:yAlign="inline"/>
              <w:rPr>
                <w:rFonts w:ascii="Calibri Light" w:hAnsi="Calibri Light" w:cs="Calibri Light"/>
                <w:b/>
                <w:bCs/>
                <w:color w:val="002060"/>
                <w:sz w:val="22"/>
              </w:rPr>
            </w:pPr>
            <w:r w:rsidRPr="00230DEA">
              <w:rPr>
                <w:rFonts w:ascii="Calibri Light" w:hAnsi="Calibri Light" w:cs="Calibri Light"/>
                <w:b/>
                <w:bCs/>
                <w:color w:val="002060"/>
                <w:sz w:val="22"/>
              </w:rPr>
              <w:t>Item Detail</w:t>
            </w:r>
          </w:p>
        </w:tc>
        <w:tc>
          <w:tcPr>
            <w:tcW w:w="1415" w:type="dxa"/>
          </w:tcPr>
          <w:p w14:paraId="60413D33" w14:textId="0684E6AA" w:rsidR="00B803DB" w:rsidRPr="00230DEA" w:rsidRDefault="00B803DB" w:rsidP="0048725A">
            <w:pPr>
              <w:pStyle w:val="table-header"/>
              <w:framePr w:hSpace="0" w:wrap="auto" w:vAnchor="margin" w:hAnchor="text" w:yAlign="inline"/>
              <w:rPr>
                <w:rFonts w:ascii="Calibri Light" w:hAnsi="Calibri Light" w:cs="Calibri Light"/>
                <w:b/>
                <w:bCs/>
                <w:color w:val="002060"/>
                <w:sz w:val="22"/>
              </w:rPr>
            </w:pPr>
            <w:r w:rsidRPr="00230DEA">
              <w:rPr>
                <w:rFonts w:ascii="Calibri Light" w:hAnsi="Calibri Light" w:cs="Calibri Light"/>
                <w:b/>
                <w:bCs/>
                <w:color w:val="002060"/>
                <w:sz w:val="22"/>
              </w:rPr>
              <w:t xml:space="preserve">Outcome </w:t>
            </w:r>
          </w:p>
        </w:tc>
        <w:tc>
          <w:tcPr>
            <w:tcW w:w="1281" w:type="dxa"/>
          </w:tcPr>
          <w:p w14:paraId="53A6F61A" w14:textId="241D393C" w:rsidR="00B803DB" w:rsidRPr="00230DEA" w:rsidRDefault="00B803DB" w:rsidP="0048725A">
            <w:pPr>
              <w:pStyle w:val="table-header"/>
              <w:framePr w:hSpace="0" w:wrap="auto" w:vAnchor="margin" w:hAnchor="text" w:yAlign="inline"/>
              <w:rPr>
                <w:rFonts w:ascii="Calibri Light" w:hAnsi="Calibri Light" w:cs="Calibri Light"/>
                <w:b/>
                <w:bCs/>
                <w:color w:val="002060"/>
                <w:sz w:val="22"/>
              </w:rPr>
            </w:pPr>
            <w:r w:rsidRPr="00230DEA">
              <w:rPr>
                <w:rFonts w:ascii="Calibri Light" w:hAnsi="Calibri Light" w:cs="Calibri Light"/>
                <w:b/>
                <w:bCs/>
                <w:color w:val="002060"/>
                <w:sz w:val="22"/>
              </w:rPr>
              <w:t>Action</w:t>
            </w:r>
          </w:p>
        </w:tc>
      </w:tr>
      <w:tr w:rsidR="00B803DB" w:rsidRPr="00230DEA" w14:paraId="0DE2CED3" w14:textId="77777777" w:rsidTr="585EE444">
        <w:trPr>
          <w:trHeight w:val="420"/>
        </w:trPr>
        <w:tc>
          <w:tcPr>
            <w:tcW w:w="10632" w:type="dxa"/>
            <w:gridSpan w:val="4"/>
            <w:shd w:val="clear" w:color="auto" w:fill="auto"/>
          </w:tcPr>
          <w:p w14:paraId="62FFE436" w14:textId="5DD45477" w:rsidR="00B803DB" w:rsidRPr="00230DEA" w:rsidRDefault="00B803DB" w:rsidP="0048725A">
            <w:pPr>
              <w:pStyle w:val="table-header"/>
              <w:framePr w:hSpace="0" w:wrap="auto" w:vAnchor="margin" w:hAnchor="text" w:yAlign="inline"/>
              <w:rPr>
                <w:rFonts w:ascii="Calibri Light" w:hAnsi="Calibri Light" w:cs="Calibri Light"/>
                <w:b/>
                <w:bCs/>
                <w:color w:val="002060"/>
                <w:sz w:val="22"/>
              </w:rPr>
            </w:pPr>
            <w:r w:rsidRPr="00230DEA">
              <w:rPr>
                <w:rFonts w:ascii="Calibri Light" w:hAnsi="Calibri Light" w:cs="Calibri Light"/>
                <w:b/>
                <w:bCs/>
                <w:color w:val="002060"/>
                <w:sz w:val="22"/>
              </w:rPr>
              <w:t>PRELIMINARY MATTERS</w:t>
            </w:r>
          </w:p>
        </w:tc>
      </w:tr>
      <w:tr w:rsidR="00B803DB" w:rsidRPr="00230DEA" w14:paraId="515948A4" w14:textId="573F90A4" w:rsidTr="585EE444">
        <w:trPr>
          <w:trHeight w:val="461"/>
        </w:trPr>
        <w:tc>
          <w:tcPr>
            <w:tcW w:w="846" w:type="dxa"/>
          </w:tcPr>
          <w:p w14:paraId="5CF9F403" w14:textId="00E12C61" w:rsidR="00B803DB" w:rsidRPr="00230DEA" w:rsidRDefault="00B803DB" w:rsidP="00BC73A9">
            <w:pPr>
              <w:pStyle w:val="Style2"/>
              <w:framePr w:hSpace="0" w:wrap="auto" w:vAnchor="margin" w:hAnchor="text" w:yAlign="inline"/>
              <w:jc w:val="center"/>
              <w:rPr>
                <w:rFonts w:ascii="Calibri Light" w:hAnsi="Calibri Light" w:cs="Calibri Light"/>
                <w:color w:val="auto"/>
                <w:sz w:val="22"/>
              </w:rPr>
            </w:pPr>
            <w:r w:rsidRPr="00230DEA">
              <w:rPr>
                <w:rFonts w:ascii="Calibri Light" w:hAnsi="Calibri Light" w:cs="Calibri Light"/>
                <w:color w:val="auto"/>
                <w:sz w:val="22"/>
              </w:rPr>
              <w:t>1.1</w:t>
            </w:r>
          </w:p>
        </w:tc>
        <w:tc>
          <w:tcPr>
            <w:tcW w:w="7090" w:type="dxa"/>
          </w:tcPr>
          <w:p w14:paraId="560C5E21" w14:textId="61EF444F" w:rsidR="00B803DB" w:rsidRPr="00230DEA" w:rsidRDefault="00B803DB" w:rsidP="0094253E">
            <w:pPr>
              <w:pStyle w:val="Style2"/>
              <w:framePr w:hSpace="0" w:wrap="auto" w:vAnchor="margin" w:hAnchor="text" w:yAlign="inline"/>
              <w:rPr>
                <w:rFonts w:ascii="Calibri Light" w:hAnsi="Calibri Light" w:cs="Calibri Light"/>
                <w:b/>
                <w:bCs/>
                <w:color w:val="auto"/>
                <w:sz w:val="22"/>
              </w:rPr>
            </w:pPr>
            <w:r w:rsidRPr="00230DEA">
              <w:rPr>
                <w:rFonts w:ascii="Calibri Light" w:hAnsi="Calibri Light" w:cs="Calibri Light"/>
                <w:b/>
                <w:bCs/>
                <w:color w:val="auto"/>
                <w:sz w:val="22"/>
              </w:rPr>
              <w:t>Welcome and Apologies</w:t>
            </w:r>
          </w:p>
          <w:p w14:paraId="5C4E240F" w14:textId="178624A6" w:rsidR="009F7CA3" w:rsidRPr="00230DEA" w:rsidRDefault="00AB73D9" w:rsidP="00703777">
            <w:pPr>
              <w:pStyle w:val="Style2"/>
              <w:framePr w:hSpace="0" w:wrap="auto" w:vAnchor="margin" w:hAnchor="text" w:yAlign="inline"/>
              <w:jc w:val="both"/>
              <w:rPr>
                <w:rFonts w:ascii="Calibri Light" w:hAnsi="Calibri Light" w:cs="Calibri Light"/>
                <w:color w:val="auto"/>
                <w:sz w:val="22"/>
              </w:rPr>
            </w:pPr>
            <w:r w:rsidRPr="00230DEA">
              <w:rPr>
                <w:rFonts w:ascii="Calibri Light" w:hAnsi="Calibri Light" w:cs="Calibri Light"/>
                <w:color w:val="auto"/>
                <w:sz w:val="22"/>
              </w:rPr>
              <w:t>The Chair</w:t>
            </w:r>
            <w:r w:rsidR="002F57C7" w:rsidRPr="00230DEA">
              <w:rPr>
                <w:rFonts w:ascii="Calibri Light" w:hAnsi="Calibri Light" w:cs="Calibri Light"/>
                <w:color w:val="auto"/>
                <w:sz w:val="22"/>
              </w:rPr>
              <w:t xml:space="preserve"> welcomed </w:t>
            </w:r>
            <w:r w:rsidR="00D146B2" w:rsidRPr="00230DEA">
              <w:rPr>
                <w:rFonts w:ascii="Calibri Light" w:hAnsi="Calibri Light" w:cs="Calibri Light"/>
                <w:color w:val="auto"/>
                <w:sz w:val="22"/>
              </w:rPr>
              <w:t>everyone</w:t>
            </w:r>
            <w:r w:rsidR="001D56C7" w:rsidRPr="00230DEA">
              <w:rPr>
                <w:rFonts w:ascii="Calibri Light" w:hAnsi="Calibri Light" w:cs="Calibri Light"/>
                <w:color w:val="auto"/>
                <w:sz w:val="22"/>
              </w:rPr>
              <w:t xml:space="preserve"> bilingually</w:t>
            </w:r>
            <w:r w:rsidR="002F57C7" w:rsidRPr="00230DEA">
              <w:rPr>
                <w:rFonts w:ascii="Calibri Light" w:hAnsi="Calibri Light" w:cs="Calibri Light"/>
                <w:color w:val="auto"/>
                <w:sz w:val="22"/>
              </w:rPr>
              <w:t xml:space="preserve"> to </w:t>
            </w:r>
            <w:r w:rsidR="006D3E2F" w:rsidRPr="00230DEA">
              <w:rPr>
                <w:rFonts w:ascii="Calibri Light" w:hAnsi="Calibri Light" w:cs="Calibri Light"/>
                <w:color w:val="auto"/>
                <w:sz w:val="22"/>
              </w:rPr>
              <w:t>the DHCW SHA Board meeting</w:t>
            </w:r>
            <w:r w:rsidR="005A0707" w:rsidRPr="00230DEA">
              <w:rPr>
                <w:rFonts w:ascii="Calibri Light" w:hAnsi="Calibri Light" w:cs="Calibri Light"/>
                <w:color w:val="auto"/>
                <w:sz w:val="22"/>
              </w:rPr>
              <w:t xml:space="preserve">. </w:t>
            </w:r>
          </w:p>
          <w:p w14:paraId="6B3D8329" w14:textId="35E0B867" w:rsidR="00CF028F" w:rsidRPr="00230DEA" w:rsidRDefault="00CF028F" w:rsidP="00CF028F">
            <w:pPr>
              <w:pStyle w:val="Style2"/>
              <w:framePr w:hSpace="0" w:wrap="auto" w:vAnchor="margin" w:hAnchor="text" w:yAlign="inline"/>
              <w:jc w:val="both"/>
              <w:rPr>
                <w:rFonts w:ascii="Calibri Light" w:hAnsi="Calibri Light" w:cs="Calibri Light"/>
                <w:color w:val="auto"/>
                <w:sz w:val="22"/>
              </w:rPr>
            </w:pPr>
            <w:r w:rsidRPr="00230DEA">
              <w:rPr>
                <w:rFonts w:ascii="Calibri Light" w:hAnsi="Calibri Light" w:cs="Calibri Light"/>
                <w:color w:val="auto"/>
                <w:sz w:val="22"/>
              </w:rPr>
              <w:t>T</w:t>
            </w:r>
            <w:r w:rsidR="005905D2" w:rsidRPr="00230DEA">
              <w:rPr>
                <w:rFonts w:ascii="Calibri Light" w:hAnsi="Calibri Light" w:cs="Calibri Light"/>
                <w:color w:val="auto"/>
                <w:sz w:val="22"/>
              </w:rPr>
              <w:t>he Chair confirmed the meeting was being broadcast live via Zoom, in addition, t</w:t>
            </w:r>
            <w:r w:rsidRPr="00230DEA">
              <w:rPr>
                <w:rFonts w:ascii="Calibri Light" w:hAnsi="Calibri Light" w:cs="Calibri Light"/>
                <w:color w:val="auto"/>
                <w:sz w:val="22"/>
              </w:rPr>
              <w:t xml:space="preserve">he recording would be </w:t>
            </w:r>
            <w:r w:rsidRPr="00230DEA" w:rsidDel="001F5291">
              <w:rPr>
                <w:rFonts w:ascii="Calibri Light" w:hAnsi="Calibri Light" w:cs="Calibri Light"/>
                <w:color w:val="auto"/>
                <w:sz w:val="22"/>
              </w:rPr>
              <w:t>available</w:t>
            </w:r>
            <w:r w:rsidRPr="00230DEA">
              <w:rPr>
                <w:rFonts w:ascii="Calibri Light" w:hAnsi="Calibri Light" w:cs="Calibri Light"/>
                <w:color w:val="auto"/>
                <w:sz w:val="22"/>
              </w:rPr>
              <w:t xml:space="preserve"> via the DHCW website for any </w:t>
            </w:r>
            <w:r w:rsidRPr="00230DEA">
              <w:rPr>
                <w:rFonts w:ascii="Calibri Light" w:hAnsi="Calibri Light" w:cs="Calibri Light"/>
                <w:color w:val="auto"/>
                <w:sz w:val="22"/>
              </w:rPr>
              <w:lastRenderedPageBreak/>
              <w:t xml:space="preserve">persons unable to access the meeting live. </w:t>
            </w:r>
            <w:r w:rsidR="00921A71" w:rsidRPr="00230DEA">
              <w:rPr>
                <w:rFonts w:ascii="Calibri Light" w:hAnsi="Calibri Light" w:cs="Calibri Light"/>
                <w:color w:val="auto"/>
                <w:sz w:val="22"/>
              </w:rPr>
              <w:t xml:space="preserve"> The </w:t>
            </w:r>
            <w:r w:rsidR="00E11603" w:rsidRPr="00230DEA">
              <w:rPr>
                <w:rFonts w:ascii="Calibri Light" w:hAnsi="Calibri Light" w:cs="Calibri Light"/>
                <w:color w:val="auto"/>
                <w:sz w:val="22"/>
              </w:rPr>
              <w:t>Zoom platform was being used to</w:t>
            </w:r>
            <w:r w:rsidR="00921A71" w:rsidRPr="00230DEA">
              <w:rPr>
                <w:rFonts w:ascii="Calibri Light" w:hAnsi="Calibri Light" w:cs="Calibri Light"/>
                <w:color w:val="auto"/>
                <w:sz w:val="22"/>
              </w:rPr>
              <w:t xml:space="preserve"> allow for members to be visible throughout the entire meeting and for simultaneous translation to take place, allowing members to engage in the meeting in English or Welsh.  </w:t>
            </w:r>
          </w:p>
          <w:p w14:paraId="7C12F486" w14:textId="71074824" w:rsidR="0099193F" w:rsidRPr="00230DEA" w:rsidRDefault="00CF028F" w:rsidP="005856E2">
            <w:pPr>
              <w:pStyle w:val="Style2"/>
              <w:framePr w:hSpace="0" w:wrap="auto" w:vAnchor="margin" w:hAnchor="text" w:yAlign="inline"/>
              <w:jc w:val="both"/>
              <w:rPr>
                <w:rFonts w:ascii="Calibri Light" w:hAnsi="Calibri Light" w:cs="Calibri Light"/>
                <w:color w:val="auto"/>
                <w:sz w:val="22"/>
              </w:rPr>
            </w:pPr>
            <w:r w:rsidRPr="00230DEA">
              <w:rPr>
                <w:rFonts w:ascii="Calibri Light" w:hAnsi="Calibri Light" w:cs="Calibri Light"/>
                <w:color w:val="auto"/>
                <w:sz w:val="22"/>
              </w:rPr>
              <w:t xml:space="preserve">The Chair provided some housekeeping notices regarding the technical aspects of live streaming the meeting, the planned breaks, and the use of the consent agenda for items 2.1 to </w:t>
            </w:r>
            <w:r w:rsidR="00BD4072" w:rsidRPr="00230DEA">
              <w:rPr>
                <w:rFonts w:ascii="Calibri Light" w:hAnsi="Calibri Light" w:cs="Calibri Light"/>
                <w:color w:val="auto"/>
                <w:sz w:val="22"/>
              </w:rPr>
              <w:t>2.</w:t>
            </w:r>
            <w:r w:rsidR="005856E2" w:rsidRPr="00230DEA">
              <w:rPr>
                <w:rFonts w:ascii="Calibri Light" w:hAnsi="Calibri Light" w:cs="Calibri Light"/>
                <w:color w:val="auto"/>
                <w:sz w:val="22"/>
              </w:rPr>
              <w:t>8</w:t>
            </w:r>
            <w:r w:rsidR="00BD4072" w:rsidRPr="00230DEA">
              <w:rPr>
                <w:rFonts w:ascii="Calibri Light" w:hAnsi="Calibri Light" w:cs="Calibri Light"/>
                <w:color w:val="auto"/>
                <w:sz w:val="22"/>
              </w:rPr>
              <w:t>.</w:t>
            </w:r>
            <w:r w:rsidR="00D739FF" w:rsidRPr="00230DEA">
              <w:rPr>
                <w:rFonts w:ascii="Calibri Light" w:hAnsi="Calibri Light" w:cs="Calibri Light"/>
                <w:color w:val="auto"/>
                <w:sz w:val="22"/>
              </w:rPr>
              <w:t xml:space="preserve"> </w:t>
            </w:r>
          </w:p>
        </w:tc>
        <w:tc>
          <w:tcPr>
            <w:tcW w:w="1415" w:type="dxa"/>
          </w:tcPr>
          <w:p w14:paraId="2FDF0048" w14:textId="5FA75B13" w:rsidR="00B803DB" w:rsidRPr="00230DEA" w:rsidRDefault="006A2CD9" w:rsidP="00BC73A9">
            <w:pPr>
              <w:pStyle w:val="Style2"/>
              <w:framePr w:hSpace="0" w:wrap="auto" w:vAnchor="margin" w:hAnchor="text" w:yAlign="inline"/>
              <w:rPr>
                <w:rFonts w:ascii="Calibri Light" w:hAnsi="Calibri Light" w:cs="Calibri Light"/>
                <w:color w:val="auto"/>
                <w:sz w:val="22"/>
              </w:rPr>
            </w:pPr>
            <w:r w:rsidRPr="00230DEA">
              <w:rPr>
                <w:rFonts w:ascii="Calibri Light" w:hAnsi="Calibri Light" w:cs="Calibri Light"/>
                <w:color w:val="auto"/>
                <w:sz w:val="22"/>
              </w:rPr>
              <w:lastRenderedPageBreak/>
              <w:t>Noted</w:t>
            </w:r>
          </w:p>
        </w:tc>
        <w:tc>
          <w:tcPr>
            <w:tcW w:w="1281" w:type="dxa"/>
          </w:tcPr>
          <w:p w14:paraId="3C9CB853" w14:textId="419B35E0" w:rsidR="00B803DB" w:rsidRPr="00230DEA" w:rsidRDefault="003B0C1D" w:rsidP="00BC73A9">
            <w:pPr>
              <w:pStyle w:val="Style2"/>
              <w:framePr w:hSpace="0" w:wrap="auto" w:vAnchor="margin" w:hAnchor="text" w:yAlign="inline"/>
              <w:rPr>
                <w:rFonts w:ascii="Calibri Light" w:hAnsi="Calibri Light" w:cs="Calibri Light"/>
                <w:color w:val="auto"/>
                <w:sz w:val="22"/>
              </w:rPr>
            </w:pPr>
            <w:r w:rsidRPr="00230DEA">
              <w:rPr>
                <w:rFonts w:ascii="Calibri Light" w:hAnsi="Calibri Light" w:cs="Calibri Light"/>
                <w:color w:val="auto"/>
                <w:sz w:val="22"/>
              </w:rPr>
              <w:t>None to note</w:t>
            </w:r>
          </w:p>
        </w:tc>
      </w:tr>
      <w:tr w:rsidR="00B803DB" w:rsidRPr="00230DEA" w14:paraId="2585F5D8" w14:textId="3C2438E7" w:rsidTr="585EE444">
        <w:trPr>
          <w:trHeight w:val="343"/>
        </w:trPr>
        <w:tc>
          <w:tcPr>
            <w:tcW w:w="846" w:type="dxa"/>
          </w:tcPr>
          <w:p w14:paraId="6944A9CC" w14:textId="1158AF66" w:rsidR="00B803DB" w:rsidRPr="00230DEA" w:rsidRDefault="00B803DB" w:rsidP="00BC73A9">
            <w:pPr>
              <w:pStyle w:val="Style2"/>
              <w:framePr w:hSpace="0" w:wrap="auto" w:vAnchor="margin" w:hAnchor="text" w:yAlign="inline"/>
              <w:jc w:val="center"/>
              <w:rPr>
                <w:rFonts w:ascii="Calibri Light" w:hAnsi="Calibri Light" w:cs="Calibri Light"/>
                <w:color w:val="auto"/>
                <w:sz w:val="22"/>
              </w:rPr>
            </w:pPr>
            <w:r w:rsidRPr="00230DEA">
              <w:rPr>
                <w:rFonts w:ascii="Calibri Light" w:hAnsi="Calibri Light" w:cs="Calibri Light"/>
                <w:color w:val="auto"/>
                <w:sz w:val="22"/>
              </w:rPr>
              <w:t>1.2</w:t>
            </w:r>
          </w:p>
        </w:tc>
        <w:tc>
          <w:tcPr>
            <w:tcW w:w="7090" w:type="dxa"/>
          </w:tcPr>
          <w:p w14:paraId="4202010E" w14:textId="77777777" w:rsidR="003B7D39" w:rsidRPr="00230DEA" w:rsidRDefault="00B803DB" w:rsidP="003B7D39">
            <w:pPr>
              <w:pStyle w:val="Style2"/>
              <w:framePr w:hSpace="0" w:wrap="auto" w:vAnchor="margin" w:hAnchor="text" w:yAlign="inline"/>
              <w:rPr>
                <w:rFonts w:ascii="Calibri Light" w:hAnsi="Calibri Light" w:cs="Calibri Light"/>
                <w:color w:val="auto"/>
                <w:sz w:val="22"/>
              </w:rPr>
            </w:pPr>
            <w:r w:rsidRPr="00230DEA">
              <w:rPr>
                <w:rFonts w:ascii="Calibri Light" w:hAnsi="Calibri Light" w:cs="Calibri Light"/>
                <w:b/>
                <w:bCs/>
                <w:color w:val="auto"/>
                <w:sz w:val="22"/>
              </w:rPr>
              <w:t>Apologies for Absence</w:t>
            </w:r>
          </w:p>
          <w:p w14:paraId="19060F55" w14:textId="3C2D6280" w:rsidR="00703777" w:rsidRPr="00230DEA" w:rsidRDefault="00B43430" w:rsidP="00B46733">
            <w:pPr>
              <w:pStyle w:val="Style2"/>
              <w:framePr w:hSpace="0" w:wrap="auto" w:vAnchor="margin" w:hAnchor="text" w:yAlign="inline"/>
              <w:rPr>
                <w:rFonts w:ascii="Calibri Light" w:hAnsi="Calibri Light" w:cs="Calibri Light"/>
                <w:color w:val="auto"/>
                <w:sz w:val="22"/>
              </w:rPr>
            </w:pPr>
            <w:r w:rsidRPr="00230DEA">
              <w:rPr>
                <w:rFonts w:ascii="Calibri Light" w:hAnsi="Calibri Light" w:cs="Calibri Light"/>
                <w:color w:val="auto"/>
                <w:sz w:val="22"/>
              </w:rPr>
              <w:t xml:space="preserve">Apologies for absence were </w:t>
            </w:r>
            <w:r w:rsidR="00254A75" w:rsidRPr="00230DEA">
              <w:rPr>
                <w:rFonts w:ascii="Calibri Light" w:hAnsi="Calibri Light" w:cs="Calibri Light"/>
                <w:color w:val="auto"/>
                <w:sz w:val="22"/>
              </w:rPr>
              <w:t>noted from</w:t>
            </w:r>
            <w:r w:rsidRPr="00230DEA">
              <w:rPr>
                <w:rFonts w:ascii="Calibri Light" w:hAnsi="Calibri Light" w:cs="Calibri Light"/>
                <w:color w:val="auto"/>
                <w:sz w:val="22"/>
              </w:rPr>
              <w:t>:</w:t>
            </w:r>
          </w:p>
          <w:p w14:paraId="4558E4D6" w14:textId="32539D98" w:rsidR="00B43430" w:rsidRPr="00230DEA" w:rsidRDefault="005856E2" w:rsidP="001A2DBF">
            <w:pPr>
              <w:pStyle w:val="Style2"/>
              <w:framePr w:hSpace="0" w:wrap="auto" w:vAnchor="margin" w:hAnchor="text" w:yAlign="inline"/>
              <w:numPr>
                <w:ilvl w:val="0"/>
                <w:numId w:val="4"/>
              </w:numPr>
              <w:rPr>
                <w:rFonts w:ascii="Calibri Light" w:hAnsi="Calibri Light" w:cs="Calibri Light"/>
                <w:color w:val="auto"/>
                <w:sz w:val="22"/>
              </w:rPr>
            </w:pPr>
            <w:r w:rsidRPr="00230DEA">
              <w:rPr>
                <w:rFonts w:ascii="Calibri Light" w:hAnsi="Calibri Light" w:cs="Calibri Light"/>
                <w:color w:val="auto"/>
                <w:sz w:val="22"/>
              </w:rPr>
              <w:t xml:space="preserve">Rhidian Hurle – Executive Medical Director </w:t>
            </w:r>
          </w:p>
          <w:p w14:paraId="22F6A09E" w14:textId="0684637B" w:rsidR="00B43430" w:rsidRPr="00230DEA" w:rsidRDefault="005856E2" w:rsidP="001A2DBF">
            <w:pPr>
              <w:pStyle w:val="Style2"/>
              <w:framePr w:hSpace="0" w:wrap="auto" w:vAnchor="margin" w:hAnchor="text" w:yAlign="inline"/>
              <w:numPr>
                <w:ilvl w:val="0"/>
                <w:numId w:val="4"/>
              </w:numPr>
              <w:rPr>
                <w:rFonts w:ascii="Calibri Light" w:hAnsi="Calibri Light" w:cs="Calibri Light"/>
                <w:color w:val="auto"/>
                <w:sz w:val="22"/>
              </w:rPr>
            </w:pPr>
            <w:r w:rsidRPr="00230DEA">
              <w:rPr>
                <w:rFonts w:ascii="Calibri Light" w:hAnsi="Calibri Light" w:cs="Calibri Light"/>
                <w:color w:val="auto"/>
                <w:sz w:val="22"/>
              </w:rPr>
              <w:t xml:space="preserve">Alistair Klaas Neill – Independent Member </w:t>
            </w:r>
          </w:p>
          <w:p w14:paraId="0A32D85F" w14:textId="0079B113" w:rsidR="00B43430" w:rsidRPr="00230DEA" w:rsidRDefault="005856E2" w:rsidP="001A2DBF">
            <w:pPr>
              <w:pStyle w:val="Style2"/>
              <w:framePr w:hSpace="0" w:wrap="auto" w:vAnchor="margin" w:hAnchor="text" w:yAlign="inline"/>
              <w:numPr>
                <w:ilvl w:val="0"/>
                <w:numId w:val="4"/>
              </w:numPr>
              <w:rPr>
                <w:rFonts w:ascii="Calibri Light" w:hAnsi="Calibri Light" w:cs="Calibri Light"/>
                <w:color w:val="auto"/>
                <w:sz w:val="22"/>
              </w:rPr>
            </w:pPr>
            <w:r w:rsidRPr="00230DEA">
              <w:rPr>
                <w:rFonts w:ascii="Calibri Light" w:hAnsi="Calibri Light" w:cs="Calibri Light"/>
                <w:color w:val="auto"/>
                <w:sz w:val="22"/>
              </w:rPr>
              <w:t xml:space="preserve">Sarah-Jane Taylor – Director of People and Organisational Development </w:t>
            </w:r>
            <w:r w:rsidR="00B43430" w:rsidRPr="00230DEA">
              <w:rPr>
                <w:rFonts w:ascii="Calibri Light" w:hAnsi="Calibri Light" w:cs="Calibri Light"/>
                <w:color w:val="auto"/>
                <w:sz w:val="22"/>
              </w:rPr>
              <w:t xml:space="preserve"> </w:t>
            </w:r>
          </w:p>
        </w:tc>
        <w:tc>
          <w:tcPr>
            <w:tcW w:w="1415" w:type="dxa"/>
          </w:tcPr>
          <w:p w14:paraId="177E5D0A" w14:textId="5C82E8D3" w:rsidR="00B803DB" w:rsidRPr="00230DEA" w:rsidRDefault="006A2CD9" w:rsidP="00BC73A9">
            <w:pPr>
              <w:pStyle w:val="Style2"/>
              <w:framePr w:hSpace="0" w:wrap="auto" w:vAnchor="margin" w:hAnchor="text" w:yAlign="inline"/>
              <w:rPr>
                <w:rFonts w:ascii="Calibri Light" w:hAnsi="Calibri Light" w:cs="Calibri Light"/>
                <w:color w:val="auto"/>
                <w:sz w:val="22"/>
              </w:rPr>
            </w:pPr>
            <w:r w:rsidRPr="00230DEA">
              <w:rPr>
                <w:rFonts w:ascii="Calibri Light" w:hAnsi="Calibri Light" w:cs="Calibri Light"/>
                <w:color w:val="auto"/>
                <w:sz w:val="22"/>
              </w:rPr>
              <w:t>Noted</w:t>
            </w:r>
          </w:p>
        </w:tc>
        <w:tc>
          <w:tcPr>
            <w:tcW w:w="1281" w:type="dxa"/>
          </w:tcPr>
          <w:p w14:paraId="54A7CAF6" w14:textId="2808AABF" w:rsidR="00B803DB" w:rsidRPr="00230DEA" w:rsidRDefault="003B0C1D" w:rsidP="00BC73A9">
            <w:pPr>
              <w:pStyle w:val="Style2"/>
              <w:framePr w:hSpace="0" w:wrap="auto" w:vAnchor="margin" w:hAnchor="text" w:yAlign="inline"/>
              <w:rPr>
                <w:rFonts w:ascii="Calibri Light" w:hAnsi="Calibri Light" w:cs="Calibri Light"/>
                <w:color w:val="auto"/>
                <w:sz w:val="22"/>
              </w:rPr>
            </w:pPr>
            <w:r w:rsidRPr="00230DEA">
              <w:rPr>
                <w:rFonts w:ascii="Calibri Light" w:hAnsi="Calibri Light" w:cs="Calibri Light"/>
                <w:color w:val="auto"/>
                <w:sz w:val="22"/>
              </w:rPr>
              <w:t>None to note</w:t>
            </w:r>
          </w:p>
        </w:tc>
      </w:tr>
      <w:tr w:rsidR="00B803DB" w:rsidRPr="00230DEA" w14:paraId="35B5133C" w14:textId="1995CD6A" w:rsidTr="585EE444">
        <w:trPr>
          <w:trHeight w:val="343"/>
        </w:trPr>
        <w:tc>
          <w:tcPr>
            <w:tcW w:w="846" w:type="dxa"/>
          </w:tcPr>
          <w:p w14:paraId="1F352C6C" w14:textId="334563B1" w:rsidR="00B803DB" w:rsidRPr="00230DEA" w:rsidRDefault="00B803DB" w:rsidP="00BC73A9">
            <w:pPr>
              <w:pStyle w:val="Style2"/>
              <w:framePr w:hSpace="0" w:wrap="auto" w:vAnchor="margin" w:hAnchor="text" w:yAlign="inline"/>
              <w:jc w:val="center"/>
              <w:rPr>
                <w:rFonts w:ascii="Calibri Light" w:hAnsi="Calibri Light" w:cs="Calibri Light"/>
                <w:color w:val="auto"/>
                <w:sz w:val="22"/>
              </w:rPr>
            </w:pPr>
            <w:r w:rsidRPr="00230DEA">
              <w:rPr>
                <w:rFonts w:ascii="Calibri Light" w:hAnsi="Calibri Light" w:cs="Calibri Light"/>
                <w:color w:val="auto"/>
                <w:sz w:val="22"/>
              </w:rPr>
              <w:t>1.3</w:t>
            </w:r>
          </w:p>
        </w:tc>
        <w:tc>
          <w:tcPr>
            <w:tcW w:w="7090" w:type="dxa"/>
          </w:tcPr>
          <w:p w14:paraId="4C9D046E" w14:textId="4477255E" w:rsidR="00B803DB" w:rsidRPr="00230DEA" w:rsidRDefault="00B803DB" w:rsidP="00164681">
            <w:pPr>
              <w:pStyle w:val="table-paragraph"/>
              <w:framePr w:hSpace="0" w:wrap="auto" w:vAnchor="margin" w:hAnchor="text" w:yAlign="inline"/>
              <w:rPr>
                <w:rFonts w:ascii="Calibri Light" w:hAnsi="Calibri Light" w:cs="Calibri Light"/>
                <w:b/>
                <w:bCs/>
                <w:sz w:val="22"/>
              </w:rPr>
            </w:pPr>
            <w:r w:rsidRPr="00230DEA">
              <w:rPr>
                <w:rFonts w:ascii="Calibri Light" w:hAnsi="Calibri Light" w:cs="Calibri Light"/>
                <w:b/>
                <w:bCs/>
                <w:sz w:val="22"/>
              </w:rPr>
              <w:t>Declarations of Interest</w:t>
            </w:r>
          </w:p>
          <w:p w14:paraId="3FD42F45" w14:textId="54964FD1" w:rsidR="00ED2C2D" w:rsidRPr="00230DEA" w:rsidRDefault="001A7D8F" w:rsidP="001A7D8F">
            <w:pPr>
              <w:pStyle w:val="NoSpacing"/>
              <w:ind w:left="170"/>
              <w:rPr>
                <w:rFonts w:ascii="Calibri Light" w:hAnsi="Calibri Light" w:cs="Calibri Light"/>
                <w:color w:val="000000" w:themeColor="text1"/>
                <w:sz w:val="22"/>
                <w:szCs w:val="22"/>
                <w:lang w:val="en-GB"/>
              </w:rPr>
            </w:pPr>
            <w:r w:rsidRPr="00230DEA">
              <w:rPr>
                <w:rFonts w:ascii="Calibri Light" w:hAnsi="Calibri Light" w:cs="Calibri Light"/>
                <w:color w:val="000000" w:themeColor="text1"/>
                <w:sz w:val="22"/>
                <w:szCs w:val="22"/>
                <w:lang w:val="en-GB"/>
              </w:rPr>
              <w:t>There were no declarations of interest.</w:t>
            </w:r>
          </w:p>
        </w:tc>
        <w:tc>
          <w:tcPr>
            <w:tcW w:w="1415" w:type="dxa"/>
          </w:tcPr>
          <w:p w14:paraId="390C3253" w14:textId="09EBCB5B" w:rsidR="00B803DB" w:rsidRPr="00230DEA" w:rsidRDefault="006A2CD9" w:rsidP="00164681">
            <w:pPr>
              <w:pStyle w:val="table-paragraph"/>
              <w:framePr w:hSpace="0" w:wrap="auto" w:vAnchor="margin" w:hAnchor="text" w:yAlign="inline"/>
              <w:rPr>
                <w:rFonts w:ascii="Calibri Light" w:hAnsi="Calibri Light" w:cs="Calibri Light"/>
                <w:sz w:val="22"/>
              </w:rPr>
            </w:pPr>
            <w:r w:rsidRPr="00230DEA">
              <w:rPr>
                <w:rFonts w:ascii="Calibri Light" w:hAnsi="Calibri Light" w:cs="Calibri Light"/>
                <w:sz w:val="22"/>
              </w:rPr>
              <w:t>Noted</w:t>
            </w:r>
          </w:p>
        </w:tc>
        <w:tc>
          <w:tcPr>
            <w:tcW w:w="1281" w:type="dxa"/>
          </w:tcPr>
          <w:p w14:paraId="22F62278" w14:textId="6F8B33CE" w:rsidR="00B803DB" w:rsidRPr="00230DEA" w:rsidRDefault="003B0C1D" w:rsidP="00164681">
            <w:pPr>
              <w:pStyle w:val="table-paragraph"/>
              <w:framePr w:hSpace="0" w:wrap="auto" w:vAnchor="margin" w:hAnchor="text" w:yAlign="inline"/>
              <w:rPr>
                <w:rFonts w:ascii="Calibri Light" w:hAnsi="Calibri Light" w:cs="Calibri Light"/>
                <w:sz w:val="22"/>
              </w:rPr>
            </w:pPr>
            <w:r w:rsidRPr="00230DEA">
              <w:rPr>
                <w:rFonts w:ascii="Calibri Light" w:hAnsi="Calibri Light" w:cs="Calibri Light"/>
                <w:color w:val="auto"/>
                <w:sz w:val="22"/>
              </w:rPr>
              <w:t>None to note</w:t>
            </w:r>
          </w:p>
        </w:tc>
      </w:tr>
      <w:tr w:rsidR="00B803DB" w:rsidRPr="00230DEA" w14:paraId="403B1DD7" w14:textId="77777777" w:rsidTr="585EE444">
        <w:trPr>
          <w:trHeight w:val="343"/>
        </w:trPr>
        <w:tc>
          <w:tcPr>
            <w:tcW w:w="10632" w:type="dxa"/>
            <w:gridSpan w:val="4"/>
          </w:tcPr>
          <w:p w14:paraId="15E9AA68" w14:textId="15CA32F8" w:rsidR="00B803DB" w:rsidRPr="00230DEA" w:rsidRDefault="00B803DB" w:rsidP="00911DBC">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cs="Calibri Light"/>
                <w:b/>
                <w:bCs/>
                <w:color w:val="002060"/>
                <w:sz w:val="22"/>
              </w:rPr>
              <w:t>CONSENT AGENDA – FOR APPROVAL</w:t>
            </w:r>
            <w:r w:rsidR="006E0174" w:rsidRPr="00230DEA">
              <w:rPr>
                <w:rFonts w:ascii="Calibri Light" w:hAnsi="Calibri Light" w:cs="Calibri Light"/>
                <w:b/>
                <w:bCs/>
                <w:color w:val="002060"/>
                <w:sz w:val="22"/>
              </w:rPr>
              <w:t xml:space="preserve"> AND NOTING </w:t>
            </w:r>
          </w:p>
        </w:tc>
      </w:tr>
      <w:tr w:rsidR="00B803DB" w:rsidRPr="00230DEA" w14:paraId="7156791B" w14:textId="137D4802" w:rsidTr="585EE444">
        <w:trPr>
          <w:trHeight w:val="343"/>
        </w:trPr>
        <w:tc>
          <w:tcPr>
            <w:tcW w:w="846" w:type="dxa"/>
          </w:tcPr>
          <w:p w14:paraId="7277C360" w14:textId="24B89026" w:rsidR="00B803DB" w:rsidRPr="00230DEA" w:rsidRDefault="00B803DB" w:rsidP="00BC73A9">
            <w:pPr>
              <w:pStyle w:val="Style2"/>
              <w:framePr w:hSpace="0" w:wrap="auto" w:vAnchor="margin" w:hAnchor="text" w:yAlign="inline"/>
              <w:jc w:val="center"/>
              <w:rPr>
                <w:rFonts w:ascii="Calibri Light" w:hAnsi="Calibri Light" w:cs="Calibri Light"/>
                <w:color w:val="auto"/>
                <w:sz w:val="22"/>
              </w:rPr>
            </w:pPr>
            <w:r w:rsidRPr="00230DEA">
              <w:rPr>
                <w:rFonts w:ascii="Calibri Light" w:hAnsi="Calibri Light" w:cs="Calibri Light"/>
                <w:color w:val="auto"/>
                <w:sz w:val="22"/>
              </w:rPr>
              <w:t>2.1</w:t>
            </w:r>
          </w:p>
        </w:tc>
        <w:tc>
          <w:tcPr>
            <w:tcW w:w="7090" w:type="dxa"/>
          </w:tcPr>
          <w:p w14:paraId="7538DC92" w14:textId="10557FFB" w:rsidR="004925E1" w:rsidRPr="00230DEA" w:rsidRDefault="007207BE" w:rsidP="00BC194E">
            <w:pPr>
              <w:rPr>
                <w:rFonts w:ascii="Calibri Light" w:hAnsi="Calibri Light" w:cs="Calibri Light"/>
                <w:b/>
                <w:bCs/>
              </w:rPr>
            </w:pPr>
            <w:r w:rsidRPr="00230DEA">
              <w:rPr>
                <w:rFonts w:ascii="Calibri Light" w:hAnsi="Calibri Light" w:cs="Calibri Light"/>
              </w:rPr>
              <w:t xml:space="preserve">    </w:t>
            </w:r>
            <w:r w:rsidR="006B70FE" w:rsidRPr="00230DEA">
              <w:rPr>
                <w:rFonts w:ascii="Calibri Light" w:hAnsi="Calibri Light" w:cs="Calibri Light"/>
                <w:b/>
                <w:bCs/>
              </w:rPr>
              <w:t xml:space="preserve">Unconfirmed Minutes of </w:t>
            </w:r>
            <w:r w:rsidR="00992A6E" w:rsidRPr="00230DEA">
              <w:rPr>
                <w:rFonts w:ascii="Calibri Light" w:hAnsi="Calibri Light" w:cs="Calibri Light"/>
                <w:b/>
                <w:bCs/>
              </w:rPr>
              <w:t xml:space="preserve">25 </w:t>
            </w:r>
            <w:r w:rsidR="006B70FE" w:rsidRPr="00230DEA">
              <w:rPr>
                <w:rFonts w:ascii="Calibri Light" w:hAnsi="Calibri Light" w:cs="Calibri Light"/>
                <w:b/>
                <w:bCs/>
              </w:rPr>
              <w:t>Ma</w:t>
            </w:r>
            <w:r w:rsidR="00992A6E" w:rsidRPr="00230DEA">
              <w:rPr>
                <w:rFonts w:ascii="Calibri Light" w:hAnsi="Calibri Light" w:cs="Calibri Light"/>
                <w:b/>
                <w:bCs/>
              </w:rPr>
              <w:t xml:space="preserve">y </w:t>
            </w:r>
            <w:r w:rsidR="006B70FE" w:rsidRPr="00230DEA">
              <w:rPr>
                <w:rFonts w:ascii="Calibri Light" w:hAnsi="Calibri Light" w:cs="Calibri Light"/>
                <w:b/>
                <w:bCs/>
              </w:rPr>
              <w:t>2023 Board Meeting</w:t>
            </w:r>
          </w:p>
          <w:p w14:paraId="021D17C2" w14:textId="43184FF5" w:rsidR="003B7D39" w:rsidRPr="00230DEA" w:rsidRDefault="003B7D39" w:rsidP="00BC194E">
            <w:pPr>
              <w:pStyle w:val="table-paragraph"/>
              <w:framePr w:hSpace="0" w:wrap="auto" w:vAnchor="margin" w:hAnchor="text" w:yAlign="inline"/>
              <w:rPr>
                <w:rFonts w:ascii="Calibri Light" w:hAnsi="Calibri Light" w:cs="Calibri Light"/>
                <w:sz w:val="22"/>
              </w:rPr>
            </w:pPr>
            <w:r w:rsidRPr="00230DEA">
              <w:rPr>
                <w:rFonts w:ascii="Calibri Light" w:hAnsi="Calibri Light" w:cs="Calibri Light"/>
                <w:b/>
                <w:bCs/>
                <w:sz w:val="22"/>
              </w:rPr>
              <w:t>The Board resolved to:</w:t>
            </w:r>
          </w:p>
          <w:p w14:paraId="778F2D56" w14:textId="5BB2A332" w:rsidR="003B7D39" w:rsidRPr="00230DEA" w:rsidRDefault="001540C7" w:rsidP="00D940EC">
            <w:pPr>
              <w:pStyle w:val="table-paragraph"/>
              <w:framePr w:hSpace="0" w:wrap="auto" w:vAnchor="margin" w:hAnchor="text" w:yAlign="inline"/>
              <w:rPr>
                <w:rFonts w:ascii="Calibri Light" w:hAnsi="Calibri Light" w:cs="Calibri Light"/>
                <w:b/>
                <w:bCs/>
                <w:sz w:val="22"/>
              </w:rPr>
            </w:pPr>
            <w:r w:rsidRPr="00230DEA">
              <w:rPr>
                <w:rFonts w:ascii="Calibri Light" w:hAnsi="Calibri Light" w:cs="Calibri Light"/>
                <w:b/>
                <w:bCs/>
                <w:sz w:val="22"/>
              </w:rPr>
              <w:t>APPROVE</w:t>
            </w:r>
            <w:r w:rsidR="003B7D39" w:rsidRPr="00230DEA">
              <w:rPr>
                <w:rFonts w:ascii="Calibri Light" w:hAnsi="Calibri Light" w:cs="Calibri Light"/>
                <w:sz w:val="22"/>
              </w:rPr>
              <w:t xml:space="preserve"> the </w:t>
            </w:r>
            <w:r w:rsidR="007C2BAA" w:rsidRPr="00230DEA">
              <w:rPr>
                <w:rFonts w:ascii="Calibri Light" w:hAnsi="Calibri Light" w:cs="Calibri Light"/>
                <w:sz w:val="22"/>
              </w:rPr>
              <w:t>m</w:t>
            </w:r>
            <w:r w:rsidR="003B7D39" w:rsidRPr="00230DEA">
              <w:rPr>
                <w:rFonts w:ascii="Calibri Light" w:hAnsi="Calibri Light" w:cs="Calibri Light"/>
                <w:sz w:val="22"/>
              </w:rPr>
              <w:t xml:space="preserve">inutes of </w:t>
            </w:r>
            <w:r w:rsidR="00C629C3" w:rsidRPr="00230DEA">
              <w:rPr>
                <w:rFonts w:ascii="Calibri Light" w:hAnsi="Calibri Light" w:cs="Calibri Light"/>
                <w:sz w:val="22"/>
              </w:rPr>
              <w:t xml:space="preserve">the Board meeting held on </w:t>
            </w:r>
            <w:r w:rsidR="00992A6E" w:rsidRPr="00230DEA">
              <w:rPr>
                <w:rFonts w:ascii="Calibri Light" w:hAnsi="Calibri Light" w:cs="Calibri Light"/>
                <w:sz w:val="22"/>
              </w:rPr>
              <w:t>25 May</w:t>
            </w:r>
            <w:r w:rsidR="00BC194E" w:rsidRPr="00230DEA">
              <w:rPr>
                <w:rFonts w:ascii="Calibri Light" w:hAnsi="Calibri Light" w:cs="Calibri Light"/>
                <w:sz w:val="22"/>
              </w:rPr>
              <w:t xml:space="preserve"> 2023</w:t>
            </w:r>
            <w:r w:rsidR="008F66A2" w:rsidRPr="00230DEA">
              <w:rPr>
                <w:rFonts w:ascii="Calibri Light" w:hAnsi="Calibri Light" w:cs="Calibri Light"/>
                <w:sz w:val="22"/>
              </w:rPr>
              <w:t>.</w:t>
            </w:r>
          </w:p>
        </w:tc>
        <w:tc>
          <w:tcPr>
            <w:tcW w:w="1415" w:type="dxa"/>
          </w:tcPr>
          <w:p w14:paraId="4A609A30" w14:textId="13052807" w:rsidR="00B803DB" w:rsidRPr="00230DEA" w:rsidRDefault="00423A21" w:rsidP="00911DBC">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cs="Calibri Light"/>
                <w:color w:val="auto"/>
                <w:sz w:val="22"/>
              </w:rPr>
              <w:t>Approved</w:t>
            </w:r>
          </w:p>
        </w:tc>
        <w:tc>
          <w:tcPr>
            <w:tcW w:w="1281" w:type="dxa"/>
          </w:tcPr>
          <w:p w14:paraId="484025F4" w14:textId="5F8923F2" w:rsidR="00B803DB" w:rsidRPr="00230DEA" w:rsidRDefault="00F25024" w:rsidP="00911DBC">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cs="Calibri Light"/>
                <w:color w:val="auto"/>
                <w:sz w:val="22"/>
              </w:rPr>
              <w:t>None to note</w:t>
            </w:r>
          </w:p>
        </w:tc>
      </w:tr>
      <w:tr w:rsidR="00DB54C3" w:rsidRPr="00230DEA" w14:paraId="33EEE33B" w14:textId="77777777" w:rsidTr="585EE444">
        <w:trPr>
          <w:trHeight w:val="343"/>
        </w:trPr>
        <w:tc>
          <w:tcPr>
            <w:tcW w:w="846" w:type="dxa"/>
          </w:tcPr>
          <w:p w14:paraId="5BADF7B0" w14:textId="2273074D" w:rsidR="00DB54C3" w:rsidRPr="00230DEA" w:rsidRDefault="00DB54C3" w:rsidP="009520DB">
            <w:pPr>
              <w:pStyle w:val="Style2"/>
              <w:framePr w:hSpace="0" w:wrap="auto" w:vAnchor="margin" w:hAnchor="text" w:yAlign="inline"/>
              <w:jc w:val="center"/>
              <w:rPr>
                <w:rFonts w:ascii="Calibri Light" w:hAnsi="Calibri Light" w:cs="Calibri Light"/>
                <w:color w:val="auto"/>
                <w:sz w:val="22"/>
              </w:rPr>
            </w:pPr>
            <w:r w:rsidRPr="00230DEA">
              <w:rPr>
                <w:rFonts w:ascii="Calibri Light" w:hAnsi="Calibri Light" w:cs="Calibri Light"/>
                <w:color w:val="auto"/>
                <w:sz w:val="22"/>
              </w:rPr>
              <w:t>2.2</w:t>
            </w:r>
          </w:p>
        </w:tc>
        <w:tc>
          <w:tcPr>
            <w:tcW w:w="7090" w:type="dxa"/>
          </w:tcPr>
          <w:p w14:paraId="03136289" w14:textId="188919AA" w:rsidR="00131804" w:rsidRPr="00230DEA" w:rsidRDefault="007207BE" w:rsidP="00131804">
            <w:pPr>
              <w:rPr>
                <w:rFonts w:ascii="Calibri Light" w:hAnsi="Calibri Light" w:cs="Calibri Light"/>
                <w:b/>
                <w:bCs/>
              </w:rPr>
            </w:pPr>
            <w:r w:rsidRPr="00230DEA">
              <w:rPr>
                <w:rFonts w:ascii="Calibri Light" w:hAnsi="Calibri Light" w:cs="Calibri Light"/>
              </w:rPr>
              <w:t xml:space="preserve">   </w:t>
            </w:r>
            <w:r w:rsidR="00131804" w:rsidRPr="00230DEA">
              <w:rPr>
                <w:rFonts w:ascii="Calibri Light" w:hAnsi="Calibri Light" w:cs="Calibri Light"/>
                <w:b/>
                <w:bCs/>
              </w:rPr>
              <w:t xml:space="preserve">Unconfirmed Private Abridged Minutes of </w:t>
            </w:r>
            <w:r w:rsidR="00992A6E" w:rsidRPr="00230DEA">
              <w:rPr>
                <w:rFonts w:ascii="Calibri Light" w:hAnsi="Calibri Light" w:cs="Calibri Light"/>
                <w:b/>
                <w:bCs/>
              </w:rPr>
              <w:t xml:space="preserve">25 May 2023 </w:t>
            </w:r>
            <w:r w:rsidR="00131804" w:rsidRPr="00230DEA">
              <w:rPr>
                <w:rFonts w:ascii="Calibri Light" w:hAnsi="Calibri Light" w:cs="Calibri Light"/>
                <w:b/>
                <w:bCs/>
              </w:rPr>
              <w:t>Board Meeting</w:t>
            </w:r>
          </w:p>
          <w:p w14:paraId="4270F8E4" w14:textId="77777777" w:rsidR="00DB54C3" w:rsidRPr="00230DEA" w:rsidRDefault="00DB54C3" w:rsidP="00DB54C3">
            <w:pPr>
              <w:pStyle w:val="table-paragraph"/>
              <w:framePr w:hSpace="0" w:wrap="auto" w:vAnchor="margin" w:hAnchor="text" w:yAlign="inline"/>
              <w:rPr>
                <w:rFonts w:ascii="Calibri Light" w:hAnsi="Calibri Light" w:cs="Calibri Light"/>
                <w:b/>
                <w:bCs/>
                <w:sz w:val="22"/>
              </w:rPr>
            </w:pPr>
            <w:r w:rsidRPr="00230DEA">
              <w:rPr>
                <w:rFonts w:ascii="Calibri Light" w:hAnsi="Calibri Light" w:cs="Calibri Light"/>
                <w:b/>
                <w:bCs/>
                <w:sz w:val="22"/>
              </w:rPr>
              <w:t>The Board resolved to:</w:t>
            </w:r>
          </w:p>
          <w:p w14:paraId="3C040377" w14:textId="4D5EEB07" w:rsidR="00DB54C3" w:rsidRPr="00230DEA" w:rsidRDefault="00DB54C3" w:rsidP="00DB54C3">
            <w:pPr>
              <w:pStyle w:val="table-paragraph"/>
              <w:framePr w:hSpace="0" w:wrap="auto" w:vAnchor="margin" w:hAnchor="text" w:yAlign="inline"/>
              <w:rPr>
                <w:rFonts w:ascii="Calibri Light" w:hAnsi="Calibri Light" w:cs="Calibri Light"/>
                <w:sz w:val="22"/>
              </w:rPr>
            </w:pPr>
            <w:r w:rsidRPr="00230DEA">
              <w:rPr>
                <w:rFonts w:ascii="Calibri Light" w:hAnsi="Calibri Light" w:cs="Calibri Light"/>
                <w:b/>
                <w:bCs/>
                <w:sz w:val="22"/>
              </w:rPr>
              <w:t xml:space="preserve">APPROVE </w:t>
            </w:r>
            <w:r w:rsidRPr="00230DEA">
              <w:rPr>
                <w:rFonts w:ascii="Calibri Light" w:hAnsi="Calibri Light" w:cs="Calibri Light"/>
                <w:sz w:val="22"/>
              </w:rPr>
              <w:t xml:space="preserve">the unconfirmed </w:t>
            </w:r>
            <w:r w:rsidR="00D67D80" w:rsidRPr="00230DEA">
              <w:rPr>
                <w:rFonts w:ascii="Calibri Light" w:hAnsi="Calibri Light" w:cs="Calibri Light"/>
                <w:sz w:val="22"/>
              </w:rPr>
              <w:t xml:space="preserve">private abridged minutes of </w:t>
            </w:r>
            <w:r w:rsidR="000266D7" w:rsidRPr="00230DEA">
              <w:rPr>
                <w:rFonts w:ascii="Calibri Light" w:hAnsi="Calibri Light" w:cs="Calibri Light"/>
                <w:sz w:val="22"/>
              </w:rPr>
              <w:t>25 May</w:t>
            </w:r>
            <w:r w:rsidR="00BC194E" w:rsidRPr="00230DEA">
              <w:rPr>
                <w:rFonts w:ascii="Calibri Light" w:hAnsi="Calibri Light" w:cs="Calibri Light"/>
                <w:sz w:val="22"/>
              </w:rPr>
              <w:t xml:space="preserve"> 2023</w:t>
            </w:r>
            <w:r w:rsidR="00D67D80" w:rsidRPr="00230DEA">
              <w:rPr>
                <w:rFonts w:ascii="Calibri Light" w:hAnsi="Calibri Light" w:cs="Calibri Light"/>
                <w:sz w:val="22"/>
              </w:rPr>
              <w:t xml:space="preserve"> board meeting</w:t>
            </w:r>
            <w:r w:rsidR="008F66A2" w:rsidRPr="00230DEA">
              <w:rPr>
                <w:rFonts w:ascii="Calibri Light" w:hAnsi="Calibri Light" w:cs="Calibri Light"/>
                <w:sz w:val="22"/>
              </w:rPr>
              <w:t>.</w:t>
            </w:r>
          </w:p>
        </w:tc>
        <w:tc>
          <w:tcPr>
            <w:tcW w:w="1415" w:type="dxa"/>
          </w:tcPr>
          <w:p w14:paraId="0105AE9F" w14:textId="1947BF86" w:rsidR="00DB54C3" w:rsidRPr="00230DEA" w:rsidRDefault="00D67D80" w:rsidP="009520DB">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cs="Calibri Light"/>
                <w:color w:val="auto"/>
                <w:sz w:val="22"/>
              </w:rPr>
              <w:t>Approved</w:t>
            </w:r>
          </w:p>
        </w:tc>
        <w:tc>
          <w:tcPr>
            <w:tcW w:w="1281" w:type="dxa"/>
          </w:tcPr>
          <w:p w14:paraId="5208BAB0" w14:textId="2CF307A9" w:rsidR="00DB54C3" w:rsidRPr="00230DEA" w:rsidRDefault="00D67D80" w:rsidP="009520DB">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cs="Calibri Light"/>
                <w:color w:val="auto"/>
                <w:sz w:val="22"/>
              </w:rPr>
              <w:t>None to note</w:t>
            </w:r>
          </w:p>
        </w:tc>
      </w:tr>
      <w:tr w:rsidR="00437518" w:rsidRPr="00230DEA" w14:paraId="7122DBB1" w14:textId="77777777" w:rsidTr="585EE444">
        <w:trPr>
          <w:trHeight w:val="343"/>
        </w:trPr>
        <w:tc>
          <w:tcPr>
            <w:tcW w:w="846" w:type="dxa"/>
          </w:tcPr>
          <w:p w14:paraId="5B718AED" w14:textId="33F440D2" w:rsidR="00437518" w:rsidRPr="00230DEA" w:rsidRDefault="00437518" w:rsidP="00437518">
            <w:pPr>
              <w:pStyle w:val="Style2"/>
              <w:framePr w:hSpace="0" w:wrap="auto" w:vAnchor="margin" w:hAnchor="text" w:yAlign="inline"/>
              <w:jc w:val="center"/>
              <w:rPr>
                <w:rFonts w:ascii="Calibri Light" w:hAnsi="Calibri Light" w:cs="Calibri Light"/>
                <w:color w:val="auto"/>
                <w:sz w:val="22"/>
              </w:rPr>
            </w:pPr>
            <w:r w:rsidRPr="00230DEA">
              <w:rPr>
                <w:rFonts w:ascii="Calibri Light" w:hAnsi="Calibri Light" w:cs="Calibri Light"/>
                <w:color w:val="auto"/>
                <w:sz w:val="22"/>
              </w:rPr>
              <w:t>2.3</w:t>
            </w:r>
          </w:p>
        </w:tc>
        <w:tc>
          <w:tcPr>
            <w:tcW w:w="7090" w:type="dxa"/>
          </w:tcPr>
          <w:p w14:paraId="67A6AF77" w14:textId="0375920A" w:rsidR="00437518" w:rsidRPr="00230DEA" w:rsidRDefault="00437518" w:rsidP="004D63DE">
            <w:pPr>
              <w:rPr>
                <w:rFonts w:ascii="Calibri Light" w:hAnsi="Calibri Light" w:cs="Calibri Light"/>
                <w:b/>
                <w:bCs/>
              </w:rPr>
            </w:pPr>
            <w:r w:rsidRPr="00230DEA">
              <w:rPr>
                <w:rFonts w:ascii="Calibri Light" w:hAnsi="Calibri Light" w:cs="Calibri Light"/>
              </w:rPr>
              <w:t xml:space="preserve">   </w:t>
            </w:r>
            <w:r w:rsidRPr="00230DEA">
              <w:rPr>
                <w:rFonts w:ascii="Calibri Light" w:hAnsi="Calibri Light" w:cs="Calibri Light"/>
                <w:b/>
                <w:bCs/>
              </w:rPr>
              <w:t>Unconfirmed Minutes of 2</w:t>
            </w:r>
            <w:r w:rsidR="000266D7" w:rsidRPr="00230DEA">
              <w:rPr>
                <w:rFonts w:ascii="Calibri Light" w:hAnsi="Calibri Light" w:cs="Calibri Light"/>
                <w:b/>
                <w:bCs/>
              </w:rPr>
              <w:t>2 June</w:t>
            </w:r>
            <w:r w:rsidRPr="00230DEA">
              <w:rPr>
                <w:rFonts w:ascii="Calibri Light" w:hAnsi="Calibri Light" w:cs="Calibri Light"/>
                <w:b/>
                <w:bCs/>
              </w:rPr>
              <w:t xml:space="preserve"> 2023</w:t>
            </w:r>
            <w:r w:rsidR="000266D7" w:rsidRPr="00230DEA">
              <w:rPr>
                <w:rFonts w:ascii="Calibri Light" w:hAnsi="Calibri Light" w:cs="Calibri Light"/>
                <w:b/>
                <w:bCs/>
              </w:rPr>
              <w:t xml:space="preserve"> Extraordinary Board Meeting </w:t>
            </w:r>
            <w:r w:rsidRPr="00230DEA">
              <w:rPr>
                <w:rFonts w:ascii="Calibri Light" w:hAnsi="Calibri Light" w:cs="Calibri Light"/>
                <w:b/>
                <w:bCs/>
              </w:rPr>
              <w:t xml:space="preserve"> </w:t>
            </w:r>
          </w:p>
          <w:p w14:paraId="1BFE3B5F" w14:textId="77777777" w:rsidR="00437518" w:rsidRPr="00230DEA" w:rsidRDefault="00437518" w:rsidP="00437518">
            <w:pPr>
              <w:pStyle w:val="table-paragraph"/>
              <w:framePr w:hSpace="0" w:wrap="auto" w:vAnchor="margin" w:hAnchor="text" w:yAlign="inline"/>
              <w:rPr>
                <w:rFonts w:ascii="Calibri Light" w:hAnsi="Calibri Light" w:cs="Calibri Light"/>
                <w:b/>
                <w:bCs/>
                <w:sz w:val="22"/>
              </w:rPr>
            </w:pPr>
            <w:r w:rsidRPr="00230DEA">
              <w:rPr>
                <w:rFonts w:ascii="Calibri Light" w:hAnsi="Calibri Light" w:cs="Calibri Light"/>
                <w:b/>
                <w:bCs/>
                <w:sz w:val="22"/>
              </w:rPr>
              <w:t>The Board resolved to:</w:t>
            </w:r>
          </w:p>
          <w:p w14:paraId="2DEB8017" w14:textId="480A6B3D" w:rsidR="00437518" w:rsidRPr="00230DEA" w:rsidRDefault="00437518" w:rsidP="00437518">
            <w:pPr>
              <w:pStyle w:val="table-paragraph"/>
              <w:framePr w:hSpace="0" w:wrap="auto" w:vAnchor="margin" w:hAnchor="text" w:yAlign="inline"/>
              <w:rPr>
                <w:rFonts w:ascii="Calibri Light" w:hAnsi="Calibri Light" w:cs="Calibri Light"/>
                <w:b/>
                <w:bCs/>
                <w:sz w:val="22"/>
              </w:rPr>
            </w:pPr>
            <w:r w:rsidRPr="00230DEA">
              <w:rPr>
                <w:rFonts w:ascii="Calibri Light" w:hAnsi="Calibri Light" w:cs="Calibri Light"/>
                <w:b/>
                <w:bCs/>
                <w:sz w:val="22"/>
              </w:rPr>
              <w:t xml:space="preserve">APPROVE </w:t>
            </w:r>
            <w:r w:rsidRPr="00230DEA">
              <w:rPr>
                <w:rFonts w:ascii="Calibri Light" w:hAnsi="Calibri Light" w:cs="Calibri Light"/>
                <w:sz w:val="22"/>
              </w:rPr>
              <w:t xml:space="preserve">the </w:t>
            </w:r>
            <w:r w:rsidR="000266D7" w:rsidRPr="00230DEA">
              <w:rPr>
                <w:rFonts w:ascii="Calibri Light" w:hAnsi="Calibri Light" w:cs="Calibri Light"/>
                <w:sz w:val="22"/>
              </w:rPr>
              <w:t xml:space="preserve">minutes of the extraordinary Board </w:t>
            </w:r>
            <w:r w:rsidR="00F03EA7" w:rsidRPr="00230DEA">
              <w:rPr>
                <w:rFonts w:ascii="Calibri Light" w:hAnsi="Calibri Light" w:cs="Calibri Light"/>
                <w:sz w:val="22"/>
              </w:rPr>
              <w:t>meeting held on 22 June 2023.</w:t>
            </w:r>
          </w:p>
        </w:tc>
        <w:tc>
          <w:tcPr>
            <w:tcW w:w="1415" w:type="dxa"/>
          </w:tcPr>
          <w:p w14:paraId="3E9DAB9A" w14:textId="749B9FB1" w:rsidR="00437518" w:rsidRPr="00230DEA" w:rsidRDefault="00437518" w:rsidP="00437518">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cs="Calibri Light"/>
                <w:color w:val="auto"/>
                <w:sz w:val="22"/>
              </w:rPr>
              <w:t>Approved</w:t>
            </w:r>
          </w:p>
        </w:tc>
        <w:tc>
          <w:tcPr>
            <w:tcW w:w="1281" w:type="dxa"/>
          </w:tcPr>
          <w:p w14:paraId="41CD0418" w14:textId="114A4BAE" w:rsidR="00437518" w:rsidRPr="00230DEA" w:rsidRDefault="00437518" w:rsidP="00437518">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cs="Calibri Light"/>
                <w:color w:val="auto"/>
                <w:sz w:val="22"/>
              </w:rPr>
              <w:t>None to note</w:t>
            </w:r>
          </w:p>
        </w:tc>
      </w:tr>
      <w:tr w:rsidR="00437518" w:rsidRPr="00230DEA" w14:paraId="67A37437" w14:textId="0EC13E89" w:rsidTr="585EE444">
        <w:trPr>
          <w:trHeight w:val="343"/>
        </w:trPr>
        <w:tc>
          <w:tcPr>
            <w:tcW w:w="846" w:type="dxa"/>
          </w:tcPr>
          <w:p w14:paraId="1D710549" w14:textId="5EE8CC0B" w:rsidR="00437518" w:rsidRPr="00230DEA" w:rsidRDefault="00437518" w:rsidP="00437518">
            <w:pPr>
              <w:pStyle w:val="Style2"/>
              <w:framePr w:hSpace="0" w:wrap="auto" w:vAnchor="margin" w:hAnchor="text" w:yAlign="inline"/>
              <w:jc w:val="center"/>
              <w:rPr>
                <w:rFonts w:ascii="Calibri Light" w:hAnsi="Calibri Light" w:cs="Calibri Light"/>
                <w:color w:val="auto"/>
                <w:sz w:val="22"/>
              </w:rPr>
            </w:pPr>
            <w:r w:rsidRPr="00230DEA">
              <w:rPr>
                <w:rFonts w:ascii="Calibri Light" w:hAnsi="Calibri Light" w:cs="Calibri Light"/>
                <w:color w:val="auto"/>
                <w:sz w:val="22"/>
              </w:rPr>
              <w:t>2.</w:t>
            </w:r>
            <w:r w:rsidR="00F03EA7" w:rsidRPr="00230DEA">
              <w:rPr>
                <w:rFonts w:ascii="Calibri Light" w:hAnsi="Calibri Light" w:cs="Calibri Light"/>
                <w:color w:val="auto"/>
                <w:sz w:val="22"/>
              </w:rPr>
              <w:t>4</w:t>
            </w:r>
          </w:p>
        </w:tc>
        <w:tc>
          <w:tcPr>
            <w:tcW w:w="7090" w:type="dxa"/>
          </w:tcPr>
          <w:p w14:paraId="619CCA7B" w14:textId="28107340" w:rsidR="00437518" w:rsidRPr="00230DEA" w:rsidRDefault="00437518" w:rsidP="00437518">
            <w:pPr>
              <w:pStyle w:val="table-paragraph"/>
              <w:framePr w:hSpace="0" w:wrap="auto" w:vAnchor="margin" w:hAnchor="text" w:yAlign="inline"/>
              <w:rPr>
                <w:rFonts w:ascii="Calibri Light" w:hAnsi="Calibri Light" w:cs="Calibri Light"/>
                <w:b/>
                <w:bCs/>
                <w:sz w:val="22"/>
              </w:rPr>
            </w:pPr>
            <w:r w:rsidRPr="00230DEA">
              <w:rPr>
                <w:rFonts w:ascii="Calibri Light" w:hAnsi="Calibri Light" w:cs="Calibri Light"/>
                <w:b/>
                <w:bCs/>
                <w:sz w:val="22"/>
              </w:rPr>
              <w:t>Action Log</w:t>
            </w:r>
          </w:p>
          <w:p w14:paraId="41E5F40C" w14:textId="77777777" w:rsidR="00437518" w:rsidRPr="00230DEA" w:rsidRDefault="00437518" w:rsidP="00437518">
            <w:pPr>
              <w:pStyle w:val="table-paragraph"/>
              <w:framePr w:hSpace="0" w:wrap="auto" w:vAnchor="margin" w:hAnchor="text" w:yAlign="inline"/>
              <w:rPr>
                <w:rFonts w:ascii="Calibri Light" w:hAnsi="Calibri Light" w:cs="Calibri Light"/>
                <w:b/>
                <w:bCs/>
                <w:sz w:val="22"/>
              </w:rPr>
            </w:pPr>
            <w:r w:rsidRPr="00230DEA">
              <w:rPr>
                <w:rFonts w:ascii="Calibri Light" w:hAnsi="Calibri Light" w:cs="Calibri Light"/>
                <w:b/>
                <w:bCs/>
                <w:sz w:val="22"/>
              </w:rPr>
              <w:t>The Board resolved to:</w:t>
            </w:r>
          </w:p>
          <w:p w14:paraId="13E47A65" w14:textId="2B7817B8" w:rsidR="00437518" w:rsidRPr="00230DEA" w:rsidRDefault="00437518" w:rsidP="00437518">
            <w:pPr>
              <w:pStyle w:val="table-paragraph"/>
              <w:framePr w:hSpace="0" w:wrap="auto" w:vAnchor="margin" w:hAnchor="text" w:yAlign="inline"/>
              <w:jc w:val="both"/>
              <w:rPr>
                <w:rFonts w:ascii="Calibri Light" w:hAnsi="Calibri Light" w:cs="Calibri Light"/>
                <w:sz w:val="22"/>
              </w:rPr>
            </w:pPr>
            <w:r w:rsidRPr="00230DEA">
              <w:rPr>
                <w:rFonts w:ascii="Calibri Light" w:hAnsi="Calibri Light" w:cs="Calibri Light"/>
                <w:b/>
                <w:bCs/>
                <w:sz w:val="22"/>
              </w:rPr>
              <w:t xml:space="preserve">NOTE </w:t>
            </w:r>
            <w:r w:rsidRPr="00230DEA">
              <w:rPr>
                <w:rFonts w:ascii="Calibri Light" w:hAnsi="Calibri Light" w:cs="Calibri Light"/>
                <w:sz w:val="22"/>
              </w:rPr>
              <w:t xml:space="preserve">the </w:t>
            </w:r>
            <w:r w:rsidR="00C51D8A">
              <w:rPr>
                <w:rFonts w:ascii="Calibri Light" w:hAnsi="Calibri Light" w:cs="Calibri Light"/>
                <w:sz w:val="22"/>
              </w:rPr>
              <w:t>action log.</w:t>
            </w:r>
          </w:p>
        </w:tc>
        <w:tc>
          <w:tcPr>
            <w:tcW w:w="1415" w:type="dxa"/>
          </w:tcPr>
          <w:p w14:paraId="5316CDA5" w14:textId="727FCCD9" w:rsidR="00437518" w:rsidRPr="00230DEA" w:rsidRDefault="00437518" w:rsidP="00437518">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cs="Calibri Light"/>
                <w:color w:val="auto"/>
                <w:sz w:val="22"/>
              </w:rPr>
              <w:t>Noted</w:t>
            </w:r>
          </w:p>
        </w:tc>
        <w:tc>
          <w:tcPr>
            <w:tcW w:w="1281" w:type="dxa"/>
          </w:tcPr>
          <w:p w14:paraId="2688D015" w14:textId="6257977F" w:rsidR="00437518" w:rsidRPr="00230DEA" w:rsidRDefault="00437518" w:rsidP="00437518">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cs="Calibri Light"/>
                <w:color w:val="auto"/>
                <w:sz w:val="22"/>
              </w:rPr>
              <w:t>None to note</w:t>
            </w:r>
          </w:p>
        </w:tc>
      </w:tr>
      <w:tr w:rsidR="00437518" w:rsidRPr="00230DEA" w14:paraId="5682B045" w14:textId="35C541FB" w:rsidTr="585EE444">
        <w:trPr>
          <w:trHeight w:val="343"/>
        </w:trPr>
        <w:tc>
          <w:tcPr>
            <w:tcW w:w="846" w:type="dxa"/>
          </w:tcPr>
          <w:p w14:paraId="04AE4B2F" w14:textId="4FE14635" w:rsidR="00437518" w:rsidRPr="00230DEA" w:rsidRDefault="00437518" w:rsidP="00437518">
            <w:pPr>
              <w:pStyle w:val="Style2"/>
              <w:framePr w:hSpace="0" w:wrap="auto" w:vAnchor="margin" w:hAnchor="text" w:yAlign="inline"/>
              <w:jc w:val="center"/>
              <w:rPr>
                <w:rFonts w:ascii="Calibri Light" w:hAnsi="Calibri Light" w:cs="Calibri Light"/>
                <w:color w:val="auto"/>
                <w:sz w:val="22"/>
              </w:rPr>
            </w:pPr>
            <w:r w:rsidRPr="00230DEA">
              <w:rPr>
                <w:rFonts w:ascii="Calibri Light" w:hAnsi="Calibri Light" w:cs="Calibri Light"/>
                <w:color w:val="auto"/>
                <w:sz w:val="22"/>
              </w:rPr>
              <w:t>2.</w:t>
            </w:r>
            <w:r w:rsidR="00375253" w:rsidRPr="00230DEA">
              <w:rPr>
                <w:rFonts w:ascii="Calibri Light" w:hAnsi="Calibri Light" w:cs="Calibri Light"/>
                <w:color w:val="auto"/>
                <w:sz w:val="22"/>
              </w:rPr>
              <w:t>5</w:t>
            </w:r>
          </w:p>
        </w:tc>
        <w:tc>
          <w:tcPr>
            <w:tcW w:w="7090" w:type="dxa"/>
          </w:tcPr>
          <w:p w14:paraId="74841BB7" w14:textId="366B92E6" w:rsidR="00437518" w:rsidRPr="00230DEA" w:rsidRDefault="00437518" w:rsidP="00437518">
            <w:pPr>
              <w:pStyle w:val="table-paragraph"/>
              <w:framePr w:hSpace="0" w:wrap="auto" w:vAnchor="margin" w:hAnchor="text" w:yAlign="inline"/>
              <w:rPr>
                <w:rFonts w:ascii="Calibri Light" w:hAnsi="Calibri Light" w:cs="Calibri Light"/>
                <w:b/>
                <w:bCs/>
                <w:sz w:val="22"/>
              </w:rPr>
            </w:pPr>
            <w:r w:rsidRPr="00230DEA">
              <w:rPr>
                <w:rFonts w:ascii="Calibri Light" w:hAnsi="Calibri Light" w:cs="Calibri Light"/>
                <w:b/>
                <w:bCs/>
                <w:sz w:val="22"/>
              </w:rPr>
              <w:t>Forward Workplan</w:t>
            </w:r>
          </w:p>
          <w:p w14:paraId="42DCCB3B" w14:textId="7EA94646" w:rsidR="00437518" w:rsidRPr="00230DEA" w:rsidRDefault="00437518" w:rsidP="00437518">
            <w:pPr>
              <w:pStyle w:val="table-paragraph"/>
              <w:framePr w:hSpace="0" w:wrap="auto" w:vAnchor="margin" w:hAnchor="text" w:yAlign="inline"/>
              <w:rPr>
                <w:rFonts w:ascii="Calibri Light" w:hAnsi="Calibri Light" w:cs="Calibri Light"/>
                <w:b/>
                <w:bCs/>
                <w:sz w:val="22"/>
              </w:rPr>
            </w:pPr>
            <w:r w:rsidRPr="00230DEA">
              <w:rPr>
                <w:rFonts w:ascii="Calibri Light" w:hAnsi="Calibri Light" w:cs="Calibri Light"/>
                <w:b/>
                <w:bCs/>
                <w:sz w:val="22"/>
              </w:rPr>
              <w:t>The Board resolved to:</w:t>
            </w:r>
          </w:p>
          <w:p w14:paraId="2D86FE73" w14:textId="475CF72E" w:rsidR="00437518" w:rsidRPr="00230DEA" w:rsidRDefault="00437518" w:rsidP="00437518">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cs="Calibri Light"/>
                <w:b/>
                <w:bCs/>
                <w:color w:val="auto"/>
                <w:sz w:val="22"/>
              </w:rPr>
              <w:t xml:space="preserve">NOTE </w:t>
            </w:r>
            <w:r w:rsidRPr="00230DEA">
              <w:rPr>
                <w:rFonts w:ascii="Calibri Light" w:hAnsi="Calibri Light" w:cs="Calibri Light"/>
                <w:color w:val="auto"/>
                <w:sz w:val="22"/>
              </w:rPr>
              <w:t>the contents of the Forward Plan.</w:t>
            </w:r>
          </w:p>
        </w:tc>
        <w:tc>
          <w:tcPr>
            <w:tcW w:w="1415" w:type="dxa"/>
          </w:tcPr>
          <w:p w14:paraId="2E3565A5" w14:textId="1CD01DCF" w:rsidR="00437518" w:rsidRPr="00230DEA" w:rsidRDefault="00437518" w:rsidP="00437518">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cs="Calibri Light"/>
                <w:color w:val="auto"/>
                <w:sz w:val="22"/>
              </w:rPr>
              <w:t>Noted</w:t>
            </w:r>
          </w:p>
        </w:tc>
        <w:tc>
          <w:tcPr>
            <w:tcW w:w="1281" w:type="dxa"/>
          </w:tcPr>
          <w:p w14:paraId="6B80FF31" w14:textId="555BD45A" w:rsidR="00437518" w:rsidRPr="00230DEA" w:rsidRDefault="00437518" w:rsidP="00437518">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cs="Calibri Light"/>
                <w:color w:val="auto"/>
                <w:sz w:val="22"/>
              </w:rPr>
              <w:t>None to note</w:t>
            </w:r>
          </w:p>
        </w:tc>
      </w:tr>
      <w:tr w:rsidR="00375253" w:rsidRPr="00230DEA" w14:paraId="04F62528" w14:textId="77777777" w:rsidTr="585EE444">
        <w:trPr>
          <w:trHeight w:val="343"/>
        </w:trPr>
        <w:tc>
          <w:tcPr>
            <w:tcW w:w="846" w:type="dxa"/>
          </w:tcPr>
          <w:p w14:paraId="37BA8356" w14:textId="3D4CA577" w:rsidR="00375253" w:rsidRPr="00230DEA" w:rsidRDefault="00375253" w:rsidP="00375253">
            <w:pPr>
              <w:pStyle w:val="Style2"/>
              <w:framePr w:hSpace="0" w:wrap="auto" w:vAnchor="margin" w:hAnchor="text" w:yAlign="inline"/>
              <w:jc w:val="center"/>
              <w:rPr>
                <w:rFonts w:ascii="Calibri Light" w:hAnsi="Calibri Light" w:cs="Calibri Light"/>
                <w:color w:val="auto"/>
                <w:sz w:val="22"/>
              </w:rPr>
            </w:pPr>
            <w:r w:rsidRPr="00230DEA">
              <w:rPr>
                <w:rFonts w:ascii="Calibri Light" w:hAnsi="Calibri Light" w:cs="Calibri Light"/>
                <w:color w:val="auto"/>
                <w:sz w:val="22"/>
              </w:rPr>
              <w:t>2.</w:t>
            </w:r>
            <w:r w:rsidR="00485F4F" w:rsidRPr="00230DEA">
              <w:rPr>
                <w:rFonts w:ascii="Calibri Light" w:hAnsi="Calibri Light" w:cs="Calibri Light"/>
                <w:color w:val="auto"/>
                <w:sz w:val="22"/>
              </w:rPr>
              <w:t>6</w:t>
            </w:r>
          </w:p>
        </w:tc>
        <w:tc>
          <w:tcPr>
            <w:tcW w:w="7090" w:type="dxa"/>
          </w:tcPr>
          <w:p w14:paraId="5C7F4386" w14:textId="60069221" w:rsidR="00375253" w:rsidRPr="00230DEA" w:rsidRDefault="00485F4F" w:rsidP="00375253">
            <w:pPr>
              <w:pStyle w:val="table-paragraph"/>
              <w:framePr w:hSpace="0" w:wrap="auto" w:vAnchor="margin" w:hAnchor="text" w:yAlign="inline"/>
              <w:rPr>
                <w:rFonts w:ascii="Calibri Light" w:hAnsi="Calibri Light" w:cs="Calibri Light"/>
                <w:b/>
                <w:bCs/>
                <w:sz w:val="22"/>
              </w:rPr>
            </w:pPr>
            <w:r w:rsidRPr="00230DEA">
              <w:rPr>
                <w:rFonts w:ascii="Calibri Light" w:hAnsi="Calibri Light" w:cs="Calibri Light"/>
                <w:b/>
                <w:bCs/>
                <w:sz w:val="22"/>
              </w:rPr>
              <w:t>Foundational Economy Return</w:t>
            </w:r>
          </w:p>
          <w:p w14:paraId="194E51A9" w14:textId="77777777" w:rsidR="00375253" w:rsidRPr="00230DEA" w:rsidRDefault="00375253" w:rsidP="00375253">
            <w:pPr>
              <w:pStyle w:val="table-paragraph"/>
              <w:framePr w:hSpace="0" w:wrap="auto" w:vAnchor="margin" w:hAnchor="text" w:yAlign="inline"/>
              <w:rPr>
                <w:rFonts w:ascii="Calibri Light" w:hAnsi="Calibri Light" w:cs="Calibri Light"/>
                <w:b/>
                <w:bCs/>
                <w:sz w:val="22"/>
              </w:rPr>
            </w:pPr>
            <w:r w:rsidRPr="00230DEA">
              <w:rPr>
                <w:rFonts w:ascii="Calibri Light" w:hAnsi="Calibri Light" w:cs="Calibri Light"/>
                <w:b/>
                <w:bCs/>
                <w:sz w:val="22"/>
              </w:rPr>
              <w:t>The Board resolved to:</w:t>
            </w:r>
          </w:p>
          <w:p w14:paraId="094D4D1E" w14:textId="6C9F7C09" w:rsidR="00375253" w:rsidRPr="00230DEA" w:rsidRDefault="00375253" w:rsidP="00375253">
            <w:pPr>
              <w:pStyle w:val="table-paragraph"/>
              <w:framePr w:hSpace="0" w:wrap="auto" w:vAnchor="margin" w:hAnchor="text" w:yAlign="inline"/>
              <w:rPr>
                <w:rFonts w:ascii="Calibri Light" w:hAnsi="Calibri Light" w:cs="Calibri Light"/>
                <w:b/>
                <w:bCs/>
                <w:sz w:val="22"/>
              </w:rPr>
            </w:pPr>
            <w:r w:rsidRPr="00230DEA">
              <w:rPr>
                <w:rFonts w:ascii="Calibri Light" w:hAnsi="Calibri Light" w:cs="Calibri Light"/>
                <w:b/>
                <w:bCs/>
                <w:color w:val="auto"/>
                <w:sz w:val="22"/>
              </w:rPr>
              <w:t xml:space="preserve">NOTE </w:t>
            </w:r>
            <w:r w:rsidRPr="00230DEA">
              <w:rPr>
                <w:rFonts w:ascii="Calibri Light" w:hAnsi="Calibri Light" w:cs="Calibri Light"/>
                <w:color w:val="auto"/>
                <w:sz w:val="22"/>
              </w:rPr>
              <w:t>the contents of the Forward Plan.</w:t>
            </w:r>
          </w:p>
        </w:tc>
        <w:tc>
          <w:tcPr>
            <w:tcW w:w="1415" w:type="dxa"/>
          </w:tcPr>
          <w:p w14:paraId="75942753" w14:textId="3D665596" w:rsidR="00375253" w:rsidRPr="00230DEA" w:rsidRDefault="00375253" w:rsidP="00375253">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cs="Calibri Light"/>
                <w:color w:val="auto"/>
                <w:sz w:val="22"/>
              </w:rPr>
              <w:t>Noted</w:t>
            </w:r>
          </w:p>
        </w:tc>
        <w:tc>
          <w:tcPr>
            <w:tcW w:w="1281" w:type="dxa"/>
          </w:tcPr>
          <w:p w14:paraId="4FB59A88" w14:textId="19EE4020" w:rsidR="00375253" w:rsidRPr="00230DEA" w:rsidRDefault="00375253" w:rsidP="00375253">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cs="Calibri Light"/>
                <w:color w:val="auto"/>
                <w:sz w:val="22"/>
              </w:rPr>
              <w:t>None to note</w:t>
            </w:r>
          </w:p>
        </w:tc>
      </w:tr>
      <w:tr w:rsidR="00A97DBB" w:rsidRPr="00230DEA" w14:paraId="474AC992" w14:textId="77777777" w:rsidTr="585EE444">
        <w:trPr>
          <w:trHeight w:val="343"/>
        </w:trPr>
        <w:tc>
          <w:tcPr>
            <w:tcW w:w="846" w:type="dxa"/>
          </w:tcPr>
          <w:p w14:paraId="01E163C9" w14:textId="2387B427" w:rsidR="00A97DBB" w:rsidRPr="00230DEA" w:rsidRDefault="00A97DBB" w:rsidP="00A97DBB">
            <w:pPr>
              <w:pStyle w:val="Style2"/>
              <w:framePr w:hSpace="0" w:wrap="auto" w:vAnchor="margin" w:hAnchor="text" w:yAlign="inline"/>
              <w:jc w:val="center"/>
              <w:rPr>
                <w:rFonts w:ascii="Calibri Light" w:hAnsi="Calibri Light" w:cs="Calibri Light"/>
                <w:color w:val="auto"/>
                <w:sz w:val="22"/>
              </w:rPr>
            </w:pPr>
            <w:r w:rsidRPr="00230DEA">
              <w:rPr>
                <w:rFonts w:ascii="Calibri Light" w:hAnsi="Calibri Light" w:cs="Calibri Light"/>
                <w:color w:val="auto"/>
                <w:sz w:val="22"/>
              </w:rPr>
              <w:t>2.</w:t>
            </w:r>
            <w:r w:rsidR="00525C5A" w:rsidRPr="00230DEA">
              <w:rPr>
                <w:rFonts w:ascii="Calibri Light" w:hAnsi="Calibri Light" w:cs="Calibri Light"/>
                <w:color w:val="auto"/>
                <w:sz w:val="22"/>
              </w:rPr>
              <w:t>7</w:t>
            </w:r>
          </w:p>
        </w:tc>
        <w:tc>
          <w:tcPr>
            <w:tcW w:w="7090" w:type="dxa"/>
          </w:tcPr>
          <w:p w14:paraId="38FD7698" w14:textId="5A16AE78" w:rsidR="00A97DBB" w:rsidRPr="00230DEA" w:rsidRDefault="00525C5A" w:rsidP="00A97DBB">
            <w:pPr>
              <w:pStyle w:val="table-paragraph"/>
              <w:framePr w:hSpace="0" w:wrap="auto" w:vAnchor="margin" w:hAnchor="text" w:yAlign="inline"/>
              <w:rPr>
                <w:rFonts w:ascii="Calibri Light" w:hAnsi="Calibri Light" w:cs="Calibri Light"/>
                <w:b/>
                <w:bCs/>
                <w:sz w:val="22"/>
              </w:rPr>
            </w:pPr>
            <w:r w:rsidRPr="00230DEA">
              <w:rPr>
                <w:rFonts w:ascii="Calibri Light" w:hAnsi="Calibri Light" w:cs="Calibri Light"/>
                <w:b/>
                <w:bCs/>
                <w:sz w:val="22"/>
              </w:rPr>
              <w:t xml:space="preserve">COVID-19 Inquiry Update </w:t>
            </w:r>
          </w:p>
          <w:p w14:paraId="6EBB729E" w14:textId="77777777" w:rsidR="00A97DBB" w:rsidRPr="00230DEA" w:rsidRDefault="00A97DBB" w:rsidP="00A97DBB">
            <w:pPr>
              <w:pStyle w:val="table-paragraph"/>
              <w:framePr w:hSpace="0" w:wrap="auto" w:vAnchor="margin" w:hAnchor="text" w:yAlign="inline"/>
              <w:rPr>
                <w:rFonts w:ascii="Calibri Light" w:hAnsi="Calibri Light" w:cs="Calibri Light"/>
                <w:b/>
                <w:bCs/>
                <w:sz w:val="22"/>
              </w:rPr>
            </w:pPr>
            <w:r w:rsidRPr="00230DEA">
              <w:rPr>
                <w:rFonts w:ascii="Calibri Light" w:hAnsi="Calibri Light" w:cs="Calibri Light"/>
                <w:b/>
                <w:bCs/>
                <w:sz w:val="22"/>
              </w:rPr>
              <w:lastRenderedPageBreak/>
              <w:t>The Board resolved to:</w:t>
            </w:r>
          </w:p>
          <w:p w14:paraId="3EBDCEBE" w14:textId="51107A72" w:rsidR="00A97DBB" w:rsidRPr="00230DEA" w:rsidRDefault="00A97DBB" w:rsidP="00A97DBB">
            <w:pPr>
              <w:pStyle w:val="table-paragraph"/>
              <w:framePr w:hSpace="0" w:wrap="auto" w:vAnchor="margin" w:hAnchor="text" w:yAlign="inline"/>
              <w:rPr>
                <w:rFonts w:ascii="Calibri Light" w:hAnsi="Calibri Light" w:cs="Calibri Light"/>
                <w:b/>
                <w:bCs/>
                <w:sz w:val="22"/>
              </w:rPr>
            </w:pPr>
            <w:r w:rsidRPr="00230DEA">
              <w:rPr>
                <w:rFonts w:ascii="Calibri Light" w:hAnsi="Calibri Light" w:cs="Calibri Light"/>
                <w:b/>
                <w:bCs/>
                <w:color w:val="auto"/>
                <w:sz w:val="22"/>
              </w:rPr>
              <w:t xml:space="preserve">NOTE </w:t>
            </w:r>
            <w:r w:rsidRPr="00230DEA">
              <w:rPr>
                <w:rFonts w:ascii="Calibri Light" w:hAnsi="Calibri Light" w:cs="Calibri Light"/>
                <w:color w:val="auto"/>
                <w:sz w:val="22"/>
              </w:rPr>
              <w:t xml:space="preserve">the </w:t>
            </w:r>
            <w:r w:rsidR="00095120" w:rsidRPr="00230DEA">
              <w:rPr>
                <w:rFonts w:ascii="Calibri Light" w:hAnsi="Calibri Light" w:cs="Calibri Light"/>
                <w:color w:val="auto"/>
                <w:sz w:val="22"/>
              </w:rPr>
              <w:t>COVID-19 Inquiry Update</w:t>
            </w:r>
            <w:r w:rsidR="00A24DA9">
              <w:rPr>
                <w:rFonts w:ascii="Calibri Light" w:hAnsi="Calibri Light" w:cs="Calibri Light"/>
                <w:color w:val="auto"/>
                <w:sz w:val="22"/>
              </w:rPr>
              <w:t>.</w:t>
            </w:r>
          </w:p>
        </w:tc>
        <w:tc>
          <w:tcPr>
            <w:tcW w:w="1415" w:type="dxa"/>
          </w:tcPr>
          <w:p w14:paraId="12B115C3" w14:textId="4961B8CD" w:rsidR="00A97DBB" w:rsidRPr="00230DEA" w:rsidRDefault="00A97DBB" w:rsidP="00A97DBB">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cs="Calibri Light"/>
                <w:color w:val="auto"/>
                <w:sz w:val="22"/>
              </w:rPr>
              <w:lastRenderedPageBreak/>
              <w:t>Noted</w:t>
            </w:r>
          </w:p>
        </w:tc>
        <w:tc>
          <w:tcPr>
            <w:tcW w:w="1281" w:type="dxa"/>
          </w:tcPr>
          <w:p w14:paraId="2E9C8FF1" w14:textId="44FB6D3C" w:rsidR="00A97DBB" w:rsidRPr="00230DEA" w:rsidRDefault="00A97DBB" w:rsidP="00A97DBB">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cs="Calibri Light"/>
                <w:color w:val="auto"/>
                <w:sz w:val="22"/>
              </w:rPr>
              <w:t>None to note</w:t>
            </w:r>
          </w:p>
        </w:tc>
      </w:tr>
      <w:tr w:rsidR="00A97DBB" w:rsidRPr="00230DEA" w14:paraId="7B8A91A6" w14:textId="77777777" w:rsidTr="585EE444">
        <w:trPr>
          <w:trHeight w:val="343"/>
        </w:trPr>
        <w:tc>
          <w:tcPr>
            <w:tcW w:w="846" w:type="dxa"/>
          </w:tcPr>
          <w:p w14:paraId="36D9EAA3" w14:textId="1E175EDE" w:rsidR="00A97DBB" w:rsidRPr="00230DEA" w:rsidRDefault="00A97DBB" w:rsidP="00A97DBB">
            <w:pPr>
              <w:pStyle w:val="Style2"/>
              <w:framePr w:hSpace="0" w:wrap="auto" w:vAnchor="margin" w:hAnchor="text" w:yAlign="inline"/>
              <w:jc w:val="center"/>
              <w:rPr>
                <w:rFonts w:ascii="Calibri Light" w:hAnsi="Calibri Light" w:cs="Calibri Light"/>
                <w:color w:val="auto"/>
                <w:sz w:val="22"/>
              </w:rPr>
            </w:pPr>
            <w:r w:rsidRPr="00230DEA">
              <w:rPr>
                <w:rFonts w:ascii="Calibri Light" w:hAnsi="Calibri Light" w:cs="Calibri Light"/>
                <w:color w:val="auto"/>
                <w:sz w:val="22"/>
              </w:rPr>
              <w:t>2.</w:t>
            </w:r>
            <w:r w:rsidR="00095120" w:rsidRPr="00230DEA">
              <w:rPr>
                <w:rFonts w:ascii="Calibri Light" w:hAnsi="Calibri Light" w:cs="Calibri Light"/>
                <w:color w:val="auto"/>
                <w:sz w:val="22"/>
              </w:rPr>
              <w:t>8</w:t>
            </w:r>
          </w:p>
        </w:tc>
        <w:tc>
          <w:tcPr>
            <w:tcW w:w="7090" w:type="dxa"/>
          </w:tcPr>
          <w:p w14:paraId="066E445A" w14:textId="5C793CE7" w:rsidR="00A97DBB" w:rsidRPr="00230DEA" w:rsidRDefault="00095120" w:rsidP="00A97DBB">
            <w:pPr>
              <w:pStyle w:val="table-paragraph"/>
              <w:framePr w:hSpace="0" w:wrap="auto" w:vAnchor="margin" w:hAnchor="text" w:yAlign="inline"/>
              <w:rPr>
                <w:rFonts w:ascii="Calibri Light" w:hAnsi="Calibri Light" w:cs="Calibri Light"/>
                <w:b/>
                <w:bCs/>
                <w:sz w:val="22"/>
              </w:rPr>
            </w:pPr>
            <w:r w:rsidRPr="00230DEA">
              <w:rPr>
                <w:rFonts w:ascii="Calibri Light" w:hAnsi="Calibri Light" w:cs="Calibri Light"/>
                <w:b/>
                <w:bCs/>
                <w:sz w:val="22"/>
              </w:rPr>
              <w:t xml:space="preserve">IM Digital Network Highlight Report </w:t>
            </w:r>
          </w:p>
          <w:p w14:paraId="4F40DABB" w14:textId="77777777" w:rsidR="00A97DBB" w:rsidRPr="00230DEA" w:rsidRDefault="00A97DBB" w:rsidP="00A97DBB">
            <w:pPr>
              <w:pStyle w:val="table-paragraph"/>
              <w:framePr w:hSpace="0" w:wrap="auto" w:vAnchor="margin" w:hAnchor="text" w:yAlign="inline"/>
              <w:rPr>
                <w:rFonts w:ascii="Calibri Light" w:hAnsi="Calibri Light" w:cs="Calibri Light"/>
                <w:b/>
                <w:bCs/>
                <w:sz w:val="22"/>
              </w:rPr>
            </w:pPr>
            <w:r w:rsidRPr="00230DEA">
              <w:rPr>
                <w:rFonts w:ascii="Calibri Light" w:hAnsi="Calibri Light" w:cs="Calibri Light"/>
                <w:b/>
                <w:bCs/>
                <w:sz w:val="22"/>
              </w:rPr>
              <w:t>The Board resolved to:</w:t>
            </w:r>
          </w:p>
          <w:p w14:paraId="610B483B" w14:textId="00364AFF" w:rsidR="00A97DBB" w:rsidRPr="00230DEA" w:rsidRDefault="00A97DBB" w:rsidP="00A97DBB">
            <w:pPr>
              <w:pStyle w:val="table-paragraph"/>
              <w:framePr w:hSpace="0" w:wrap="auto" w:vAnchor="margin" w:hAnchor="text" w:yAlign="inline"/>
              <w:rPr>
                <w:rFonts w:ascii="Calibri Light" w:hAnsi="Calibri Light" w:cs="Calibri Light"/>
                <w:b/>
                <w:bCs/>
                <w:sz w:val="22"/>
              </w:rPr>
            </w:pPr>
            <w:r w:rsidRPr="00230DEA">
              <w:rPr>
                <w:rFonts w:ascii="Calibri Light" w:hAnsi="Calibri Light" w:cs="Calibri Light"/>
                <w:b/>
                <w:bCs/>
                <w:color w:val="auto"/>
                <w:sz w:val="22"/>
              </w:rPr>
              <w:t xml:space="preserve">NOTE </w:t>
            </w:r>
            <w:r w:rsidRPr="00230DEA">
              <w:rPr>
                <w:rFonts w:ascii="Calibri Light" w:hAnsi="Calibri Light" w:cs="Calibri Light"/>
                <w:color w:val="auto"/>
                <w:sz w:val="22"/>
              </w:rPr>
              <w:t xml:space="preserve">the </w:t>
            </w:r>
            <w:r w:rsidR="00095120" w:rsidRPr="00230DEA">
              <w:rPr>
                <w:rFonts w:ascii="Calibri Light" w:hAnsi="Calibri Light" w:cs="Calibri Light"/>
                <w:color w:val="auto"/>
                <w:sz w:val="22"/>
              </w:rPr>
              <w:t>IM Digital Network Highlight Report</w:t>
            </w:r>
            <w:r w:rsidR="00A24DA9">
              <w:rPr>
                <w:rFonts w:ascii="Calibri Light" w:hAnsi="Calibri Light" w:cs="Calibri Light"/>
                <w:color w:val="auto"/>
                <w:sz w:val="22"/>
              </w:rPr>
              <w:t>.</w:t>
            </w:r>
            <w:r w:rsidR="00095120" w:rsidRPr="00230DEA">
              <w:rPr>
                <w:rFonts w:ascii="Calibri Light" w:hAnsi="Calibri Light" w:cs="Calibri Light"/>
                <w:color w:val="auto"/>
                <w:sz w:val="22"/>
              </w:rPr>
              <w:t xml:space="preserve"> </w:t>
            </w:r>
          </w:p>
        </w:tc>
        <w:tc>
          <w:tcPr>
            <w:tcW w:w="1415" w:type="dxa"/>
          </w:tcPr>
          <w:p w14:paraId="08DEDF92" w14:textId="4A681132" w:rsidR="00A97DBB" w:rsidRPr="00230DEA" w:rsidRDefault="00A97DBB" w:rsidP="00A97DBB">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cs="Calibri Light"/>
                <w:color w:val="auto"/>
                <w:sz w:val="22"/>
              </w:rPr>
              <w:t>Noted</w:t>
            </w:r>
          </w:p>
        </w:tc>
        <w:tc>
          <w:tcPr>
            <w:tcW w:w="1281" w:type="dxa"/>
          </w:tcPr>
          <w:p w14:paraId="6933993C" w14:textId="156896EA" w:rsidR="00A97DBB" w:rsidRPr="00230DEA" w:rsidRDefault="00A97DBB" w:rsidP="00A97DBB">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cs="Calibri Light"/>
                <w:color w:val="auto"/>
                <w:sz w:val="22"/>
              </w:rPr>
              <w:t>None to note</w:t>
            </w:r>
          </w:p>
        </w:tc>
      </w:tr>
      <w:tr w:rsidR="00375253" w:rsidRPr="00230DEA" w14:paraId="731ECF28" w14:textId="77777777" w:rsidTr="585EE444">
        <w:trPr>
          <w:trHeight w:val="343"/>
        </w:trPr>
        <w:tc>
          <w:tcPr>
            <w:tcW w:w="10632" w:type="dxa"/>
            <w:gridSpan w:val="4"/>
          </w:tcPr>
          <w:p w14:paraId="13D1CFD5" w14:textId="08D728B0" w:rsidR="00375253" w:rsidRPr="00230DEA" w:rsidRDefault="00375253" w:rsidP="00375253">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cs="Calibri Light"/>
                <w:b/>
                <w:bCs/>
                <w:color w:val="002060"/>
                <w:sz w:val="22"/>
              </w:rPr>
              <w:t>MAIN AGENDA</w:t>
            </w:r>
          </w:p>
        </w:tc>
      </w:tr>
      <w:tr w:rsidR="00375253" w:rsidRPr="00230DEA" w14:paraId="43853005" w14:textId="77777777" w:rsidTr="585EE444">
        <w:trPr>
          <w:trHeight w:val="343"/>
        </w:trPr>
        <w:tc>
          <w:tcPr>
            <w:tcW w:w="10632" w:type="dxa"/>
            <w:gridSpan w:val="4"/>
          </w:tcPr>
          <w:p w14:paraId="3671B6F9" w14:textId="51C9162F" w:rsidR="00375253" w:rsidRPr="00230DEA" w:rsidRDefault="00375253" w:rsidP="00375253">
            <w:pPr>
              <w:pStyle w:val="table-paragraph"/>
              <w:framePr w:hSpace="0" w:wrap="auto" w:vAnchor="margin" w:hAnchor="text" w:yAlign="inline"/>
              <w:rPr>
                <w:rFonts w:ascii="Calibri Light" w:hAnsi="Calibri Light" w:cs="Calibri Light"/>
                <w:b/>
                <w:bCs/>
                <w:color w:val="002060"/>
                <w:sz w:val="22"/>
              </w:rPr>
            </w:pPr>
            <w:r w:rsidRPr="00230DEA">
              <w:rPr>
                <w:rFonts w:ascii="Calibri Light" w:hAnsi="Calibri Light" w:cs="Calibri Light"/>
                <w:b/>
                <w:bCs/>
                <w:color w:val="002060"/>
                <w:sz w:val="22"/>
              </w:rPr>
              <w:t xml:space="preserve">PART 3 – FOR DISCUSSION </w:t>
            </w:r>
          </w:p>
        </w:tc>
      </w:tr>
      <w:tr w:rsidR="00375253" w:rsidRPr="00230DEA" w14:paraId="58919486" w14:textId="77777777" w:rsidTr="585EE444">
        <w:trPr>
          <w:trHeight w:val="343"/>
        </w:trPr>
        <w:tc>
          <w:tcPr>
            <w:tcW w:w="846" w:type="dxa"/>
          </w:tcPr>
          <w:p w14:paraId="5A8C860E" w14:textId="7FDFEF60" w:rsidR="00375253" w:rsidRPr="00230DEA" w:rsidRDefault="00375253" w:rsidP="00375253">
            <w:pPr>
              <w:pStyle w:val="Style2"/>
              <w:framePr w:hSpace="0" w:wrap="auto" w:vAnchor="margin" w:hAnchor="text" w:yAlign="inline"/>
              <w:jc w:val="center"/>
              <w:rPr>
                <w:rFonts w:ascii="Calibri Light" w:hAnsi="Calibri Light" w:cs="Calibri Light"/>
                <w:color w:val="auto"/>
                <w:sz w:val="22"/>
              </w:rPr>
            </w:pPr>
            <w:r w:rsidRPr="00230DEA">
              <w:rPr>
                <w:rFonts w:ascii="Calibri Light" w:hAnsi="Calibri Light" w:cs="Calibri Light"/>
                <w:color w:val="auto"/>
                <w:sz w:val="22"/>
              </w:rPr>
              <w:t>3.1</w:t>
            </w:r>
          </w:p>
        </w:tc>
        <w:tc>
          <w:tcPr>
            <w:tcW w:w="7090" w:type="dxa"/>
          </w:tcPr>
          <w:p w14:paraId="5BFF9F80" w14:textId="7B461EEE" w:rsidR="00375253" w:rsidRPr="00230DEA" w:rsidRDefault="00375253" w:rsidP="00375253">
            <w:pPr>
              <w:pStyle w:val="table-paragraph"/>
              <w:framePr w:hSpace="0" w:wrap="auto" w:vAnchor="margin" w:hAnchor="text" w:yAlign="inline"/>
              <w:rPr>
                <w:rFonts w:ascii="Calibri Light" w:hAnsi="Calibri Light" w:cs="Calibri Light"/>
                <w:b/>
                <w:bCs/>
                <w:color w:val="auto"/>
                <w:sz w:val="22"/>
              </w:rPr>
            </w:pPr>
            <w:r w:rsidRPr="00230DEA">
              <w:rPr>
                <w:rFonts w:ascii="Calibri Light" w:hAnsi="Calibri Light"/>
                <w:b/>
                <w:bCs/>
                <w:sz w:val="22"/>
              </w:rPr>
              <w:t>Shared Listening and Learning Presentation</w:t>
            </w:r>
          </w:p>
        </w:tc>
        <w:tc>
          <w:tcPr>
            <w:tcW w:w="1415" w:type="dxa"/>
          </w:tcPr>
          <w:p w14:paraId="7896D839" w14:textId="77777777" w:rsidR="00375253" w:rsidRPr="00230DEA" w:rsidRDefault="00375253" w:rsidP="00375253">
            <w:pPr>
              <w:pStyle w:val="table-paragraph"/>
              <w:framePr w:hSpace="0" w:wrap="auto" w:vAnchor="margin" w:hAnchor="text" w:yAlign="inline"/>
              <w:jc w:val="center"/>
              <w:rPr>
                <w:rFonts w:ascii="Calibri Light" w:hAnsi="Calibri Light" w:cs="Calibri Light"/>
                <w:color w:val="auto"/>
                <w:sz w:val="22"/>
              </w:rPr>
            </w:pPr>
          </w:p>
        </w:tc>
        <w:tc>
          <w:tcPr>
            <w:tcW w:w="1281" w:type="dxa"/>
          </w:tcPr>
          <w:p w14:paraId="4DF20408" w14:textId="77777777" w:rsidR="00375253" w:rsidRPr="00230DEA" w:rsidRDefault="00375253" w:rsidP="00375253">
            <w:pPr>
              <w:pStyle w:val="table-paragraph"/>
              <w:framePr w:hSpace="0" w:wrap="auto" w:vAnchor="margin" w:hAnchor="text" w:yAlign="inline"/>
              <w:rPr>
                <w:rFonts w:ascii="Calibri Light" w:hAnsi="Calibri Light" w:cs="Calibri Light"/>
                <w:color w:val="auto"/>
                <w:sz w:val="22"/>
              </w:rPr>
            </w:pPr>
          </w:p>
        </w:tc>
      </w:tr>
      <w:tr w:rsidR="00375253" w:rsidRPr="00230DEA" w14:paraId="6ABB7772" w14:textId="77777777" w:rsidTr="585EE444">
        <w:trPr>
          <w:trHeight w:val="343"/>
        </w:trPr>
        <w:tc>
          <w:tcPr>
            <w:tcW w:w="846" w:type="dxa"/>
          </w:tcPr>
          <w:p w14:paraId="60E36921" w14:textId="77777777" w:rsidR="00375253" w:rsidRPr="00230DEA" w:rsidRDefault="00375253" w:rsidP="00375253">
            <w:pPr>
              <w:pStyle w:val="Style2"/>
              <w:framePr w:hSpace="0" w:wrap="auto" w:vAnchor="margin" w:hAnchor="text" w:yAlign="inline"/>
              <w:jc w:val="center"/>
              <w:rPr>
                <w:rFonts w:ascii="Calibri Light" w:hAnsi="Calibri Light" w:cs="Calibri Light"/>
                <w:color w:val="auto"/>
                <w:sz w:val="22"/>
              </w:rPr>
            </w:pPr>
          </w:p>
        </w:tc>
        <w:tc>
          <w:tcPr>
            <w:tcW w:w="7090" w:type="dxa"/>
          </w:tcPr>
          <w:p w14:paraId="4D6EF0D4" w14:textId="16AEA59F" w:rsidR="00375253" w:rsidRPr="00230DEA" w:rsidRDefault="00095120" w:rsidP="00375253">
            <w:pPr>
              <w:pStyle w:val="table-paragraph"/>
              <w:framePr w:hSpace="0" w:wrap="auto" w:vAnchor="margin" w:hAnchor="text" w:yAlign="inline"/>
              <w:rPr>
                <w:rFonts w:ascii="Calibri Light" w:hAnsi="Calibri Light" w:cs="Calibri Light"/>
                <w:sz w:val="22"/>
                <w:shd w:val="clear" w:color="auto" w:fill="FFFFFF"/>
              </w:rPr>
            </w:pPr>
            <w:r w:rsidRPr="00230DEA">
              <w:rPr>
                <w:rFonts w:ascii="Calibri Light" w:hAnsi="Calibri Light" w:cs="Calibri Light"/>
                <w:color w:val="auto"/>
                <w:sz w:val="22"/>
              </w:rPr>
              <w:t>Helen Thomas, Chief Executive</w:t>
            </w:r>
            <w:r w:rsidR="00F53025">
              <w:rPr>
                <w:rFonts w:ascii="Calibri Light" w:hAnsi="Calibri Light" w:cs="Calibri Light"/>
                <w:color w:val="auto"/>
                <w:sz w:val="22"/>
              </w:rPr>
              <w:t xml:space="preserve"> introduced the item and advised that Digital Inclusion was a topic discussed</w:t>
            </w:r>
            <w:r w:rsidR="00943B8B">
              <w:rPr>
                <w:rFonts w:ascii="Calibri Light" w:hAnsi="Calibri Light" w:cs="Calibri Light"/>
                <w:color w:val="auto"/>
                <w:sz w:val="22"/>
              </w:rPr>
              <w:t xml:space="preserve"> and an area of focus for the </w:t>
            </w:r>
            <w:r w:rsidR="00F53025">
              <w:rPr>
                <w:rFonts w:ascii="Calibri Light" w:hAnsi="Calibri Light" w:cs="Calibri Light"/>
                <w:color w:val="auto"/>
                <w:sz w:val="22"/>
              </w:rPr>
              <w:t>Board</w:t>
            </w:r>
            <w:r w:rsidR="00943B8B">
              <w:rPr>
                <w:rFonts w:ascii="Calibri Light" w:hAnsi="Calibri Light" w:cs="Calibri Light"/>
                <w:color w:val="auto"/>
                <w:sz w:val="22"/>
              </w:rPr>
              <w:t>.</w:t>
            </w:r>
          </w:p>
          <w:p w14:paraId="5DB67D4A" w14:textId="77A242BD" w:rsidR="00375253" w:rsidRPr="00230DEA" w:rsidRDefault="00095120" w:rsidP="00375253">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cs="Calibri Light"/>
                <w:sz w:val="22"/>
                <w:shd w:val="clear" w:color="auto" w:fill="FFFFFF"/>
              </w:rPr>
              <w:t>Joanna Dundon</w:t>
            </w:r>
            <w:r w:rsidR="002049E8" w:rsidRPr="00230DEA">
              <w:rPr>
                <w:rFonts w:ascii="Calibri Light" w:hAnsi="Calibri Light" w:cs="Calibri Light"/>
                <w:sz w:val="22"/>
                <w:shd w:val="clear" w:color="auto" w:fill="FFFFFF"/>
              </w:rPr>
              <w:t>, National Digital Lead – Public Engagement and Sara W</w:t>
            </w:r>
            <w:r w:rsidR="00CA7EE2" w:rsidRPr="00230DEA">
              <w:rPr>
                <w:rFonts w:ascii="Calibri Light" w:hAnsi="Calibri Light" w:cs="Calibri Light"/>
                <w:sz w:val="22"/>
                <w:shd w:val="clear" w:color="auto" w:fill="FFFFFF"/>
              </w:rPr>
              <w:t xml:space="preserve">oolatt, Partnership Development Co-ordinator, Cwmpas </w:t>
            </w:r>
            <w:r w:rsidR="00A905F1" w:rsidRPr="00230DEA">
              <w:rPr>
                <w:rFonts w:ascii="Calibri Light" w:hAnsi="Calibri Light" w:cs="Calibri Light"/>
                <w:sz w:val="22"/>
                <w:shd w:val="clear" w:color="auto" w:fill="FFFFFF"/>
              </w:rPr>
              <w:t xml:space="preserve">shared the presentation and highlighted the following: </w:t>
            </w:r>
          </w:p>
          <w:p w14:paraId="5C2A533B" w14:textId="04B0A979" w:rsidR="00541E05" w:rsidRDefault="00541E05" w:rsidP="000F3A05">
            <w:pPr>
              <w:pStyle w:val="table-paragraph"/>
              <w:framePr w:hSpace="0" w:wrap="auto" w:vAnchor="margin" w:hAnchor="text" w:yAlign="inline"/>
              <w:numPr>
                <w:ilvl w:val="0"/>
                <w:numId w:val="16"/>
              </w:numPr>
              <w:rPr>
                <w:rFonts w:ascii="Calibri Light" w:hAnsi="Calibri Light" w:cs="Calibri Light"/>
                <w:color w:val="auto"/>
                <w:sz w:val="22"/>
              </w:rPr>
            </w:pPr>
            <w:r w:rsidRPr="00541E05">
              <w:rPr>
                <w:rFonts w:ascii="Calibri Light" w:hAnsi="Calibri Light" w:cs="Calibri Light"/>
                <w:color w:val="auto"/>
                <w:sz w:val="22"/>
              </w:rPr>
              <w:t>The level of digital exclusion in Wales is higher than in the UK, with as many as 7% of the population</w:t>
            </w:r>
            <w:r w:rsidRPr="006E22B1">
              <w:rPr>
                <w:rFonts w:ascii="Calibri Light" w:hAnsi="Calibri Light" w:cs="Calibri Light"/>
                <w:color w:val="auto"/>
                <w:sz w:val="22"/>
              </w:rPr>
              <w:t xml:space="preserve"> (16 and above), </w:t>
            </w:r>
            <w:r w:rsidRPr="00541E05">
              <w:rPr>
                <w:rFonts w:ascii="Calibri Light" w:hAnsi="Calibri Light" w:cs="Calibri Light"/>
                <w:color w:val="auto"/>
                <w:sz w:val="22"/>
              </w:rPr>
              <w:t>or 180,000 people, not using the internet</w:t>
            </w:r>
            <w:r w:rsidR="000F3A05">
              <w:rPr>
                <w:rFonts w:ascii="Calibri Light" w:hAnsi="Calibri Light" w:cs="Calibri Light"/>
                <w:color w:val="auto"/>
                <w:sz w:val="22"/>
              </w:rPr>
              <w:t>;</w:t>
            </w:r>
          </w:p>
          <w:p w14:paraId="3B5466E7" w14:textId="61D50073" w:rsidR="000F3A05" w:rsidRDefault="000F3A05" w:rsidP="000F3A05">
            <w:pPr>
              <w:pStyle w:val="table-paragraph"/>
              <w:framePr w:hSpace="0" w:wrap="auto" w:vAnchor="margin" w:hAnchor="text" w:yAlign="inline"/>
              <w:numPr>
                <w:ilvl w:val="0"/>
                <w:numId w:val="16"/>
              </w:numPr>
              <w:rPr>
                <w:rFonts w:ascii="Calibri Light" w:hAnsi="Calibri Light" w:cs="Calibri Light"/>
                <w:color w:val="auto"/>
                <w:sz w:val="22"/>
              </w:rPr>
            </w:pPr>
            <w:r>
              <w:rPr>
                <w:rFonts w:ascii="Calibri Light" w:hAnsi="Calibri Light" w:cs="Calibri Light"/>
                <w:color w:val="auto"/>
                <w:sz w:val="22"/>
              </w:rPr>
              <w:t xml:space="preserve">An overview of Digital Inclusion Alliance Wales (DIAW) was provided along with their </w:t>
            </w:r>
            <w:r w:rsidR="006E4F3C">
              <w:rPr>
                <w:rFonts w:ascii="Calibri Light" w:hAnsi="Calibri Light" w:cs="Calibri Light"/>
                <w:color w:val="auto"/>
                <w:sz w:val="22"/>
              </w:rPr>
              <w:t xml:space="preserve">Charter and six </w:t>
            </w:r>
            <w:r w:rsidR="00075FF8">
              <w:rPr>
                <w:rFonts w:ascii="Calibri Light" w:hAnsi="Calibri Light" w:cs="Calibri Light"/>
                <w:color w:val="auto"/>
                <w:sz w:val="22"/>
              </w:rPr>
              <w:t>priorities;</w:t>
            </w:r>
          </w:p>
          <w:p w14:paraId="7EA951D7" w14:textId="0D2F86AE" w:rsidR="00075FF8" w:rsidRDefault="00075FF8" w:rsidP="000F3A05">
            <w:pPr>
              <w:pStyle w:val="table-paragraph"/>
              <w:framePr w:hSpace="0" w:wrap="auto" w:vAnchor="margin" w:hAnchor="text" w:yAlign="inline"/>
              <w:numPr>
                <w:ilvl w:val="0"/>
                <w:numId w:val="16"/>
              </w:numPr>
              <w:rPr>
                <w:rFonts w:ascii="Calibri Light" w:hAnsi="Calibri Light" w:cs="Calibri Light"/>
                <w:color w:val="auto"/>
                <w:sz w:val="22"/>
              </w:rPr>
            </w:pPr>
            <w:r>
              <w:rPr>
                <w:rFonts w:ascii="Calibri Light" w:hAnsi="Calibri Light" w:cs="Calibri Light"/>
                <w:color w:val="auto"/>
                <w:sz w:val="22"/>
              </w:rPr>
              <w:t xml:space="preserve">Since DHCW signed the Digital Inclusion Charter </w:t>
            </w:r>
            <w:r w:rsidR="007D0328">
              <w:rPr>
                <w:rFonts w:ascii="Calibri Light" w:hAnsi="Calibri Light" w:cs="Calibri Light"/>
                <w:color w:val="auto"/>
                <w:sz w:val="22"/>
              </w:rPr>
              <w:t>meetings have been held with DIAW to develop a draft action plan;</w:t>
            </w:r>
          </w:p>
          <w:p w14:paraId="25C51FC1" w14:textId="35F19B85" w:rsidR="007D0328" w:rsidRDefault="007D0328" w:rsidP="000F3A05">
            <w:pPr>
              <w:pStyle w:val="table-paragraph"/>
              <w:framePr w:hSpace="0" w:wrap="auto" w:vAnchor="margin" w:hAnchor="text" w:yAlign="inline"/>
              <w:numPr>
                <w:ilvl w:val="0"/>
                <w:numId w:val="16"/>
              </w:numPr>
              <w:rPr>
                <w:rFonts w:ascii="Calibri Light" w:hAnsi="Calibri Light" w:cs="Calibri Light"/>
                <w:color w:val="auto"/>
                <w:sz w:val="22"/>
              </w:rPr>
            </w:pPr>
            <w:r>
              <w:rPr>
                <w:rFonts w:ascii="Calibri Light" w:hAnsi="Calibri Light" w:cs="Calibri Light"/>
                <w:color w:val="auto"/>
                <w:sz w:val="22"/>
              </w:rPr>
              <w:t xml:space="preserve">A DHCW Digital Inclusion Working Group was being established and </w:t>
            </w:r>
            <w:r w:rsidR="00AD04FE">
              <w:rPr>
                <w:rFonts w:ascii="Calibri Light" w:hAnsi="Calibri Light" w:cs="Calibri Light"/>
                <w:color w:val="auto"/>
                <w:sz w:val="22"/>
              </w:rPr>
              <w:t>expressions of interests would be issued to staff shortly;</w:t>
            </w:r>
          </w:p>
          <w:p w14:paraId="337C8351" w14:textId="2114EE30" w:rsidR="00AD04FE" w:rsidRDefault="00610131" w:rsidP="000F3A05">
            <w:pPr>
              <w:pStyle w:val="table-paragraph"/>
              <w:framePr w:hSpace="0" w:wrap="auto" w:vAnchor="margin" w:hAnchor="text" w:yAlign="inline"/>
              <w:numPr>
                <w:ilvl w:val="0"/>
                <w:numId w:val="16"/>
              </w:numPr>
              <w:rPr>
                <w:rFonts w:ascii="Calibri Light" w:hAnsi="Calibri Light" w:cs="Calibri Light"/>
                <w:color w:val="auto"/>
                <w:sz w:val="22"/>
              </w:rPr>
            </w:pPr>
            <w:r>
              <w:rPr>
                <w:rFonts w:ascii="Calibri Light" w:hAnsi="Calibri Light" w:cs="Calibri Light"/>
                <w:color w:val="auto"/>
                <w:sz w:val="22"/>
              </w:rPr>
              <w:t>DHCW Digital Champions were being developed through Digital Communities Wales;</w:t>
            </w:r>
          </w:p>
          <w:p w14:paraId="698B3F1A" w14:textId="51D7BA9B" w:rsidR="00817A42" w:rsidRDefault="00817A42" w:rsidP="000F3A05">
            <w:pPr>
              <w:pStyle w:val="table-paragraph"/>
              <w:framePr w:hSpace="0" w:wrap="auto" w:vAnchor="margin" w:hAnchor="text" w:yAlign="inline"/>
              <w:numPr>
                <w:ilvl w:val="0"/>
                <w:numId w:val="16"/>
              </w:numPr>
              <w:rPr>
                <w:rFonts w:ascii="Calibri Light" w:hAnsi="Calibri Light" w:cs="Calibri Light"/>
                <w:color w:val="auto"/>
                <w:sz w:val="22"/>
              </w:rPr>
            </w:pPr>
            <w:r>
              <w:rPr>
                <w:rFonts w:ascii="Calibri Light" w:hAnsi="Calibri Light" w:cs="Calibri Light"/>
                <w:color w:val="auto"/>
                <w:sz w:val="22"/>
              </w:rPr>
              <w:t xml:space="preserve">Digital Inclusion </w:t>
            </w:r>
            <w:r w:rsidR="00A92568">
              <w:rPr>
                <w:rFonts w:ascii="Calibri Light" w:hAnsi="Calibri Light" w:cs="Calibri Light"/>
                <w:color w:val="auto"/>
                <w:sz w:val="22"/>
              </w:rPr>
              <w:t>Surveys had been launched</w:t>
            </w:r>
            <w:r w:rsidR="0018687F">
              <w:rPr>
                <w:rFonts w:ascii="Calibri Light" w:hAnsi="Calibri Light" w:cs="Calibri Light"/>
                <w:color w:val="auto"/>
                <w:sz w:val="22"/>
              </w:rPr>
              <w:t xml:space="preserve"> and would be anaylsed</w:t>
            </w:r>
            <w:r w:rsidR="00A92568">
              <w:rPr>
                <w:rFonts w:ascii="Calibri Light" w:hAnsi="Calibri Light" w:cs="Calibri Light"/>
                <w:color w:val="auto"/>
                <w:sz w:val="22"/>
              </w:rPr>
              <w:t>;</w:t>
            </w:r>
          </w:p>
          <w:p w14:paraId="4704638D" w14:textId="220944E8" w:rsidR="00B04B90" w:rsidRPr="00B04B90" w:rsidRDefault="0018687F" w:rsidP="00B04B90">
            <w:pPr>
              <w:pStyle w:val="table-paragraph"/>
              <w:framePr w:hSpace="0" w:wrap="auto" w:vAnchor="margin" w:hAnchor="text" w:yAlign="inline"/>
              <w:numPr>
                <w:ilvl w:val="0"/>
                <w:numId w:val="16"/>
              </w:numPr>
              <w:rPr>
                <w:rFonts w:ascii="Calibri Light" w:hAnsi="Calibri Light" w:cs="Calibri Light"/>
                <w:sz w:val="22"/>
                <w:szCs w:val="20"/>
                <w:lang w:val="en-GB"/>
              </w:rPr>
            </w:pPr>
            <w:r>
              <w:rPr>
                <w:rFonts w:ascii="Calibri Light" w:hAnsi="Calibri Light" w:cs="Calibri Light"/>
                <w:sz w:val="22"/>
                <w:szCs w:val="20"/>
                <w:lang w:val="en-GB"/>
              </w:rPr>
              <w:t>Partnership</w:t>
            </w:r>
            <w:r w:rsidR="00B04B90" w:rsidRPr="00B04B90">
              <w:rPr>
                <w:rFonts w:ascii="Calibri Light" w:hAnsi="Calibri Light" w:cs="Calibri Light"/>
                <w:sz w:val="22"/>
                <w:szCs w:val="20"/>
                <w:lang w:val="en-GB"/>
              </w:rPr>
              <w:t xml:space="preserve"> opportunities with NHS and commercial organisations</w:t>
            </w:r>
            <w:r>
              <w:rPr>
                <w:rFonts w:ascii="Calibri Light" w:hAnsi="Calibri Light" w:cs="Calibri Light"/>
                <w:sz w:val="22"/>
                <w:szCs w:val="20"/>
                <w:lang w:val="en-GB"/>
              </w:rPr>
              <w:t xml:space="preserve"> would be explored;</w:t>
            </w:r>
          </w:p>
          <w:p w14:paraId="01D7E807" w14:textId="3197CB53" w:rsidR="00EF48A5" w:rsidRPr="003A4644" w:rsidRDefault="00912F75" w:rsidP="003A4644">
            <w:pPr>
              <w:pStyle w:val="table-paragraph"/>
              <w:framePr w:hSpace="0" w:wrap="auto" w:vAnchor="margin" w:hAnchor="text" w:yAlign="inline"/>
              <w:numPr>
                <w:ilvl w:val="0"/>
                <w:numId w:val="16"/>
              </w:numPr>
              <w:rPr>
                <w:rFonts w:ascii="Calibri Light" w:hAnsi="Calibri Light" w:cs="Calibri Light"/>
                <w:sz w:val="22"/>
                <w:szCs w:val="20"/>
                <w:lang w:val="en-GB"/>
              </w:rPr>
            </w:pPr>
            <w:r>
              <w:rPr>
                <w:rFonts w:ascii="Calibri Light" w:hAnsi="Calibri Light" w:cs="Calibri Light"/>
                <w:sz w:val="22"/>
                <w:szCs w:val="20"/>
                <w:lang w:val="en-GB"/>
              </w:rPr>
              <w:t xml:space="preserve">It was DHCW’s intention to submit </w:t>
            </w:r>
            <w:r w:rsidR="005076D6">
              <w:rPr>
                <w:rFonts w:ascii="Calibri Light" w:hAnsi="Calibri Light" w:cs="Calibri Light"/>
                <w:sz w:val="22"/>
                <w:szCs w:val="20"/>
                <w:lang w:val="en-GB"/>
              </w:rPr>
              <w:t>a Digital Inclusion Charter Accreditation to Digital Communities Wales.</w:t>
            </w:r>
          </w:p>
          <w:p w14:paraId="32194A52" w14:textId="615600E7" w:rsidR="00375253" w:rsidRPr="00230DEA" w:rsidRDefault="00375253" w:rsidP="00375253">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cs="Calibri Light"/>
                <w:color w:val="auto"/>
                <w:sz w:val="22"/>
              </w:rPr>
              <w:t>The following observations and comments were mad</w:t>
            </w:r>
            <w:r w:rsidR="00A24DA9">
              <w:rPr>
                <w:rFonts w:ascii="Calibri Light" w:hAnsi="Calibri Light" w:cs="Calibri Light"/>
                <w:color w:val="auto"/>
                <w:sz w:val="22"/>
              </w:rPr>
              <w:t>e:</w:t>
            </w:r>
          </w:p>
          <w:p w14:paraId="7F11BCB2" w14:textId="65E72DD7" w:rsidR="00A905F1" w:rsidRPr="00696CD3" w:rsidRDefault="00154624" w:rsidP="001A2DBF">
            <w:pPr>
              <w:pStyle w:val="table-paragraph"/>
              <w:framePr w:hSpace="0" w:wrap="auto" w:vAnchor="margin" w:hAnchor="text" w:yAlign="inline"/>
              <w:numPr>
                <w:ilvl w:val="0"/>
                <w:numId w:val="6"/>
              </w:numPr>
              <w:rPr>
                <w:rFonts w:ascii="Calibri Light" w:hAnsi="Calibri Light" w:cs="Calibri Light"/>
                <w:sz w:val="22"/>
              </w:rPr>
            </w:pPr>
            <w:r>
              <w:rPr>
                <w:rFonts w:ascii="Calibri Light" w:hAnsi="Calibri Light" w:cs="Calibri Light"/>
                <w:color w:val="auto"/>
                <w:sz w:val="22"/>
              </w:rPr>
              <w:t>The Digital methods were in addition to analogue methods to ensure ease of access for all;</w:t>
            </w:r>
            <w:r w:rsidR="00696CD3">
              <w:rPr>
                <w:rFonts w:ascii="Calibri Light" w:hAnsi="Calibri Light" w:cs="Calibri Light"/>
                <w:color w:val="auto"/>
                <w:sz w:val="22"/>
              </w:rPr>
              <w:t xml:space="preserve"> </w:t>
            </w:r>
          </w:p>
          <w:p w14:paraId="413E92A2" w14:textId="15FBC87D" w:rsidR="00696CD3" w:rsidRPr="00E21042" w:rsidRDefault="00390461" w:rsidP="001A2DBF">
            <w:pPr>
              <w:pStyle w:val="table-paragraph"/>
              <w:framePr w:hSpace="0" w:wrap="auto" w:vAnchor="margin" w:hAnchor="text" w:yAlign="inline"/>
              <w:numPr>
                <w:ilvl w:val="0"/>
                <w:numId w:val="6"/>
              </w:numPr>
              <w:rPr>
                <w:rFonts w:ascii="Calibri Light" w:hAnsi="Calibri Light" w:cs="Calibri Light"/>
                <w:sz w:val="22"/>
              </w:rPr>
            </w:pPr>
            <w:r>
              <w:rPr>
                <w:rFonts w:ascii="Calibri Light" w:hAnsi="Calibri Light" w:cs="Calibri Light"/>
                <w:color w:val="auto"/>
                <w:sz w:val="22"/>
              </w:rPr>
              <w:t>E</w:t>
            </w:r>
            <w:r w:rsidR="00226402">
              <w:rPr>
                <w:rFonts w:ascii="Calibri Light" w:hAnsi="Calibri Light" w:cs="Calibri Light"/>
                <w:color w:val="auto"/>
                <w:sz w:val="22"/>
              </w:rPr>
              <w:t>nsuring everyone can access services with the current cost of living crisis</w:t>
            </w:r>
            <w:r w:rsidR="00AC4C24">
              <w:rPr>
                <w:rFonts w:ascii="Calibri Light" w:hAnsi="Calibri Light" w:cs="Calibri Light"/>
                <w:color w:val="auto"/>
                <w:sz w:val="22"/>
              </w:rPr>
              <w:t xml:space="preserve"> </w:t>
            </w:r>
            <w:r>
              <w:rPr>
                <w:rFonts w:ascii="Calibri Light" w:hAnsi="Calibri Light" w:cs="Calibri Light"/>
                <w:color w:val="auto"/>
                <w:sz w:val="22"/>
              </w:rPr>
              <w:t xml:space="preserve">was a challenge however horizon scanning </w:t>
            </w:r>
            <w:r w:rsidR="00525DFB">
              <w:rPr>
                <w:rFonts w:ascii="Calibri Light" w:hAnsi="Calibri Light" w:cs="Calibri Light"/>
                <w:color w:val="auto"/>
                <w:sz w:val="22"/>
              </w:rPr>
              <w:t>and learning from across the world was being explored;</w:t>
            </w:r>
            <w:r w:rsidR="00E21042">
              <w:rPr>
                <w:rFonts w:ascii="Calibri Light" w:hAnsi="Calibri Light" w:cs="Calibri Light"/>
                <w:color w:val="auto"/>
                <w:sz w:val="22"/>
              </w:rPr>
              <w:t xml:space="preserve"> </w:t>
            </w:r>
          </w:p>
          <w:p w14:paraId="6385C93E" w14:textId="6C81CA59" w:rsidR="00E21042" w:rsidRPr="00BD3343" w:rsidRDefault="00525DFB" w:rsidP="001A2DBF">
            <w:pPr>
              <w:pStyle w:val="table-paragraph"/>
              <w:framePr w:hSpace="0" w:wrap="auto" w:vAnchor="margin" w:hAnchor="text" w:yAlign="inline"/>
              <w:numPr>
                <w:ilvl w:val="0"/>
                <w:numId w:val="6"/>
              </w:numPr>
              <w:rPr>
                <w:rFonts w:ascii="Calibri Light" w:hAnsi="Calibri Light" w:cs="Calibri Light"/>
                <w:sz w:val="22"/>
              </w:rPr>
            </w:pPr>
            <w:r>
              <w:rPr>
                <w:rFonts w:ascii="Calibri Light" w:hAnsi="Calibri Light" w:cs="Calibri Light"/>
                <w:color w:val="auto"/>
                <w:sz w:val="22"/>
              </w:rPr>
              <w:t xml:space="preserve">The Community </w:t>
            </w:r>
            <w:r w:rsidR="00533B11">
              <w:rPr>
                <w:rFonts w:ascii="Calibri Light" w:hAnsi="Calibri Light" w:cs="Calibri Light"/>
                <w:color w:val="auto"/>
                <w:sz w:val="22"/>
              </w:rPr>
              <w:t>Initiative</w:t>
            </w:r>
            <w:r w:rsidR="00BF5148">
              <w:rPr>
                <w:rFonts w:ascii="Calibri Light" w:hAnsi="Calibri Light" w:cs="Calibri Light"/>
                <w:color w:val="auto"/>
                <w:sz w:val="22"/>
              </w:rPr>
              <w:t xml:space="preserve"> would be working with </w:t>
            </w:r>
            <w:r w:rsidR="000B28D1">
              <w:rPr>
                <w:rFonts w:ascii="Calibri Light" w:hAnsi="Calibri Light" w:cs="Calibri Light"/>
                <w:color w:val="auto"/>
                <w:sz w:val="22"/>
              </w:rPr>
              <w:t xml:space="preserve">stakeholder </w:t>
            </w:r>
            <w:r w:rsidR="00BF5148">
              <w:rPr>
                <w:rFonts w:ascii="Calibri Light" w:hAnsi="Calibri Light" w:cs="Calibri Light"/>
                <w:color w:val="auto"/>
                <w:sz w:val="22"/>
              </w:rPr>
              <w:t xml:space="preserve">organisations, third sector </w:t>
            </w:r>
            <w:r w:rsidR="00533B11">
              <w:rPr>
                <w:rFonts w:ascii="Calibri Light" w:hAnsi="Calibri Light" w:cs="Calibri Light"/>
                <w:color w:val="auto"/>
                <w:sz w:val="22"/>
              </w:rPr>
              <w:t>organisations</w:t>
            </w:r>
            <w:r w:rsidR="00BF5148">
              <w:rPr>
                <w:rFonts w:ascii="Calibri Light" w:hAnsi="Calibri Light" w:cs="Calibri Light"/>
                <w:color w:val="auto"/>
                <w:sz w:val="22"/>
              </w:rPr>
              <w:t xml:space="preserve"> and staff to ensure </w:t>
            </w:r>
            <w:r w:rsidR="00533B11">
              <w:rPr>
                <w:rFonts w:ascii="Calibri Light" w:hAnsi="Calibri Light" w:cs="Calibri Light"/>
                <w:color w:val="auto"/>
                <w:sz w:val="22"/>
              </w:rPr>
              <w:t>a collaborative approach was taken;</w:t>
            </w:r>
            <w:r w:rsidR="006F6BFC">
              <w:rPr>
                <w:rFonts w:ascii="Calibri Light" w:hAnsi="Calibri Light" w:cs="Calibri Light"/>
                <w:color w:val="auto"/>
                <w:sz w:val="22"/>
              </w:rPr>
              <w:t xml:space="preserve"> </w:t>
            </w:r>
          </w:p>
          <w:p w14:paraId="7796A23A" w14:textId="5D57653B" w:rsidR="00A56CFE" w:rsidRDefault="005076D6" w:rsidP="00F05393">
            <w:pPr>
              <w:pStyle w:val="table-paragraph"/>
              <w:framePr w:hSpace="0" w:wrap="auto" w:vAnchor="margin" w:hAnchor="text" w:yAlign="inline"/>
              <w:numPr>
                <w:ilvl w:val="0"/>
                <w:numId w:val="6"/>
              </w:numPr>
              <w:rPr>
                <w:rFonts w:ascii="Calibri Light" w:hAnsi="Calibri Light" w:cs="Calibri Light"/>
                <w:sz w:val="22"/>
              </w:rPr>
            </w:pPr>
            <w:r>
              <w:rPr>
                <w:rFonts w:ascii="Calibri Light" w:hAnsi="Calibri Light" w:cs="Calibri Light"/>
                <w:sz w:val="22"/>
              </w:rPr>
              <w:t>Digital Inclusion was moving in a positive direction across NHS Wales</w:t>
            </w:r>
            <w:r w:rsidR="00F05393">
              <w:rPr>
                <w:rFonts w:ascii="Calibri Light" w:hAnsi="Calibri Light" w:cs="Calibri Light"/>
                <w:sz w:val="22"/>
              </w:rPr>
              <w:t>.</w:t>
            </w:r>
          </w:p>
          <w:p w14:paraId="0FC397CB" w14:textId="7F723BA4" w:rsidR="003A4644" w:rsidRDefault="003A4644" w:rsidP="003A4644">
            <w:pPr>
              <w:pStyle w:val="table-paragraph"/>
              <w:framePr w:hSpace="0" w:wrap="auto" w:vAnchor="margin" w:hAnchor="text" w:yAlign="inline"/>
              <w:rPr>
                <w:rFonts w:ascii="Calibri Light" w:hAnsi="Calibri Light" w:cs="Calibri Light"/>
                <w:sz w:val="22"/>
              </w:rPr>
            </w:pPr>
            <w:r w:rsidRPr="00703B54">
              <w:rPr>
                <w:rFonts w:ascii="Calibri Light" w:hAnsi="Calibri Light" w:cs="Calibri Light"/>
                <w:b/>
                <w:bCs/>
                <w:sz w:val="22"/>
              </w:rPr>
              <w:t xml:space="preserve">ACTION </w:t>
            </w:r>
            <w:r w:rsidR="00703B54" w:rsidRPr="00703B54">
              <w:rPr>
                <w:rFonts w:ascii="Calibri Light" w:hAnsi="Calibri Light" w:cs="Calibri Light"/>
                <w:b/>
                <w:bCs/>
                <w:sz w:val="22"/>
              </w:rPr>
              <w:t>20230727- A01</w:t>
            </w:r>
            <w:r w:rsidR="00703B54">
              <w:rPr>
                <w:rFonts w:ascii="Calibri Light" w:hAnsi="Calibri Light" w:cs="Calibri Light"/>
                <w:sz w:val="22"/>
              </w:rPr>
              <w:t xml:space="preserve"> </w:t>
            </w:r>
            <w:r>
              <w:rPr>
                <w:rFonts w:ascii="Calibri Light" w:hAnsi="Calibri Light" w:cs="Calibri Light"/>
                <w:sz w:val="22"/>
              </w:rPr>
              <w:t xml:space="preserve">It was agreed that an update on Digital Inclusion </w:t>
            </w:r>
            <w:r>
              <w:rPr>
                <w:rFonts w:ascii="Calibri Light" w:hAnsi="Calibri Light" w:cs="Calibri Light"/>
                <w:sz w:val="22"/>
              </w:rPr>
              <w:lastRenderedPageBreak/>
              <w:t>would be presented to the Board on a six monthly basis.</w:t>
            </w:r>
          </w:p>
          <w:p w14:paraId="3BFA26AD" w14:textId="3A900513" w:rsidR="00A86BB5" w:rsidRPr="00A86BB5" w:rsidRDefault="00A86F81" w:rsidP="003A4644">
            <w:pPr>
              <w:pStyle w:val="table-paragraph"/>
              <w:framePr w:hSpace="0" w:wrap="auto" w:vAnchor="margin" w:hAnchor="text" w:yAlign="inline"/>
              <w:rPr>
                <w:rFonts w:ascii="Calibri Light" w:hAnsi="Calibri Light" w:cs="Calibri Light"/>
                <w:sz w:val="22"/>
              </w:rPr>
            </w:pPr>
            <w:r w:rsidRPr="00703B54">
              <w:rPr>
                <w:rFonts w:ascii="Calibri Light" w:hAnsi="Calibri Light" w:cs="Calibri Light"/>
                <w:b/>
                <w:bCs/>
                <w:sz w:val="22"/>
              </w:rPr>
              <w:t>ACTION 20230727- A0</w:t>
            </w:r>
            <w:r>
              <w:rPr>
                <w:rFonts w:ascii="Calibri Light" w:hAnsi="Calibri Light" w:cs="Calibri Light"/>
                <w:b/>
                <w:bCs/>
                <w:sz w:val="22"/>
              </w:rPr>
              <w:t xml:space="preserve">2 </w:t>
            </w:r>
            <w:r w:rsidR="00A86BB5">
              <w:rPr>
                <w:rFonts w:ascii="Calibri Light" w:hAnsi="Calibri Light" w:cs="Calibri Light"/>
                <w:sz w:val="22"/>
              </w:rPr>
              <w:t>Digital Inclusion to be shared with relevant peer groups such as Directors of Digital, Vice Chair Peer Group</w:t>
            </w:r>
            <w:r>
              <w:rPr>
                <w:rFonts w:ascii="Calibri Light" w:hAnsi="Calibri Light" w:cs="Calibri Light"/>
                <w:sz w:val="22"/>
              </w:rPr>
              <w:t xml:space="preserve">, Chair Peer Group and Independent Member Digital Network. </w:t>
            </w:r>
          </w:p>
          <w:p w14:paraId="60C60DC4" w14:textId="6DEED942" w:rsidR="00375253" w:rsidRPr="00230DEA" w:rsidRDefault="00375253" w:rsidP="00A905F1">
            <w:pPr>
              <w:pStyle w:val="table-paragraph"/>
              <w:framePr w:hSpace="0" w:wrap="auto" w:vAnchor="margin" w:hAnchor="text" w:yAlign="inline"/>
              <w:rPr>
                <w:rFonts w:ascii="Calibri Light" w:hAnsi="Calibri Light" w:cs="Calibri Light"/>
                <w:sz w:val="22"/>
              </w:rPr>
            </w:pPr>
            <w:r w:rsidRPr="00230DEA">
              <w:rPr>
                <w:rFonts w:ascii="Calibri Light" w:hAnsi="Calibri Light" w:cs="Calibri Light"/>
                <w:b/>
                <w:bCs/>
                <w:sz w:val="22"/>
              </w:rPr>
              <w:t>The Board resolved to:</w:t>
            </w:r>
          </w:p>
          <w:p w14:paraId="0F44F3AE" w14:textId="781A3870" w:rsidR="00375253" w:rsidRPr="00230DEA" w:rsidRDefault="00375253" w:rsidP="00375253">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cs="Calibri Light"/>
                <w:b/>
                <w:bCs/>
                <w:color w:val="auto"/>
                <w:sz w:val="22"/>
              </w:rPr>
              <w:t xml:space="preserve">RECEIVE </w:t>
            </w:r>
            <w:r w:rsidRPr="00230DEA">
              <w:rPr>
                <w:rFonts w:ascii="Calibri Light" w:hAnsi="Calibri Light" w:cs="Calibri Light"/>
                <w:color w:val="auto"/>
                <w:sz w:val="22"/>
              </w:rPr>
              <w:t>and</w:t>
            </w:r>
            <w:r w:rsidRPr="00230DEA">
              <w:rPr>
                <w:rFonts w:ascii="Calibri Light" w:hAnsi="Calibri Light" w:cs="Calibri Light"/>
                <w:b/>
                <w:bCs/>
                <w:color w:val="auto"/>
                <w:sz w:val="22"/>
              </w:rPr>
              <w:t xml:space="preserve"> DISCUSS</w:t>
            </w:r>
            <w:r w:rsidRPr="00230DEA">
              <w:rPr>
                <w:rFonts w:ascii="Calibri Light" w:hAnsi="Calibri Light" w:cs="Calibri Light"/>
                <w:color w:val="auto"/>
                <w:sz w:val="22"/>
              </w:rPr>
              <w:t xml:space="preserve"> the Shared Listening and Learning Presentation.</w:t>
            </w:r>
          </w:p>
        </w:tc>
        <w:tc>
          <w:tcPr>
            <w:tcW w:w="1415" w:type="dxa"/>
          </w:tcPr>
          <w:p w14:paraId="634501C5" w14:textId="1F98DEBB" w:rsidR="00375253" w:rsidRPr="00230DEA" w:rsidRDefault="00375253" w:rsidP="00375253">
            <w:pPr>
              <w:pStyle w:val="table-paragraph"/>
              <w:framePr w:hSpace="0" w:wrap="auto" w:vAnchor="margin" w:hAnchor="text" w:yAlign="inline"/>
              <w:jc w:val="center"/>
              <w:rPr>
                <w:rFonts w:ascii="Calibri Light" w:hAnsi="Calibri Light" w:cs="Calibri Light"/>
                <w:color w:val="auto"/>
                <w:sz w:val="22"/>
              </w:rPr>
            </w:pPr>
            <w:r w:rsidRPr="00230DEA">
              <w:rPr>
                <w:rFonts w:ascii="Calibri Light" w:hAnsi="Calibri Light" w:cs="Calibri Light"/>
                <w:color w:val="auto"/>
                <w:sz w:val="22"/>
              </w:rPr>
              <w:lastRenderedPageBreak/>
              <w:t xml:space="preserve">Received &amp; Discussed </w:t>
            </w:r>
          </w:p>
        </w:tc>
        <w:tc>
          <w:tcPr>
            <w:tcW w:w="1281" w:type="dxa"/>
          </w:tcPr>
          <w:p w14:paraId="4E613DF2" w14:textId="77777777" w:rsidR="00375253" w:rsidRDefault="00703B54" w:rsidP="00375253">
            <w:pPr>
              <w:pStyle w:val="table-paragraph"/>
              <w:framePr w:hSpace="0" w:wrap="auto" w:vAnchor="margin" w:hAnchor="text" w:yAlign="inline"/>
              <w:rPr>
                <w:rFonts w:ascii="Calibri Light" w:hAnsi="Calibri Light" w:cs="Calibri Light"/>
                <w:color w:val="auto"/>
                <w:sz w:val="22"/>
              </w:rPr>
            </w:pPr>
            <w:r w:rsidRPr="00703B54">
              <w:rPr>
                <w:rFonts w:ascii="Calibri Light" w:hAnsi="Calibri Light" w:cs="Calibri Light"/>
                <w:b/>
                <w:bCs/>
                <w:color w:val="auto"/>
                <w:sz w:val="22"/>
              </w:rPr>
              <w:t>A01-</w:t>
            </w:r>
            <w:r>
              <w:rPr>
                <w:rFonts w:ascii="Calibri Light" w:hAnsi="Calibri Light" w:cs="Calibri Light"/>
                <w:color w:val="auto"/>
                <w:sz w:val="22"/>
              </w:rPr>
              <w:t xml:space="preserve"> Digital Inclusion to be included on the SHA Board Forward Workplan</w:t>
            </w:r>
          </w:p>
          <w:p w14:paraId="1CF65432" w14:textId="77777777" w:rsidR="00A86F81" w:rsidRDefault="00A86F81" w:rsidP="00375253">
            <w:pPr>
              <w:pStyle w:val="table-paragraph"/>
              <w:framePr w:hSpace="0" w:wrap="auto" w:vAnchor="margin" w:hAnchor="text" w:yAlign="inline"/>
              <w:rPr>
                <w:rFonts w:ascii="Calibri Light" w:hAnsi="Calibri Light" w:cs="Calibri Light"/>
                <w:color w:val="auto"/>
                <w:sz w:val="22"/>
              </w:rPr>
            </w:pPr>
          </w:p>
          <w:p w14:paraId="6961DF2C" w14:textId="29B234F2" w:rsidR="00A86F81" w:rsidRPr="00230DEA" w:rsidRDefault="00A86F81" w:rsidP="00375253">
            <w:pPr>
              <w:pStyle w:val="table-paragraph"/>
              <w:framePr w:hSpace="0" w:wrap="auto" w:vAnchor="margin" w:hAnchor="text" w:yAlign="inline"/>
              <w:rPr>
                <w:rFonts w:ascii="Calibri Light" w:hAnsi="Calibri Light" w:cs="Calibri Light"/>
                <w:color w:val="auto"/>
                <w:sz w:val="22"/>
              </w:rPr>
            </w:pPr>
            <w:r w:rsidRPr="00A86F81">
              <w:rPr>
                <w:rFonts w:ascii="Calibri Light" w:hAnsi="Calibri Light" w:cs="Calibri Light"/>
                <w:b/>
                <w:bCs/>
                <w:color w:val="auto"/>
                <w:sz w:val="22"/>
              </w:rPr>
              <w:t>A02 –</w:t>
            </w:r>
            <w:r>
              <w:rPr>
                <w:rFonts w:ascii="Calibri Light" w:hAnsi="Calibri Light" w:cs="Calibri Light"/>
                <w:color w:val="auto"/>
                <w:sz w:val="22"/>
              </w:rPr>
              <w:t xml:space="preserve"> Digital Inclusion to be shared with relevant peer groups</w:t>
            </w:r>
          </w:p>
        </w:tc>
      </w:tr>
      <w:tr w:rsidR="00375253" w:rsidRPr="00230DEA" w14:paraId="4C009320" w14:textId="77777777" w:rsidTr="585EE444">
        <w:trPr>
          <w:trHeight w:val="343"/>
        </w:trPr>
        <w:tc>
          <w:tcPr>
            <w:tcW w:w="10632" w:type="dxa"/>
            <w:gridSpan w:val="4"/>
          </w:tcPr>
          <w:p w14:paraId="73E8FB60" w14:textId="15DD1CD6" w:rsidR="00375253" w:rsidRPr="00230DEA" w:rsidRDefault="00375253" w:rsidP="00375253">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cs="Calibri Light"/>
                <w:color w:val="auto"/>
                <w:sz w:val="22"/>
              </w:rPr>
              <w:t xml:space="preserve">PART 4 – FOR REVIEW </w:t>
            </w:r>
          </w:p>
        </w:tc>
      </w:tr>
      <w:tr w:rsidR="00375253" w:rsidRPr="00230DEA" w14:paraId="0646AFF9" w14:textId="64F54D2A" w:rsidTr="585EE444">
        <w:trPr>
          <w:trHeight w:val="343"/>
        </w:trPr>
        <w:tc>
          <w:tcPr>
            <w:tcW w:w="846" w:type="dxa"/>
          </w:tcPr>
          <w:p w14:paraId="4CD649BF" w14:textId="05036A05" w:rsidR="00375253" w:rsidRPr="00230DEA" w:rsidRDefault="00375253" w:rsidP="00375253">
            <w:pPr>
              <w:pStyle w:val="Style2"/>
              <w:framePr w:hSpace="0" w:wrap="auto" w:vAnchor="margin" w:hAnchor="text" w:yAlign="inline"/>
              <w:jc w:val="center"/>
              <w:rPr>
                <w:rFonts w:ascii="Calibri Light" w:hAnsi="Calibri Light" w:cs="Calibri Light"/>
                <w:color w:val="auto"/>
                <w:sz w:val="22"/>
              </w:rPr>
            </w:pPr>
            <w:r w:rsidRPr="00230DEA">
              <w:rPr>
                <w:rFonts w:ascii="Calibri Light" w:hAnsi="Calibri Light" w:cs="Calibri Light"/>
                <w:color w:val="auto"/>
                <w:sz w:val="22"/>
              </w:rPr>
              <w:t>3.1</w:t>
            </w:r>
          </w:p>
        </w:tc>
        <w:tc>
          <w:tcPr>
            <w:tcW w:w="7090" w:type="dxa"/>
          </w:tcPr>
          <w:p w14:paraId="793F2D1A" w14:textId="5DAC0BDA" w:rsidR="00375253" w:rsidRPr="00230DEA" w:rsidRDefault="00375253" w:rsidP="00375253">
            <w:pPr>
              <w:pStyle w:val="table-paragraph"/>
              <w:framePr w:hSpace="0" w:wrap="auto" w:vAnchor="margin" w:hAnchor="text" w:yAlign="inline"/>
              <w:rPr>
                <w:rFonts w:ascii="Calibri Light" w:hAnsi="Calibri Light" w:cs="Calibri Light"/>
                <w:b/>
                <w:bCs/>
                <w:color w:val="auto"/>
                <w:sz w:val="22"/>
              </w:rPr>
            </w:pPr>
            <w:r w:rsidRPr="00230DEA">
              <w:rPr>
                <w:rFonts w:ascii="Calibri Light" w:hAnsi="Calibri Light" w:cs="Calibri Light"/>
                <w:b/>
                <w:bCs/>
                <w:color w:val="auto"/>
                <w:sz w:val="22"/>
              </w:rPr>
              <w:t>Chair</w:t>
            </w:r>
            <w:r w:rsidR="00A905F1" w:rsidRPr="00230DEA">
              <w:rPr>
                <w:rFonts w:ascii="Calibri Light" w:hAnsi="Calibri Light" w:cs="Calibri Light"/>
                <w:b/>
                <w:bCs/>
                <w:color w:val="auto"/>
                <w:sz w:val="22"/>
              </w:rPr>
              <w:t xml:space="preserve"> and Vice Chair</w:t>
            </w:r>
            <w:r w:rsidRPr="00230DEA">
              <w:rPr>
                <w:rFonts w:ascii="Calibri Light" w:hAnsi="Calibri Light" w:cs="Calibri Light"/>
                <w:b/>
                <w:bCs/>
                <w:color w:val="auto"/>
                <w:sz w:val="22"/>
              </w:rPr>
              <w:t xml:space="preserve"> Report</w:t>
            </w:r>
          </w:p>
          <w:p w14:paraId="45C294E7" w14:textId="66A13B81" w:rsidR="00B33E30" w:rsidRPr="00EF48A5" w:rsidRDefault="00375253" w:rsidP="00EF48A5">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cs="Calibri Light"/>
                <w:color w:val="auto"/>
                <w:sz w:val="22"/>
              </w:rPr>
              <w:t>The Chair outlined the following highlights from within the report:</w:t>
            </w:r>
          </w:p>
          <w:p w14:paraId="4FF9EB41" w14:textId="02BEE048" w:rsidR="00667C28" w:rsidRPr="00B33E30" w:rsidRDefault="00B33E30" w:rsidP="00A24DA9">
            <w:pPr>
              <w:pStyle w:val="ListParagraph"/>
              <w:numPr>
                <w:ilvl w:val="0"/>
                <w:numId w:val="22"/>
              </w:numPr>
              <w:ind w:left="530"/>
              <w:rPr>
                <w:rFonts w:ascii="Calibri Light" w:hAnsi="Calibri Light" w:cs="Calibri Light"/>
                <w:b/>
                <w:bCs/>
                <w:sz w:val="24"/>
                <w:szCs w:val="24"/>
                <w:lang w:val="en-GB" w:eastAsia="en-GB"/>
              </w:rPr>
            </w:pPr>
            <w:r w:rsidRPr="00EA5636">
              <w:rPr>
                <w:rFonts w:ascii="Calibri Light" w:hAnsi="Calibri Light" w:cs="Calibri Light"/>
                <w:b/>
                <w:bCs/>
                <w:lang w:val="en-GB" w:eastAsia="en-GB"/>
              </w:rPr>
              <w:t xml:space="preserve">DHCW NHS Chair Appraisal 2022/23 with the Minister for Health and Social Services  </w:t>
            </w:r>
            <w:r>
              <w:rPr>
                <w:rFonts w:ascii="Calibri Light" w:hAnsi="Calibri Light" w:cs="Calibri Light"/>
                <w:b/>
                <w:bCs/>
                <w:sz w:val="24"/>
                <w:szCs w:val="24"/>
                <w:lang w:val="en-GB" w:eastAsia="en-GB"/>
              </w:rPr>
              <w:t xml:space="preserve">- </w:t>
            </w:r>
            <w:r>
              <w:rPr>
                <w:rFonts w:ascii="Calibri Light" w:hAnsi="Calibri Light" w:cs="Calibri Light"/>
                <w:lang w:val="en-GB" w:eastAsia="en-GB"/>
              </w:rPr>
              <w:t xml:space="preserve">The Chair advised </w:t>
            </w:r>
            <w:r w:rsidR="00B70986">
              <w:rPr>
                <w:rFonts w:ascii="Calibri Light" w:hAnsi="Calibri Light" w:cs="Calibri Light"/>
                <w:lang w:val="en-GB" w:eastAsia="en-GB"/>
              </w:rPr>
              <w:t>his</w:t>
            </w:r>
            <w:r w:rsidR="00667C28" w:rsidRPr="00B33E30">
              <w:rPr>
                <w:rFonts w:ascii="Calibri Light" w:hAnsi="Calibri Light" w:cs="Calibri Light"/>
                <w:lang w:val="en-GB" w:eastAsia="en-GB"/>
              </w:rPr>
              <w:t xml:space="preserve"> annual appraisal with the Minister for Health and Social Services looking back at </w:t>
            </w:r>
            <w:r w:rsidR="00B70986">
              <w:rPr>
                <w:rFonts w:ascii="Calibri Light" w:hAnsi="Calibri Light" w:cs="Calibri Light"/>
                <w:lang w:val="en-GB" w:eastAsia="en-GB"/>
              </w:rPr>
              <w:t xml:space="preserve">2022/23 </w:t>
            </w:r>
            <w:r w:rsidR="00667C28" w:rsidRPr="00B33E30">
              <w:rPr>
                <w:rFonts w:ascii="Calibri Light" w:hAnsi="Calibri Light" w:cs="Calibri Light"/>
                <w:lang w:val="en-GB" w:eastAsia="en-GB"/>
              </w:rPr>
              <w:t xml:space="preserve">objectives </w:t>
            </w:r>
            <w:r w:rsidR="00B70986">
              <w:rPr>
                <w:rFonts w:ascii="Calibri Light" w:hAnsi="Calibri Light" w:cs="Calibri Light"/>
                <w:lang w:val="en-GB" w:eastAsia="en-GB"/>
              </w:rPr>
              <w:t xml:space="preserve">had taken place in addition, during the meeting </w:t>
            </w:r>
            <w:r w:rsidR="00667C28" w:rsidRPr="00B33E30">
              <w:rPr>
                <w:rFonts w:ascii="Calibri Light" w:hAnsi="Calibri Light" w:cs="Calibri Light"/>
                <w:lang w:val="en-GB" w:eastAsia="en-GB"/>
              </w:rPr>
              <w:t xml:space="preserve">DHCW achievements and challenges </w:t>
            </w:r>
            <w:r w:rsidR="00B70986">
              <w:rPr>
                <w:rFonts w:ascii="Calibri Light" w:hAnsi="Calibri Light" w:cs="Calibri Light"/>
                <w:lang w:val="en-GB" w:eastAsia="en-GB"/>
              </w:rPr>
              <w:t>were discussed</w:t>
            </w:r>
            <w:r w:rsidR="00667C28" w:rsidRPr="00B33E30">
              <w:rPr>
                <w:rFonts w:ascii="Calibri Light" w:hAnsi="Calibri Light" w:cs="Calibri Light"/>
                <w:lang w:val="en-GB" w:eastAsia="en-GB"/>
              </w:rPr>
              <w:t>. Topics covered in the discussion included:</w:t>
            </w:r>
          </w:p>
          <w:p w14:paraId="41C2F15B" w14:textId="77777777" w:rsidR="00667C28" w:rsidRPr="00667C28" w:rsidRDefault="00667C28" w:rsidP="00A24DA9">
            <w:pPr>
              <w:ind w:left="530"/>
              <w:rPr>
                <w:rFonts w:ascii="Calibri Light" w:hAnsi="Calibri Light" w:cs="Calibri Light"/>
                <w:lang w:val="en-GB" w:eastAsia="en-GB"/>
              </w:rPr>
            </w:pPr>
          </w:p>
          <w:p w14:paraId="6EB21A9B" w14:textId="77777777" w:rsidR="00667C28" w:rsidRPr="00667C28" w:rsidRDefault="00667C28" w:rsidP="00A24DA9">
            <w:pPr>
              <w:pStyle w:val="ListParagraph"/>
              <w:numPr>
                <w:ilvl w:val="0"/>
                <w:numId w:val="21"/>
              </w:numPr>
              <w:ind w:left="1250"/>
              <w:rPr>
                <w:rFonts w:ascii="Calibri Light" w:hAnsi="Calibri Light" w:cs="Calibri Light"/>
                <w:lang w:val="en-GB" w:eastAsia="en-GB"/>
              </w:rPr>
            </w:pPr>
            <w:r w:rsidRPr="00667C28">
              <w:rPr>
                <w:rFonts w:ascii="Calibri Light" w:hAnsi="Calibri Light" w:cs="Calibri Light"/>
                <w:lang w:val="en-GB" w:eastAsia="en-GB"/>
              </w:rPr>
              <w:t>Sustainable funding model for digital investment in health and care in Wales</w:t>
            </w:r>
          </w:p>
          <w:p w14:paraId="41B39163" w14:textId="77777777" w:rsidR="00667C28" w:rsidRPr="00667C28" w:rsidRDefault="00667C28" w:rsidP="00A24DA9">
            <w:pPr>
              <w:pStyle w:val="ListParagraph"/>
              <w:numPr>
                <w:ilvl w:val="0"/>
                <w:numId w:val="21"/>
              </w:numPr>
              <w:ind w:left="1250"/>
              <w:rPr>
                <w:rFonts w:ascii="Calibri Light" w:hAnsi="Calibri Light" w:cs="Calibri Light"/>
                <w:lang w:val="en-GB" w:eastAsia="en-GB"/>
              </w:rPr>
            </w:pPr>
            <w:r w:rsidRPr="00667C28">
              <w:rPr>
                <w:rFonts w:ascii="Calibri Light" w:hAnsi="Calibri Light" w:cs="Calibri Light"/>
                <w:lang w:val="en-GB" w:eastAsia="en-GB"/>
              </w:rPr>
              <w:t xml:space="preserve">Cyber security </w:t>
            </w:r>
          </w:p>
          <w:p w14:paraId="20DD5E28" w14:textId="77777777" w:rsidR="00667C28" w:rsidRPr="00667C28" w:rsidRDefault="00667C28" w:rsidP="00A24DA9">
            <w:pPr>
              <w:pStyle w:val="ListParagraph"/>
              <w:numPr>
                <w:ilvl w:val="0"/>
                <w:numId w:val="21"/>
              </w:numPr>
              <w:ind w:left="1250"/>
              <w:rPr>
                <w:rFonts w:ascii="Calibri Light" w:hAnsi="Calibri Light" w:cs="Calibri Light"/>
                <w:lang w:val="en-GB" w:eastAsia="en-GB"/>
              </w:rPr>
            </w:pPr>
            <w:r w:rsidRPr="00667C28">
              <w:rPr>
                <w:rFonts w:ascii="Calibri Light" w:hAnsi="Calibri Light" w:cs="Calibri Light"/>
                <w:lang w:val="en-GB" w:eastAsia="en-GB"/>
              </w:rPr>
              <w:t>NHS Wales App</w:t>
            </w:r>
          </w:p>
          <w:p w14:paraId="15CBF2A7" w14:textId="77777777" w:rsidR="00667C28" w:rsidRPr="00667C28" w:rsidRDefault="00667C28" w:rsidP="00A24DA9">
            <w:pPr>
              <w:pStyle w:val="ListParagraph"/>
              <w:numPr>
                <w:ilvl w:val="0"/>
                <w:numId w:val="21"/>
              </w:numPr>
              <w:ind w:left="1250"/>
              <w:rPr>
                <w:rFonts w:ascii="Calibri Light" w:hAnsi="Calibri Light" w:cs="Calibri Light"/>
                <w:lang w:val="en-GB" w:eastAsia="en-GB"/>
              </w:rPr>
            </w:pPr>
            <w:r w:rsidRPr="00667C28">
              <w:rPr>
                <w:rFonts w:ascii="Calibri Light" w:hAnsi="Calibri Light" w:cs="Calibri Light"/>
                <w:lang w:val="en-GB" w:eastAsia="en-GB"/>
              </w:rPr>
              <w:t>DHCW’s financial position</w:t>
            </w:r>
          </w:p>
          <w:p w14:paraId="4C289F46" w14:textId="77777777" w:rsidR="00667C28" w:rsidRPr="00667C28" w:rsidRDefault="00667C28" w:rsidP="00A24DA9">
            <w:pPr>
              <w:pStyle w:val="ListParagraph"/>
              <w:numPr>
                <w:ilvl w:val="0"/>
                <w:numId w:val="21"/>
              </w:numPr>
              <w:ind w:left="1250"/>
              <w:rPr>
                <w:rFonts w:ascii="Calibri Light" w:hAnsi="Calibri Light" w:cs="Calibri Light"/>
                <w:lang w:val="en-GB" w:eastAsia="en-GB"/>
              </w:rPr>
            </w:pPr>
            <w:r w:rsidRPr="00667C28">
              <w:rPr>
                <w:rFonts w:ascii="Calibri Light" w:hAnsi="Calibri Light" w:cs="Calibri Light"/>
                <w:lang w:val="en-GB" w:eastAsia="en-GB"/>
              </w:rPr>
              <w:t xml:space="preserve">Risk management </w:t>
            </w:r>
          </w:p>
          <w:p w14:paraId="4D731985" w14:textId="77777777" w:rsidR="00667C28" w:rsidRPr="00667C28" w:rsidRDefault="00667C28" w:rsidP="00A24DA9">
            <w:pPr>
              <w:pStyle w:val="ListParagraph"/>
              <w:numPr>
                <w:ilvl w:val="0"/>
                <w:numId w:val="21"/>
              </w:numPr>
              <w:ind w:left="1250"/>
              <w:rPr>
                <w:rFonts w:ascii="Calibri Light" w:hAnsi="Calibri Light" w:cs="Calibri Light"/>
                <w:lang w:val="en-GB" w:eastAsia="en-GB"/>
              </w:rPr>
            </w:pPr>
            <w:r w:rsidRPr="00667C28">
              <w:rPr>
                <w:rFonts w:ascii="Calibri Light" w:hAnsi="Calibri Light" w:cs="Calibri Light"/>
                <w:lang w:val="en-GB" w:eastAsia="en-GB"/>
              </w:rPr>
              <w:t>Artificial Intelligence (AI)</w:t>
            </w:r>
          </w:p>
          <w:p w14:paraId="24B5F95D" w14:textId="77777777" w:rsidR="006A5E06" w:rsidRPr="006A5E06" w:rsidRDefault="006A5E06" w:rsidP="00A24DA9">
            <w:pPr>
              <w:pStyle w:val="ListParagraph"/>
              <w:rPr>
                <w:rFonts w:ascii="Calibri Light" w:hAnsi="Calibri Light"/>
                <w:noProof/>
                <w:color w:val="000000" w:themeColor="text1"/>
              </w:rPr>
            </w:pPr>
          </w:p>
          <w:p w14:paraId="4B62DEDE" w14:textId="5705DF76" w:rsidR="00A905F1" w:rsidRPr="00EF48A5" w:rsidRDefault="0040271F" w:rsidP="00A21142">
            <w:pPr>
              <w:pStyle w:val="ListParagraph"/>
              <w:numPr>
                <w:ilvl w:val="0"/>
                <w:numId w:val="6"/>
              </w:numPr>
              <w:ind w:left="700"/>
              <w:rPr>
                <w:rFonts w:ascii="Calibri Light" w:hAnsi="Calibri Light" w:cs="Calibri Light"/>
                <w:bCs/>
                <w:lang w:val="en-GB"/>
              </w:rPr>
            </w:pPr>
            <w:r w:rsidRPr="006A5E06">
              <w:rPr>
                <w:rFonts w:ascii="Calibri Light" w:hAnsi="Calibri Light"/>
                <w:b/>
                <w:bCs/>
                <w:noProof/>
                <w:color w:val="000000" w:themeColor="text1"/>
              </w:rPr>
              <w:t>Programme Governance Arrangements</w:t>
            </w:r>
            <w:r w:rsidRPr="006A5E06">
              <w:rPr>
                <w:rFonts w:ascii="Calibri Light" w:hAnsi="Calibri Light"/>
                <w:noProof/>
                <w:color w:val="000000" w:themeColor="text1"/>
              </w:rPr>
              <w:t xml:space="preserve"> </w:t>
            </w:r>
            <w:r w:rsidR="006A5E06">
              <w:rPr>
                <w:rFonts w:ascii="Calibri Light" w:hAnsi="Calibri Light"/>
                <w:noProof/>
                <w:color w:val="000000" w:themeColor="text1"/>
              </w:rPr>
              <w:t>-</w:t>
            </w:r>
            <w:r w:rsidRPr="006A5E06">
              <w:rPr>
                <w:rFonts w:ascii="Calibri Light" w:hAnsi="Calibri Light"/>
                <w:noProof/>
                <w:color w:val="000000" w:themeColor="text1"/>
              </w:rPr>
              <w:t xml:space="preserve"> following the independent review undertaken by Mr Steve Combe, Independent Governance Advisor</w:t>
            </w:r>
            <w:r w:rsidR="00ED5703" w:rsidRPr="006A5E06">
              <w:rPr>
                <w:rFonts w:ascii="Calibri Light" w:hAnsi="Calibri Light"/>
                <w:noProof/>
                <w:color w:val="000000" w:themeColor="text1"/>
              </w:rPr>
              <w:t xml:space="preserve"> a</w:t>
            </w:r>
            <w:r w:rsidRPr="006A5E06">
              <w:rPr>
                <w:rFonts w:ascii="Calibri Light" w:hAnsi="Calibri Light"/>
                <w:noProof/>
                <w:color w:val="000000" w:themeColor="text1"/>
              </w:rPr>
              <w:t xml:space="preserve"> very constructive meeting took plac</w:t>
            </w:r>
            <w:r w:rsidR="00ED5703" w:rsidRPr="006A5E06">
              <w:rPr>
                <w:rFonts w:ascii="Calibri Light" w:hAnsi="Calibri Light"/>
                <w:noProof/>
                <w:color w:val="000000" w:themeColor="text1"/>
              </w:rPr>
              <w:t>e with DHCW CEO, Chief Digital Officer, Welsh Government and the Minsiter for Health and Social Care Services</w:t>
            </w:r>
            <w:r w:rsidRPr="006A5E06">
              <w:rPr>
                <w:rFonts w:ascii="Calibri Light" w:hAnsi="Calibri Light"/>
                <w:noProof/>
                <w:color w:val="000000" w:themeColor="text1"/>
              </w:rPr>
              <w:t xml:space="preserve"> to agree the way forward, </w:t>
            </w:r>
            <w:r w:rsidR="00ED5703" w:rsidRPr="006A5E06">
              <w:rPr>
                <w:rFonts w:ascii="Calibri Light" w:hAnsi="Calibri Light"/>
                <w:noProof/>
                <w:color w:val="000000" w:themeColor="text1"/>
              </w:rPr>
              <w:t xml:space="preserve">and DHCW </w:t>
            </w:r>
            <w:r w:rsidRPr="006A5E06">
              <w:rPr>
                <w:rFonts w:ascii="Calibri Light" w:hAnsi="Calibri Light"/>
                <w:noProof/>
                <w:color w:val="000000" w:themeColor="text1"/>
              </w:rPr>
              <w:t>we</w:t>
            </w:r>
            <w:r w:rsidR="00ED5703" w:rsidRPr="006A5E06">
              <w:rPr>
                <w:rFonts w:ascii="Calibri Light" w:hAnsi="Calibri Light"/>
                <w:noProof/>
                <w:color w:val="000000" w:themeColor="text1"/>
              </w:rPr>
              <w:t>re</w:t>
            </w:r>
            <w:r w:rsidRPr="006A5E06">
              <w:rPr>
                <w:rFonts w:ascii="Calibri Light" w:hAnsi="Calibri Light"/>
                <w:noProof/>
                <w:color w:val="000000" w:themeColor="text1"/>
              </w:rPr>
              <w:t xml:space="preserve"> now working with Welsh Government to formalise, and implement the changes agreed, which is likely to involve a revision to the DHCW governance arrangements</w:t>
            </w:r>
            <w:r w:rsidR="00ED5703" w:rsidRPr="006A5E06">
              <w:rPr>
                <w:rFonts w:ascii="Calibri Light" w:hAnsi="Calibri Light"/>
                <w:noProof/>
                <w:color w:val="000000" w:themeColor="text1"/>
              </w:rPr>
              <w:t xml:space="preserve">. </w:t>
            </w:r>
            <w:r w:rsidR="00215AB7">
              <w:rPr>
                <w:rFonts w:ascii="Calibri Light" w:hAnsi="Calibri Light"/>
                <w:noProof/>
                <w:color w:val="000000" w:themeColor="text1"/>
              </w:rPr>
              <w:t>The Chair advised</w:t>
            </w:r>
            <w:r w:rsidR="00ED5703" w:rsidRPr="006A5E06">
              <w:rPr>
                <w:rFonts w:ascii="Calibri Light" w:hAnsi="Calibri Light"/>
                <w:noProof/>
                <w:color w:val="000000" w:themeColor="text1"/>
              </w:rPr>
              <w:t xml:space="preserve"> </w:t>
            </w:r>
            <w:r w:rsidRPr="006A5E06">
              <w:rPr>
                <w:rFonts w:ascii="Calibri Light" w:hAnsi="Calibri Light"/>
                <w:noProof/>
                <w:color w:val="000000" w:themeColor="text1"/>
              </w:rPr>
              <w:t>a formal paper w</w:t>
            </w:r>
            <w:r w:rsidR="00ED5703" w:rsidRPr="006A5E06">
              <w:rPr>
                <w:rFonts w:ascii="Calibri Light" w:hAnsi="Calibri Light"/>
                <w:noProof/>
                <w:color w:val="000000" w:themeColor="text1"/>
              </w:rPr>
              <w:t>ould be</w:t>
            </w:r>
            <w:r w:rsidR="00096936" w:rsidRPr="006A5E06">
              <w:rPr>
                <w:rFonts w:ascii="Calibri Light" w:hAnsi="Calibri Light"/>
                <w:noProof/>
                <w:color w:val="000000" w:themeColor="text1"/>
              </w:rPr>
              <w:t xml:space="preserve"> presented to the</w:t>
            </w:r>
            <w:r w:rsidRPr="006A5E06">
              <w:rPr>
                <w:rFonts w:ascii="Calibri Light" w:hAnsi="Calibri Light"/>
                <w:noProof/>
                <w:color w:val="000000" w:themeColor="text1"/>
              </w:rPr>
              <w:t xml:space="preserve"> September SHA Board meeting setting out the revised arrangements which</w:t>
            </w:r>
            <w:r w:rsidR="00096936" w:rsidRPr="006A5E06">
              <w:rPr>
                <w:rFonts w:ascii="Calibri Light" w:hAnsi="Calibri Light"/>
                <w:noProof/>
                <w:color w:val="000000" w:themeColor="text1"/>
              </w:rPr>
              <w:t xml:space="preserve"> have been</w:t>
            </w:r>
            <w:r w:rsidRPr="006A5E06">
              <w:rPr>
                <w:rFonts w:ascii="Calibri Light" w:hAnsi="Calibri Light"/>
                <w:noProof/>
                <w:color w:val="000000" w:themeColor="text1"/>
              </w:rPr>
              <w:t xml:space="preserve"> provisionally agreed with W</w:t>
            </w:r>
            <w:r w:rsidR="00096936" w:rsidRPr="006A5E06">
              <w:rPr>
                <w:rFonts w:ascii="Calibri Light" w:hAnsi="Calibri Light"/>
                <w:noProof/>
                <w:color w:val="000000" w:themeColor="text1"/>
              </w:rPr>
              <w:t xml:space="preserve">elsh </w:t>
            </w:r>
            <w:r w:rsidRPr="006A5E06">
              <w:rPr>
                <w:rFonts w:ascii="Calibri Light" w:hAnsi="Calibri Light"/>
                <w:noProof/>
                <w:color w:val="000000" w:themeColor="text1"/>
              </w:rPr>
              <w:t>G</w:t>
            </w:r>
            <w:r w:rsidR="00096936" w:rsidRPr="006A5E06">
              <w:rPr>
                <w:rFonts w:ascii="Calibri Light" w:hAnsi="Calibri Light"/>
                <w:noProof/>
                <w:color w:val="000000" w:themeColor="text1"/>
              </w:rPr>
              <w:t>overment</w:t>
            </w:r>
            <w:r w:rsidRPr="006A5E06">
              <w:rPr>
                <w:rFonts w:ascii="Calibri Light" w:hAnsi="Calibri Light"/>
                <w:noProof/>
                <w:color w:val="000000" w:themeColor="text1"/>
              </w:rPr>
              <w:t xml:space="preserve"> to implement in full by the end of March 2024</w:t>
            </w:r>
            <w:r w:rsidR="00096936" w:rsidRPr="006A5E06">
              <w:rPr>
                <w:rFonts w:ascii="Calibri Light" w:hAnsi="Calibri Light"/>
                <w:noProof/>
                <w:color w:val="000000" w:themeColor="text1"/>
              </w:rPr>
              <w:t>.</w:t>
            </w:r>
          </w:p>
          <w:p w14:paraId="2475FA1A" w14:textId="77777777" w:rsidR="00A905F1" w:rsidRPr="00230DEA" w:rsidRDefault="00A905F1" w:rsidP="00375253">
            <w:pPr>
              <w:ind w:left="170"/>
              <w:rPr>
                <w:rFonts w:ascii="Calibri Light" w:hAnsi="Calibri Light" w:cs="Calibri Light"/>
                <w:b/>
                <w:bCs/>
              </w:rPr>
            </w:pPr>
          </w:p>
          <w:p w14:paraId="7601C2C5" w14:textId="2B0CC889" w:rsidR="00375253" w:rsidRPr="00230DEA" w:rsidRDefault="00375253" w:rsidP="00375253">
            <w:pPr>
              <w:ind w:left="170"/>
              <w:rPr>
                <w:rFonts w:ascii="Calibri Light" w:hAnsi="Calibri Light" w:cs="Calibri Light"/>
              </w:rPr>
            </w:pPr>
            <w:r w:rsidRPr="00230DEA">
              <w:rPr>
                <w:rFonts w:ascii="Calibri Light" w:hAnsi="Calibri Light" w:cs="Calibri Light"/>
                <w:b/>
                <w:bCs/>
              </w:rPr>
              <w:t>The Board resolved to:</w:t>
            </w:r>
          </w:p>
          <w:p w14:paraId="53D7F4EF" w14:textId="1D9C3B9B" w:rsidR="00375253" w:rsidRPr="00230DEA" w:rsidRDefault="00375253" w:rsidP="00375253">
            <w:pPr>
              <w:pStyle w:val="table-paragraph"/>
              <w:framePr w:hSpace="0" w:wrap="auto" w:vAnchor="margin" w:hAnchor="text" w:yAlign="inline"/>
              <w:jc w:val="both"/>
              <w:rPr>
                <w:rFonts w:ascii="Calibri Light" w:hAnsi="Calibri Light" w:cs="Calibri Light"/>
                <w:color w:val="auto"/>
                <w:sz w:val="22"/>
              </w:rPr>
            </w:pPr>
            <w:r w:rsidRPr="00230DEA">
              <w:rPr>
                <w:rFonts w:ascii="Calibri Light" w:hAnsi="Calibri Light" w:cs="Calibri Light"/>
                <w:b/>
                <w:bCs/>
                <w:color w:val="auto"/>
                <w:sz w:val="22"/>
              </w:rPr>
              <w:t>RECIEVE</w:t>
            </w:r>
            <w:r w:rsidRPr="00230DEA">
              <w:rPr>
                <w:rFonts w:ascii="Calibri Light" w:hAnsi="Calibri Light" w:cs="Calibri Light"/>
                <w:color w:val="auto"/>
                <w:sz w:val="22"/>
              </w:rPr>
              <w:t xml:space="preserve"> the contents of the Chair and Vice Chair report</w:t>
            </w:r>
            <w:r w:rsidR="00DC3C71" w:rsidRPr="00230DEA">
              <w:rPr>
                <w:rFonts w:ascii="Calibri Light" w:hAnsi="Calibri Light" w:cs="Calibri Light"/>
                <w:color w:val="auto"/>
                <w:sz w:val="22"/>
              </w:rPr>
              <w:t xml:space="preserve"> and </w:t>
            </w:r>
            <w:r w:rsidR="00DC3C71" w:rsidRPr="00230DEA">
              <w:rPr>
                <w:rFonts w:ascii="Calibri Light" w:hAnsi="Calibri Light" w:cs="Calibri Light"/>
                <w:b/>
                <w:bCs/>
                <w:color w:val="auto"/>
                <w:sz w:val="22"/>
              </w:rPr>
              <w:t xml:space="preserve">ENDORSE </w:t>
            </w:r>
            <w:r w:rsidR="00DC3C71" w:rsidRPr="00230DEA">
              <w:rPr>
                <w:rFonts w:ascii="Calibri Light" w:hAnsi="Calibri Light" w:cs="Calibri Light"/>
                <w:color w:val="auto"/>
                <w:sz w:val="22"/>
              </w:rPr>
              <w:t>the use of the Common Seal.</w:t>
            </w:r>
          </w:p>
        </w:tc>
        <w:tc>
          <w:tcPr>
            <w:tcW w:w="1415" w:type="dxa"/>
          </w:tcPr>
          <w:p w14:paraId="5BE4C00A" w14:textId="4BA10783" w:rsidR="00375253" w:rsidRPr="00230DEA" w:rsidRDefault="00375253" w:rsidP="00375253">
            <w:pPr>
              <w:pStyle w:val="table-paragraph"/>
              <w:framePr w:hSpace="0" w:wrap="auto" w:vAnchor="margin" w:hAnchor="text" w:yAlign="inline"/>
              <w:jc w:val="center"/>
              <w:rPr>
                <w:rFonts w:ascii="Calibri Light" w:hAnsi="Calibri Light" w:cs="Calibri Light"/>
                <w:color w:val="auto"/>
                <w:sz w:val="22"/>
              </w:rPr>
            </w:pPr>
            <w:r w:rsidRPr="00230DEA">
              <w:rPr>
                <w:rFonts w:ascii="Calibri Light" w:hAnsi="Calibri Light" w:cs="Calibri Light"/>
                <w:color w:val="auto"/>
                <w:sz w:val="22"/>
              </w:rPr>
              <w:t>Received &amp; Approved</w:t>
            </w:r>
          </w:p>
        </w:tc>
        <w:tc>
          <w:tcPr>
            <w:tcW w:w="1281" w:type="dxa"/>
          </w:tcPr>
          <w:p w14:paraId="319E309B" w14:textId="33D008F2" w:rsidR="00375253" w:rsidRPr="00230DEA" w:rsidRDefault="00375253" w:rsidP="00375253">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cs="Calibri Light"/>
                <w:color w:val="auto"/>
                <w:sz w:val="22"/>
              </w:rPr>
              <w:t>None to note</w:t>
            </w:r>
          </w:p>
        </w:tc>
      </w:tr>
      <w:tr w:rsidR="00375253" w:rsidRPr="00230DEA" w14:paraId="010EDC20" w14:textId="7F03BC2B" w:rsidTr="585EE444">
        <w:trPr>
          <w:trHeight w:val="343"/>
        </w:trPr>
        <w:tc>
          <w:tcPr>
            <w:tcW w:w="846" w:type="dxa"/>
          </w:tcPr>
          <w:p w14:paraId="088EE8C3" w14:textId="7354CF6B" w:rsidR="00375253" w:rsidRPr="00230DEA" w:rsidRDefault="00375253" w:rsidP="00375253">
            <w:pPr>
              <w:pStyle w:val="Style2"/>
              <w:framePr w:hSpace="0" w:wrap="auto" w:vAnchor="margin" w:hAnchor="text" w:yAlign="inline"/>
              <w:jc w:val="center"/>
              <w:rPr>
                <w:rFonts w:ascii="Calibri Light" w:hAnsi="Calibri Light" w:cs="Calibri Light"/>
                <w:color w:val="auto"/>
                <w:sz w:val="22"/>
              </w:rPr>
            </w:pPr>
            <w:r w:rsidRPr="00230DEA">
              <w:rPr>
                <w:rFonts w:ascii="Calibri Light" w:hAnsi="Calibri Light" w:cs="Calibri Light"/>
                <w:color w:val="auto"/>
                <w:sz w:val="22"/>
              </w:rPr>
              <w:t>3.2</w:t>
            </w:r>
          </w:p>
        </w:tc>
        <w:tc>
          <w:tcPr>
            <w:tcW w:w="7090" w:type="dxa"/>
          </w:tcPr>
          <w:p w14:paraId="5051BF13" w14:textId="102AC9D2" w:rsidR="00375253" w:rsidRPr="00230DEA" w:rsidRDefault="00375253" w:rsidP="00375253">
            <w:pPr>
              <w:pStyle w:val="table-paragraph"/>
              <w:framePr w:hSpace="0" w:wrap="auto" w:vAnchor="margin" w:hAnchor="text" w:yAlign="inline"/>
              <w:rPr>
                <w:rFonts w:ascii="Calibri Light" w:hAnsi="Calibri Light" w:cs="Calibri Light"/>
                <w:b/>
                <w:bCs/>
                <w:color w:val="auto"/>
                <w:sz w:val="22"/>
              </w:rPr>
            </w:pPr>
            <w:r w:rsidRPr="00230DEA">
              <w:rPr>
                <w:rFonts w:ascii="Calibri Light" w:hAnsi="Calibri Light" w:cs="Calibri Light"/>
                <w:b/>
                <w:bCs/>
                <w:color w:val="auto"/>
                <w:sz w:val="22"/>
              </w:rPr>
              <w:t>Chief Executive’s Report</w:t>
            </w:r>
          </w:p>
          <w:p w14:paraId="5B3E7F4C" w14:textId="5D8425C5" w:rsidR="00375253" w:rsidRDefault="00375253" w:rsidP="00375253">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cs="Calibri Light"/>
                <w:color w:val="auto"/>
                <w:sz w:val="22"/>
              </w:rPr>
              <w:t xml:space="preserve">Helen Thomas, Chief Executive Officer (HT) provided the following highlights from the report:  </w:t>
            </w:r>
          </w:p>
          <w:p w14:paraId="5B2F88AB" w14:textId="63CB0E1E" w:rsidR="006B0504" w:rsidRDefault="007D638B" w:rsidP="00A24DA9">
            <w:pPr>
              <w:pStyle w:val="NormalWeb"/>
              <w:numPr>
                <w:ilvl w:val="0"/>
                <w:numId w:val="17"/>
              </w:numPr>
              <w:shd w:val="clear" w:color="auto" w:fill="FFFFFF"/>
              <w:spacing w:before="0" w:beforeAutospacing="0" w:after="0" w:afterAutospacing="0" w:line="336" w:lineRule="atLeast"/>
              <w:ind w:left="530" w:right="600"/>
              <w:rPr>
                <w:rFonts w:ascii="Calibri Light" w:hAnsi="Calibri Light" w:cs="Calibri Light"/>
                <w:color w:val="242424"/>
                <w:shd w:val="clear" w:color="auto" w:fill="FFFFFF"/>
              </w:rPr>
            </w:pPr>
            <w:r w:rsidRPr="00EA5636">
              <w:rPr>
                <w:rFonts w:ascii="Calibri Light" w:hAnsi="Calibri Light" w:cs="Calibri Light"/>
                <w:b/>
                <w:bCs/>
              </w:rPr>
              <w:t>Health and Social Care and Public Administration and Public Accounts Committee Joint Review into DHCW Report Publication -</w:t>
            </w:r>
            <w:r>
              <w:rPr>
                <w:b/>
                <w:bCs/>
              </w:rPr>
              <w:t xml:space="preserve"> </w:t>
            </w:r>
            <w:r w:rsidR="00537B6A">
              <w:rPr>
                <w:b/>
                <w:bCs/>
              </w:rPr>
              <w:t xml:space="preserve"> </w:t>
            </w:r>
            <w:r w:rsidR="00537B6A" w:rsidRPr="00C63CB6">
              <w:rPr>
                <w:rFonts w:ascii="Calibri Light" w:hAnsi="Calibri Light" w:cs="Calibri Light"/>
              </w:rPr>
              <w:t xml:space="preserve">HT advised </w:t>
            </w:r>
            <w:r w:rsidR="00C63CB6">
              <w:rPr>
                <w:rFonts w:ascii="Calibri Light" w:hAnsi="Calibri Light" w:cs="Calibri Light"/>
                <w:kern w:val="28"/>
              </w:rPr>
              <w:t>that o</w:t>
            </w:r>
            <w:r w:rsidR="00537B6A" w:rsidRPr="00C63CB6">
              <w:rPr>
                <w:rFonts w:ascii="Calibri Light" w:hAnsi="Calibri Light" w:cs="Calibri Light"/>
                <w:kern w:val="28"/>
              </w:rPr>
              <w:t xml:space="preserve">n 5 July 2023, the </w:t>
            </w:r>
            <w:r w:rsidR="00537B6A" w:rsidRPr="00C63CB6">
              <w:rPr>
                <w:rFonts w:ascii="Calibri Light" w:hAnsi="Calibri Light" w:cs="Calibri Light"/>
                <w:shd w:val="clear" w:color="auto" w:fill="FFFFFF"/>
              </w:rPr>
              <w:t xml:space="preserve">Senedd’s Health and </w:t>
            </w:r>
            <w:r w:rsidR="00537B6A" w:rsidRPr="00537B6A">
              <w:rPr>
                <w:rFonts w:ascii="Calibri Light" w:hAnsi="Calibri Light" w:cs="Calibri Light"/>
                <w:shd w:val="clear" w:color="auto" w:fill="FFFFFF"/>
              </w:rPr>
              <w:t>Social Care Committee and Public Accounts and Public Administration Committee published their report</w:t>
            </w:r>
            <w:r w:rsidR="006B0504">
              <w:rPr>
                <w:rFonts w:ascii="Calibri Light" w:hAnsi="Calibri Light" w:cs="Calibri Light"/>
                <w:color w:val="242424"/>
                <w:shd w:val="clear" w:color="auto" w:fill="FFFFFF"/>
              </w:rPr>
              <w:t xml:space="preserve"> regarding their inquiry, Scrutiny </w:t>
            </w:r>
            <w:r w:rsidR="006B0504">
              <w:rPr>
                <w:rFonts w:ascii="Calibri Light" w:hAnsi="Calibri Light" w:cs="Calibri Light"/>
                <w:color w:val="242424"/>
                <w:shd w:val="clear" w:color="auto" w:fill="FFFFFF"/>
              </w:rPr>
              <w:lastRenderedPageBreak/>
              <w:t xml:space="preserve">of DHCW. The report included an assessment </w:t>
            </w:r>
            <w:r w:rsidR="00537B6A" w:rsidRPr="006B0504">
              <w:rPr>
                <w:rFonts w:ascii="Calibri Light" w:hAnsi="Calibri Light" w:cs="Calibri Light"/>
                <w:color w:val="242424"/>
              </w:rPr>
              <w:t>of DHCW’s development as an organisation and highlight</w:t>
            </w:r>
            <w:r w:rsidR="00B8580E">
              <w:rPr>
                <w:rFonts w:ascii="Calibri Light" w:hAnsi="Calibri Light" w:cs="Calibri Light"/>
                <w:color w:val="242424"/>
              </w:rPr>
              <w:t>ed</w:t>
            </w:r>
            <w:r w:rsidR="00537B6A" w:rsidRPr="006B0504">
              <w:rPr>
                <w:rFonts w:ascii="Calibri Light" w:hAnsi="Calibri Light" w:cs="Calibri Light"/>
                <w:color w:val="242424"/>
              </w:rPr>
              <w:t xml:space="preserve"> both progress and challenges to date, with 16 recommendations for Welsh Government and DHCW.</w:t>
            </w:r>
            <w:r w:rsidR="006B0504">
              <w:rPr>
                <w:rFonts w:ascii="Calibri Light" w:hAnsi="Calibri Light" w:cs="Calibri Light"/>
                <w:color w:val="242424"/>
              </w:rPr>
              <w:t xml:space="preserve"> </w:t>
            </w:r>
          </w:p>
          <w:p w14:paraId="21B8C8A7" w14:textId="77777777" w:rsidR="006B0504" w:rsidRDefault="006B0504" w:rsidP="00A24DA9">
            <w:pPr>
              <w:pStyle w:val="NormalWeb"/>
              <w:shd w:val="clear" w:color="auto" w:fill="FFFFFF"/>
              <w:spacing w:before="0" w:beforeAutospacing="0" w:after="0" w:afterAutospacing="0" w:line="336" w:lineRule="atLeast"/>
              <w:ind w:left="530" w:right="600"/>
              <w:rPr>
                <w:b/>
                <w:bCs/>
              </w:rPr>
            </w:pPr>
          </w:p>
          <w:p w14:paraId="2F98B1AF" w14:textId="458DAC95" w:rsidR="006B0504" w:rsidRPr="006B0504" w:rsidRDefault="006B0504" w:rsidP="00A24DA9">
            <w:pPr>
              <w:pStyle w:val="NormalWeb"/>
              <w:shd w:val="clear" w:color="auto" w:fill="FFFFFF"/>
              <w:spacing w:before="0" w:beforeAutospacing="0" w:after="0" w:afterAutospacing="0" w:line="336" w:lineRule="atLeast"/>
              <w:ind w:left="530" w:right="600"/>
              <w:rPr>
                <w:rFonts w:ascii="Calibri Light" w:hAnsi="Calibri Light" w:cs="Calibri Light"/>
                <w:color w:val="242424"/>
                <w:shd w:val="clear" w:color="auto" w:fill="FFFFFF"/>
              </w:rPr>
            </w:pPr>
            <w:r w:rsidRPr="006B0504">
              <w:rPr>
                <w:rFonts w:ascii="Calibri Light" w:hAnsi="Calibri Light" w:cs="Calibri Light"/>
              </w:rPr>
              <w:t>DHCW welcomed the opportunity to respond to the report and will do by the 16 August 2023.</w:t>
            </w:r>
          </w:p>
          <w:p w14:paraId="7437A2F2" w14:textId="77777777" w:rsidR="00537B6A" w:rsidRDefault="00537B6A" w:rsidP="00537B6A">
            <w:pPr>
              <w:pStyle w:val="NormalWeb"/>
              <w:shd w:val="clear" w:color="auto" w:fill="FFFFFF"/>
              <w:spacing w:before="0" w:beforeAutospacing="0" w:after="0" w:afterAutospacing="0" w:line="336" w:lineRule="atLeast"/>
              <w:ind w:left="576"/>
              <w:rPr>
                <w:rFonts w:ascii="Calibri Light" w:hAnsi="Calibri Light" w:cs="Calibri Light"/>
                <w:color w:val="242424"/>
              </w:rPr>
            </w:pPr>
          </w:p>
          <w:p w14:paraId="0484255F" w14:textId="6912634D" w:rsidR="007D638B" w:rsidRPr="00D56D04" w:rsidRDefault="00257BA2" w:rsidP="00A24DA9">
            <w:pPr>
              <w:pStyle w:val="BodyText"/>
              <w:numPr>
                <w:ilvl w:val="0"/>
                <w:numId w:val="28"/>
              </w:numPr>
              <w:rPr>
                <w:rFonts w:eastAsia="Times New Roman"/>
                <w:color w:val="000000"/>
                <w:kern w:val="28"/>
                <w:sz w:val="22"/>
                <w:szCs w:val="22"/>
                <w:lang w:val="en-GB" w:eastAsia="en-GB"/>
              </w:rPr>
            </w:pPr>
            <w:r w:rsidRPr="00257BA2">
              <w:rPr>
                <w:b/>
                <w:bCs/>
                <w:sz w:val="22"/>
                <w:szCs w:val="22"/>
              </w:rPr>
              <w:t xml:space="preserve">COVID-19 Inquiry Update – </w:t>
            </w:r>
            <w:r w:rsidRPr="00257BA2">
              <w:rPr>
                <w:sz w:val="22"/>
                <w:szCs w:val="22"/>
              </w:rPr>
              <w:t xml:space="preserve">HT </w:t>
            </w:r>
            <w:r>
              <w:rPr>
                <w:sz w:val="22"/>
                <w:szCs w:val="22"/>
              </w:rPr>
              <w:t>informed the Board that o</w:t>
            </w:r>
            <w:r w:rsidRPr="00257BA2">
              <w:rPr>
                <w:sz w:val="22"/>
                <w:szCs w:val="22"/>
              </w:rPr>
              <w:t xml:space="preserve">n 17 May 2023, </w:t>
            </w:r>
            <w:r w:rsidR="00CC5EBB">
              <w:rPr>
                <w:sz w:val="22"/>
                <w:szCs w:val="22"/>
              </w:rPr>
              <w:t xml:space="preserve">a notice was received from the </w:t>
            </w:r>
            <w:r w:rsidRPr="00257BA2">
              <w:rPr>
                <w:sz w:val="22"/>
                <w:szCs w:val="22"/>
              </w:rPr>
              <w:t xml:space="preserve">COVID-19 Inquiry Team Solicitors </w:t>
            </w:r>
            <w:r w:rsidR="00CC5EBB">
              <w:rPr>
                <w:sz w:val="22"/>
                <w:szCs w:val="22"/>
              </w:rPr>
              <w:t>which</w:t>
            </w:r>
            <w:r w:rsidR="00E01451">
              <w:rPr>
                <w:sz w:val="22"/>
                <w:szCs w:val="22"/>
              </w:rPr>
              <w:t xml:space="preserve"> contained</w:t>
            </w:r>
            <w:r w:rsidRPr="00257BA2">
              <w:rPr>
                <w:rFonts w:eastAsia="Times New Roman"/>
                <w:color w:val="000000"/>
                <w:kern w:val="28"/>
                <w:sz w:val="22"/>
                <w:szCs w:val="22"/>
                <w:lang w:val="en-GB" w:eastAsia="en-GB"/>
              </w:rPr>
              <w:t xml:space="preserve"> a request for a statement under Rule 9 of the Inquiry Rules 2006. DHCW drafted a statement in conjunction with other subject matter experts, this was reviewed by DHCW solicitors and was submitted to the Inquiry’s solicitors on 28 June 2023.</w:t>
            </w:r>
            <w:r w:rsidR="00E01451">
              <w:rPr>
                <w:rFonts w:eastAsia="Times New Roman"/>
                <w:color w:val="000000"/>
                <w:kern w:val="28"/>
                <w:sz w:val="22"/>
                <w:szCs w:val="22"/>
                <w:lang w:val="en-GB" w:eastAsia="en-GB"/>
              </w:rPr>
              <w:t xml:space="preserve"> HT added that DHCW anticipated </w:t>
            </w:r>
            <w:r w:rsidRPr="00E01451">
              <w:rPr>
                <w:rFonts w:eastAsia="Times New Roman"/>
                <w:color w:val="000000"/>
                <w:kern w:val="28"/>
                <w:sz w:val="22"/>
                <w:szCs w:val="22"/>
                <w:lang w:val="en-GB" w:eastAsia="en-GB"/>
              </w:rPr>
              <w:t xml:space="preserve">being asked for further detailed information as part of Module 3 </w:t>
            </w:r>
            <w:r w:rsidR="00E01451">
              <w:rPr>
                <w:rFonts w:eastAsia="Times New Roman"/>
                <w:color w:val="000000"/>
                <w:kern w:val="28"/>
                <w:sz w:val="22"/>
                <w:szCs w:val="22"/>
                <w:lang w:val="en-GB" w:eastAsia="en-GB"/>
              </w:rPr>
              <w:t>of the Inquiry and the Board would be informed o</w:t>
            </w:r>
            <w:r w:rsidR="00D56D04">
              <w:rPr>
                <w:rFonts w:eastAsia="Times New Roman"/>
                <w:color w:val="000000"/>
                <w:kern w:val="28"/>
                <w:sz w:val="22"/>
                <w:szCs w:val="22"/>
                <w:lang w:val="en-GB" w:eastAsia="en-GB"/>
              </w:rPr>
              <w:t>f developments.</w:t>
            </w:r>
          </w:p>
          <w:p w14:paraId="16D9EE93" w14:textId="130DE7CA" w:rsidR="00603160" w:rsidRPr="00603160" w:rsidRDefault="00603160" w:rsidP="00A24DA9">
            <w:pPr>
              <w:pStyle w:val="table-paragraph"/>
              <w:framePr w:hSpace="0" w:wrap="auto" w:vAnchor="margin" w:hAnchor="text" w:yAlign="inline"/>
              <w:numPr>
                <w:ilvl w:val="0"/>
                <w:numId w:val="28"/>
              </w:numPr>
              <w:rPr>
                <w:rFonts w:ascii="Calibri Light" w:hAnsi="Calibri Light" w:cs="Calibri Light"/>
                <w:color w:val="auto"/>
                <w:sz w:val="20"/>
                <w:szCs w:val="20"/>
              </w:rPr>
            </w:pPr>
            <w:r w:rsidRPr="00603160">
              <w:rPr>
                <w:rFonts w:ascii="Calibri Light" w:hAnsi="Calibri Light" w:cs="Calibri Light"/>
                <w:b/>
                <w:bCs/>
                <w:sz w:val="22"/>
              </w:rPr>
              <w:t>Joint Executive Team Meeting (JET)</w:t>
            </w:r>
            <w:r>
              <w:rPr>
                <w:rFonts w:ascii="Calibri Light" w:hAnsi="Calibri Light" w:cs="Calibri Light"/>
                <w:b/>
                <w:bCs/>
                <w:sz w:val="22"/>
              </w:rPr>
              <w:t xml:space="preserve"> – </w:t>
            </w:r>
            <w:r>
              <w:rPr>
                <w:rFonts w:ascii="Calibri Light" w:hAnsi="Calibri Light" w:cs="Calibri Light"/>
                <w:sz w:val="22"/>
              </w:rPr>
              <w:t xml:space="preserve">A meeting with the Joint Executive Team in Welsh Government took place on 23 June 2023 </w:t>
            </w:r>
            <w:r w:rsidR="007B6018">
              <w:rPr>
                <w:rFonts w:ascii="Calibri Light" w:hAnsi="Calibri Light" w:cs="Calibri Light"/>
                <w:sz w:val="22"/>
              </w:rPr>
              <w:t xml:space="preserve">where the DHCW Executive Team </w:t>
            </w:r>
            <w:r w:rsidR="007B6018" w:rsidRPr="007B6018">
              <w:rPr>
                <w:rFonts w:ascii="Calibri Light" w:hAnsi="Calibri Light" w:cs="Calibri Light"/>
                <w:sz w:val="22"/>
              </w:rPr>
              <w:t>shared the achievements of 2022-23, gave an overview of the current position including our key projects and programmes, the key challenges and risks for the organisation and provided a forward look with regard to the organisations financial plans for 2023-24. The feedback from the meeting was positive</w:t>
            </w:r>
            <w:r w:rsidR="007B6018">
              <w:rPr>
                <w:rFonts w:ascii="Calibri Light" w:hAnsi="Calibri Light" w:cs="Calibri Light"/>
                <w:sz w:val="20"/>
                <w:szCs w:val="20"/>
              </w:rPr>
              <w:t>.</w:t>
            </w:r>
          </w:p>
          <w:p w14:paraId="3B0A8628" w14:textId="64AA321C" w:rsidR="00B8580E" w:rsidRDefault="00E94346" w:rsidP="00B8580E">
            <w:pPr>
              <w:pStyle w:val="BodyText"/>
              <w:numPr>
                <w:ilvl w:val="0"/>
                <w:numId w:val="28"/>
              </w:numPr>
              <w:rPr>
                <w:sz w:val="22"/>
                <w:szCs w:val="22"/>
              </w:rPr>
            </w:pPr>
            <w:r w:rsidRPr="00E94346">
              <w:rPr>
                <w:b/>
                <w:bCs/>
                <w:sz w:val="22"/>
                <w:szCs w:val="22"/>
              </w:rPr>
              <w:t xml:space="preserve">All Wales Change Ambassador Graduation </w:t>
            </w:r>
            <w:r w:rsidR="005A7972">
              <w:rPr>
                <w:b/>
                <w:bCs/>
                <w:sz w:val="22"/>
                <w:szCs w:val="22"/>
              </w:rPr>
              <w:t>–</w:t>
            </w:r>
            <w:r>
              <w:rPr>
                <w:b/>
                <w:bCs/>
                <w:sz w:val="22"/>
                <w:szCs w:val="22"/>
              </w:rPr>
              <w:t xml:space="preserve"> </w:t>
            </w:r>
            <w:r w:rsidR="005A7972" w:rsidRPr="00E53374">
              <w:rPr>
                <w:sz w:val="22"/>
                <w:szCs w:val="22"/>
              </w:rPr>
              <w:t xml:space="preserve">HT explained </w:t>
            </w:r>
            <w:r w:rsidR="005E7D09" w:rsidRPr="00E53374">
              <w:rPr>
                <w:sz w:val="22"/>
                <w:szCs w:val="22"/>
              </w:rPr>
              <w:t xml:space="preserve">she had the pleasure of attending </w:t>
            </w:r>
            <w:r w:rsidR="00E53374" w:rsidRPr="00E53374">
              <w:rPr>
                <w:sz w:val="22"/>
                <w:szCs w:val="22"/>
              </w:rPr>
              <w:t xml:space="preserve">the first All Wales Change Ambassador Graduation Ceremony on 5 July 2023, </w:t>
            </w:r>
            <w:r w:rsidR="00E53374">
              <w:rPr>
                <w:sz w:val="22"/>
                <w:szCs w:val="22"/>
              </w:rPr>
              <w:t>where she was</w:t>
            </w:r>
            <w:r w:rsidR="00E53374" w:rsidRPr="00E53374">
              <w:rPr>
                <w:sz w:val="22"/>
                <w:szCs w:val="22"/>
              </w:rPr>
              <w:t xml:space="preserve"> proud to talk about the importance of the programme in supporting transformation in Wales and how the Change Ambassador course has been cited as an exemplar in behavioural change for its tailored approach to learning and development in this space</w:t>
            </w:r>
            <w:r w:rsidR="00E53374">
              <w:rPr>
                <w:sz w:val="22"/>
                <w:szCs w:val="22"/>
              </w:rPr>
              <w:t>.</w:t>
            </w:r>
          </w:p>
          <w:p w14:paraId="7A187A26" w14:textId="77777777" w:rsidR="00B8580E" w:rsidRPr="00B8580E" w:rsidRDefault="00B8580E" w:rsidP="00B8580E">
            <w:pPr>
              <w:pStyle w:val="BodyText"/>
              <w:ind w:left="360"/>
              <w:rPr>
                <w:sz w:val="22"/>
                <w:szCs w:val="22"/>
              </w:rPr>
            </w:pPr>
          </w:p>
          <w:p w14:paraId="7D8217FC" w14:textId="737BD13A" w:rsidR="00375253" w:rsidRPr="00230DEA" w:rsidRDefault="00375253" w:rsidP="00581C05">
            <w:pPr>
              <w:pStyle w:val="table-paragraph"/>
              <w:framePr w:hSpace="0" w:wrap="auto" w:vAnchor="margin" w:hAnchor="text" w:yAlign="inline"/>
              <w:rPr>
                <w:rFonts w:ascii="Calibri Light" w:hAnsi="Calibri Light" w:cs="Calibri Light"/>
                <w:b/>
                <w:bCs/>
                <w:color w:val="auto"/>
                <w:sz w:val="22"/>
              </w:rPr>
            </w:pPr>
            <w:r w:rsidRPr="00230DEA">
              <w:rPr>
                <w:rFonts w:ascii="Calibri Light" w:hAnsi="Calibri Light" w:cs="Calibri Light"/>
                <w:b/>
                <w:bCs/>
                <w:color w:val="auto"/>
                <w:sz w:val="22"/>
              </w:rPr>
              <w:t>The Board resolved to:</w:t>
            </w:r>
          </w:p>
          <w:p w14:paraId="6D842BB2" w14:textId="084A972D" w:rsidR="00375253" w:rsidRPr="00230DEA" w:rsidRDefault="00375253" w:rsidP="00375253">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cs="Calibri Light"/>
                <w:b/>
                <w:bCs/>
                <w:color w:val="auto"/>
                <w:sz w:val="22"/>
              </w:rPr>
              <w:t>RECEIVE</w:t>
            </w:r>
            <w:r w:rsidRPr="00230DEA">
              <w:rPr>
                <w:rFonts w:ascii="Calibri Light" w:hAnsi="Calibri Light" w:cs="Calibri Light"/>
                <w:color w:val="auto"/>
                <w:sz w:val="22"/>
              </w:rPr>
              <w:t xml:space="preserve"> and</w:t>
            </w:r>
            <w:r w:rsidRPr="00230DEA">
              <w:rPr>
                <w:rFonts w:ascii="Calibri Light" w:hAnsi="Calibri Light" w:cs="Calibri Light"/>
                <w:b/>
                <w:bCs/>
                <w:color w:val="auto"/>
                <w:sz w:val="22"/>
              </w:rPr>
              <w:t xml:space="preserve"> DISCUSS</w:t>
            </w:r>
            <w:r w:rsidRPr="00230DEA">
              <w:rPr>
                <w:rFonts w:ascii="Calibri Light" w:hAnsi="Calibri Light" w:cs="Calibri Light"/>
                <w:color w:val="auto"/>
                <w:sz w:val="22"/>
              </w:rPr>
              <w:t xml:space="preserve"> the contents of the Chief Executive’s report.</w:t>
            </w:r>
          </w:p>
        </w:tc>
        <w:tc>
          <w:tcPr>
            <w:tcW w:w="1415" w:type="dxa"/>
          </w:tcPr>
          <w:p w14:paraId="2299731D" w14:textId="3BE7E5D0" w:rsidR="00375253" w:rsidRPr="00230DEA" w:rsidRDefault="00375253" w:rsidP="00375253">
            <w:pPr>
              <w:pStyle w:val="table-paragraph"/>
              <w:framePr w:hSpace="0" w:wrap="auto" w:vAnchor="margin" w:hAnchor="text" w:yAlign="inline"/>
              <w:jc w:val="center"/>
              <w:rPr>
                <w:rFonts w:ascii="Calibri Light" w:hAnsi="Calibri Light" w:cs="Calibri Light"/>
                <w:color w:val="auto"/>
                <w:sz w:val="22"/>
              </w:rPr>
            </w:pPr>
            <w:r w:rsidRPr="00230DEA">
              <w:rPr>
                <w:rFonts w:ascii="Calibri Light" w:hAnsi="Calibri Light" w:cs="Calibri Light"/>
                <w:color w:val="auto"/>
                <w:sz w:val="22"/>
              </w:rPr>
              <w:lastRenderedPageBreak/>
              <w:t>Received &amp; Discussed</w:t>
            </w:r>
          </w:p>
        </w:tc>
        <w:tc>
          <w:tcPr>
            <w:tcW w:w="1281" w:type="dxa"/>
          </w:tcPr>
          <w:p w14:paraId="2B305C80" w14:textId="77777777" w:rsidR="00375253" w:rsidRPr="00230DEA" w:rsidRDefault="00375253" w:rsidP="00375253">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cs="Calibri Light"/>
                <w:color w:val="auto"/>
                <w:sz w:val="22"/>
              </w:rPr>
              <w:t>None to note</w:t>
            </w:r>
          </w:p>
          <w:p w14:paraId="72E8D7CA" w14:textId="77777777" w:rsidR="00375253" w:rsidRPr="00230DEA" w:rsidRDefault="00375253" w:rsidP="00375253">
            <w:pPr>
              <w:rPr>
                <w:rFonts w:ascii="Calibri Light" w:hAnsi="Calibri Light" w:cs="Calibri Light"/>
              </w:rPr>
            </w:pPr>
          </w:p>
          <w:p w14:paraId="4D56BC40" w14:textId="79595398" w:rsidR="00375253" w:rsidRPr="00230DEA" w:rsidRDefault="00375253" w:rsidP="00375253">
            <w:pPr>
              <w:rPr>
                <w:rFonts w:ascii="Calibri Light" w:hAnsi="Calibri Light" w:cs="Calibri Light"/>
              </w:rPr>
            </w:pPr>
          </w:p>
        </w:tc>
      </w:tr>
      <w:tr w:rsidR="00375253" w:rsidRPr="00230DEA" w14:paraId="0C8FFDF8" w14:textId="77777777" w:rsidTr="585EE444">
        <w:trPr>
          <w:trHeight w:val="343"/>
        </w:trPr>
        <w:tc>
          <w:tcPr>
            <w:tcW w:w="10632" w:type="dxa"/>
            <w:gridSpan w:val="4"/>
          </w:tcPr>
          <w:p w14:paraId="3EC7A84A" w14:textId="0D5B16D3" w:rsidR="00375253" w:rsidRPr="00230DEA" w:rsidRDefault="00375253" w:rsidP="00375253">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cs="Calibri Light"/>
                <w:b/>
                <w:bCs/>
                <w:color w:val="002060"/>
                <w:sz w:val="22"/>
              </w:rPr>
              <w:t xml:space="preserve">PART </w:t>
            </w:r>
            <w:r w:rsidR="00384A47" w:rsidRPr="00230DEA">
              <w:rPr>
                <w:rFonts w:ascii="Calibri Light" w:hAnsi="Calibri Light" w:cs="Calibri Light"/>
                <w:b/>
                <w:bCs/>
                <w:color w:val="002060"/>
                <w:sz w:val="22"/>
              </w:rPr>
              <w:t>5</w:t>
            </w:r>
            <w:r w:rsidRPr="00230DEA">
              <w:rPr>
                <w:rFonts w:ascii="Calibri Light" w:hAnsi="Calibri Light" w:cs="Calibri Light"/>
                <w:b/>
                <w:bCs/>
                <w:color w:val="002060"/>
                <w:sz w:val="22"/>
              </w:rPr>
              <w:t xml:space="preserve"> – STRATEGIC ITEMS</w:t>
            </w:r>
          </w:p>
        </w:tc>
      </w:tr>
      <w:tr w:rsidR="00375253" w:rsidRPr="00230DEA" w14:paraId="4B36B936" w14:textId="77777777" w:rsidTr="585EE444">
        <w:trPr>
          <w:trHeight w:val="343"/>
        </w:trPr>
        <w:tc>
          <w:tcPr>
            <w:tcW w:w="846" w:type="dxa"/>
          </w:tcPr>
          <w:p w14:paraId="5C5552F7" w14:textId="6B8A1731" w:rsidR="00375253" w:rsidRPr="00230DEA" w:rsidRDefault="00375253" w:rsidP="00375253">
            <w:pPr>
              <w:pStyle w:val="Style2"/>
              <w:framePr w:hSpace="0" w:wrap="auto" w:vAnchor="margin" w:hAnchor="text" w:yAlign="inline"/>
              <w:jc w:val="center"/>
              <w:rPr>
                <w:rFonts w:ascii="Calibri Light" w:hAnsi="Calibri Light" w:cs="Calibri Light"/>
                <w:color w:val="auto"/>
                <w:sz w:val="22"/>
              </w:rPr>
            </w:pPr>
            <w:r w:rsidRPr="00230DEA">
              <w:rPr>
                <w:rFonts w:ascii="Calibri Light" w:hAnsi="Calibri Light" w:cs="Calibri Light"/>
                <w:color w:val="auto"/>
                <w:sz w:val="22"/>
              </w:rPr>
              <w:t>4.1</w:t>
            </w:r>
          </w:p>
        </w:tc>
        <w:tc>
          <w:tcPr>
            <w:tcW w:w="7090" w:type="dxa"/>
          </w:tcPr>
          <w:p w14:paraId="296EC226" w14:textId="62795F68" w:rsidR="00375253" w:rsidRPr="00230DEA" w:rsidRDefault="00375253" w:rsidP="00375253">
            <w:pPr>
              <w:pStyle w:val="table-paragraph"/>
              <w:framePr w:hSpace="0" w:wrap="auto" w:vAnchor="margin" w:hAnchor="text" w:yAlign="inline"/>
              <w:rPr>
                <w:rFonts w:ascii="Calibri Light" w:hAnsi="Calibri Light" w:cs="Calibri Light"/>
                <w:b/>
                <w:bCs/>
                <w:sz w:val="22"/>
              </w:rPr>
            </w:pPr>
            <w:r w:rsidRPr="00230DEA">
              <w:rPr>
                <w:rFonts w:ascii="Calibri Light" w:hAnsi="Calibri Light" w:cs="Calibri Light"/>
                <w:b/>
                <w:bCs/>
                <w:sz w:val="22"/>
              </w:rPr>
              <w:t xml:space="preserve">Strategic Procurement Report </w:t>
            </w:r>
          </w:p>
          <w:p w14:paraId="15760D5D" w14:textId="7271C5B3" w:rsidR="00375253" w:rsidRPr="00230DEA" w:rsidRDefault="00375253" w:rsidP="00375253">
            <w:pPr>
              <w:pStyle w:val="table-paragraph"/>
              <w:framePr w:hSpace="0" w:wrap="auto" w:vAnchor="margin" w:hAnchor="text" w:yAlign="inline"/>
              <w:tabs>
                <w:tab w:val="left" w:pos="1413"/>
              </w:tabs>
              <w:jc w:val="both"/>
              <w:rPr>
                <w:rFonts w:ascii="Calibri Light" w:hAnsi="Calibri Light" w:cs="Calibri Light"/>
                <w:sz w:val="22"/>
              </w:rPr>
            </w:pPr>
            <w:r w:rsidRPr="00230DEA">
              <w:rPr>
                <w:rFonts w:ascii="Calibri Light" w:hAnsi="Calibri Light" w:cs="Calibri Light"/>
                <w:sz w:val="22"/>
              </w:rPr>
              <w:t xml:space="preserve">Ifan Evans, Executive Director of Strategy (IE)  </w:t>
            </w:r>
          </w:p>
          <w:p w14:paraId="2303CD67" w14:textId="439CF908" w:rsidR="009A2A31" w:rsidRPr="00230DEA" w:rsidRDefault="00375253" w:rsidP="009A2A31">
            <w:pPr>
              <w:pStyle w:val="table-paragraph"/>
              <w:framePr w:hSpace="0" w:wrap="auto" w:vAnchor="margin" w:hAnchor="text" w:yAlign="inline"/>
              <w:tabs>
                <w:tab w:val="left" w:pos="1413"/>
              </w:tabs>
              <w:jc w:val="both"/>
              <w:rPr>
                <w:rFonts w:ascii="Calibri Light" w:hAnsi="Calibri Light" w:cs="Calibri Light"/>
                <w:sz w:val="22"/>
              </w:rPr>
            </w:pPr>
            <w:r w:rsidRPr="00230DEA">
              <w:rPr>
                <w:rFonts w:ascii="Calibri Light" w:hAnsi="Calibri Light" w:cs="Calibri Light"/>
                <w:sz w:val="22"/>
              </w:rPr>
              <w:t>Michelle Sell, Director of Planning &amp; Performance / Chief Commercial Officer provided an overview of the contract presented for approval:</w:t>
            </w:r>
          </w:p>
          <w:p w14:paraId="6280FF40" w14:textId="77777777" w:rsidR="009A2A31" w:rsidRPr="00230DEA" w:rsidRDefault="009A2A31" w:rsidP="001A2DBF">
            <w:pPr>
              <w:pStyle w:val="ListParagraph"/>
              <w:numPr>
                <w:ilvl w:val="0"/>
                <w:numId w:val="7"/>
              </w:numPr>
              <w:ind w:left="890"/>
              <w:jc w:val="both"/>
              <w:rPr>
                <w:rFonts w:ascii="Calibri Light" w:eastAsia="Times New Roman" w:hAnsi="Calibri Light" w:cs="Calibri Light"/>
                <w:b/>
                <w:bCs/>
                <w:kern w:val="32"/>
              </w:rPr>
            </w:pPr>
            <w:r w:rsidRPr="00230DEA">
              <w:rPr>
                <w:rFonts w:ascii="Calibri Light" w:eastAsia="Times New Roman" w:hAnsi="Calibri Light" w:cs="Calibri Light"/>
                <w:b/>
                <w:bCs/>
                <w:kern w:val="32"/>
              </w:rPr>
              <w:t>P843 NetBackup and BackupExec</w:t>
            </w:r>
          </w:p>
          <w:p w14:paraId="09CD3549" w14:textId="77777777" w:rsidR="009A2A31" w:rsidRPr="00230DEA" w:rsidRDefault="009A2A31" w:rsidP="009A2A31">
            <w:pPr>
              <w:ind w:left="170"/>
              <w:rPr>
                <w:rFonts w:ascii="Calibri Light" w:hAnsi="Calibri Light" w:cs="Calibri Light"/>
              </w:rPr>
            </w:pPr>
          </w:p>
          <w:p w14:paraId="2081EEBD" w14:textId="77777777" w:rsidR="009A2A31" w:rsidRPr="00230DEA" w:rsidRDefault="009A2A31" w:rsidP="009A2A31">
            <w:pPr>
              <w:spacing w:after="120"/>
              <w:ind w:left="2330" w:hanging="2160"/>
              <w:jc w:val="both"/>
              <w:rPr>
                <w:rFonts w:ascii="Calibri Light" w:hAnsi="Calibri Light" w:cs="Calibri Light"/>
              </w:rPr>
            </w:pPr>
            <w:r w:rsidRPr="00230DEA">
              <w:rPr>
                <w:rFonts w:ascii="Calibri Light" w:hAnsi="Calibri Light" w:cs="Calibri Light"/>
                <w:b/>
                <w:bCs/>
              </w:rPr>
              <w:t>Contractor:</w:t>
            </w:r>
            <w:r w:rsidRPr="00230DEA">
              <w:rPr>
                <w:rFonts w:ascii="Calibri Light" w:hAnsi="Calibri Light" w:cs="Calibri Light"/>
                <w:b/>
                <w:bCs/>
              </w:rPr>
              <w:tab/>
            </w:r>
            <w:r w:rsidRPr="00230DEA">
              <w:rPr>
                <w:rFonts w:ascii="Calibri Light" w:hAnsi="Calibri Light" w:cs="Calibri Light"/>
              </w:rPr>
              <w:t>Computacenter (UK) Ltd</w:t>
            </w:r>
          </w:p>
          <w:p w14:paraId="33B08B7F" w14:textId="77777777" w:rsidR="009A2A31" w:rsidRPr="00230DEA" w:rsidRDefault="009A2A31" w:rsidP="009A2A31">
            <w:pPr>
              <w:spacing w:after="120"/>
              <w:ind w:left="2330" w:hanging="2160"/>
              <w:jc w:val="both"/>
              <w:rPr>
                <w:rFonts w:ascii="Calibri Light" w:hAnsi="Calibri Light" w:cs="Calibri Light"/>
              </w:rPr>
            </w:pPr>
            <w:r w:rsidRPr="00230DEA">
              <w:rPr>
                <w:rFonts w:ascii="Calibri Light" w:hAnsi="Calibri Light" w:cs="Calibri Light"/>
                <w:b/>
                <w:bCs/>
              </w:rPr>
              <w:t>Term:</w:t>
            </w:r>
            <w:r w:rsidRPr="00230DEA">
              <w:rPr>
                <w:rFonts w:ascii="Calibri Light" w:hAnsi="Calibri Light" w:cs="Calibri Light"/>
                <w:b/>
                <w:bCs/>
              </w:rPr>
              <w:tab/>
            </w:r>
            <w:r w:rsidRPr="00230DEA">
              <w:rPr>
                <w:rFonts w:ascii="Calibri Light" w:hAnsi="Calibri Light" w:cs="Calibri Light"/>
              </w:rPr>
              <w:t>31st July 2023 – 30th July 2026 with no extension options</w:t>
            </w:r>
          </w:p>
          <w:p w14:paraId="16E461E1" w14:textId="77777777" w:rsidR="009A2A31" w:rsidRPr="00230DEA" w:rsidRDefault="009A2A31" w:rsidP="009A2A31">
            <w:pPr>
              <w:spacing w:after="120"/>
              <w:ind w:left="2330" w:hanging="2160"/>
              <w:jc w:val="both"/>
              <w:rPr>
                <w:rFonts w:ascii="Calibri Light" w:hAnsi="Calibri Light" w:cs="Calibri Light"/>
                <w:b/>
                <w:bCs/>
              </w:rPr>
            </w:pPr>
            <w:r w:rsidRPr="00230DEA">
              <w:rPr>
                <w:rFonts w:ascii="Calibri Light" w:hAnsi="Calibri Light" w:cs="Calibri Light"/>
                <w:b/>
                <w:bCs/>
              </w:rPr>
              <w:lastRenderedPageBreak/>
              <w:t>Value:</w:t>
            </w:r>
            <w:r w:rsidRPr="00230DEA">
              <w:rPr>
                <w:rFonts w:ascii="Calibri Light" w:hAnsi="Calibri Light" w:cs="Calibri Light"/>
                <w:b/>
                <w:bCs/>
              </w:rPr>
              <w:tab/>
            </w:r>
            <w:r w:rsidRPr="00230DEA">
              <w:rPr>
                <w:rFonts w:ascii="Calibri Light" w:hAnsi="Calibri Light" w:cs="Calibri Light"/>
              </w:rPr>
              <w:t>£1,122,900.24 excluding VAT</w:t>
            </w:r>
          </w:p>
          <w:p w14:paraId="711C590B" w14:textId="0477D8B4" w:rsidR="00C20DC4" w:rsidRPr="003C5769" w:rsidRDefault="009A2A31" w:rsidP="00C20DC4">
            <w:pPr>
              <w:spacing w:after="120"/>
              <w:ind w:left="2330" w:hanging="2160"/>
              <w:jc w:val="both"/>
              <w:rPr>
                <w:rFonts w:ascii="Calibri Light" w:hAnsi="Calibri Light" w:cs="Calibri Light"/>
              </w:rPr>
            </w:pPr>
            <w:r w:rsidRPr="00230DEA">
              <w:rPr>
                <w:rFonts w:ascii="Calibri Light" w:hAnsi="Calibri Light" w:cs="Calibri Light"/>
                <w:b/>
                <w:bCs/>
              </w:rPr>
              <w:t>Approval Requested:</w:t>
            </w:r>
            <w:r w:rsidRPr="00230DEA">
              <w:rPr>
                <w:rFonts w:ascii="Calibri Light" w:hAnsi="Calibri Light" w:cs="Calibri Light"/>
                <w:b/>
                <w:bCs/>
              </w:rPr>
              <w:tab/>
            </w:r>
            <w:r w:rsidRPr="00230DEA">
              <w:rPr>
                <w:rFonts w:ascii="Calibri Light" w:hAnsi="Calibri Light" w:cs="Calibri Light"/>
              </w:rPr>
              <w:t>Contract Award</w:t>
            </w:r>
          </w:p>
          <w:p w14:paraId="0CCFC942" w14:textId="77777777" w:rsidR="00C20DC4" w:rsidRDefault="00C20DC4" w:rsidP="00375253">
            <w:pPr>
              <w:pStyle w:val="table-paragraph"/>
              <w:framePr w:hSpace="0" w:wrap="auto" w:vAnchor="margin" w:hAnchor="text" w:yAlign="inline"/>
              <w:tabs>
                <w:tab w:val="left" w:pos="1413"/>
              </w:tabs>
              <w:jc w:val="both"/>
              <w:rPr>
                <w:rFonts w:ascii="Calibri Light" w:hAnsi="Calibri Light" w:cs="Calibri Light"/>
                <w:b/>
                <w:bCs/>
                <w:color w:val="auto"/>
                <w:sz w:val="22"/>
              </w:rPr>
            </w:pPr>
          </w:p>
          <w:p w14:paraId="29662A28" w14:textId="59181AFA" w:rsidR="00375253" w:rsidRPr="00230DEA" w:rsidRDefault="00375253" w:rsidP="00375253">
            <w:pPr>
              <w:pStyle w:val="table-paragraph"/>
              <w:framePr w:hSpace="0" w:wrap="auto" w:vAnchor="margin" w:hAnchor="text" w:yAlign="inline"/>
              <w:tabs>
                <w:tab w:val="left" w:pos="1413"/>
              </w:tabs>
              <w:jc w:val="both"/>
              <w:rPr>
                <w:rFonts w:ascii="Calibri Light" w:hAnsi="Calibri Light" w:cs="Calibri Light"/>
                <w:color w:val="auto"/>
                <w:sz w:val="22"/>
              </w:rPr>
            </w:pPr>
            <w:r w:rsidRPr="00230DEA">
              <w:rPr>
                <w:rFonts w:ascii="Calibri Light" w:hAnsi="Calibri Light" w:cs="Calibri Light"/>
                <w:b/>
                <w:bCs/>
                <w:color w:val="auto"/>
                <w:sz w:val="22"/>
              </w:rPr>
              <w:t>The Board resolved to:</w:t>
            </w:r>
          </w:p>
          <w:p w14:paraId="505CBC2D" w14:textId="27CD6666" w:rsidR="00375253" w:rsidRPr="00230DEA" w:rsidRDefault="00375253" w:rsidP="00375253">
            <w:pPr>
              <w:pStyle w:val="table-paragraph"/>
              <w:framePr w:hSpace="0" w:wrap="auto" w:vAnchor="margin" w:hAnchor="text" w:yAlign="inline"/>
              <w:rPr>
                <w:rFonts w:ascii="Calibri Light" w:hAnsi="Calibri Light" w:cs="Calibri Light"/>
                <w:sz w:val="22"/>
              </w:rPr>
            </w:pPr>
            <w:r w:rsidRPr="00230DEA">
              <w:rPr>
                <w:rFonts w:ascii="Calibri Light" w:hAnsi="Calibri Light" w:cs="Calibri Light"/>
                <w:b/>
                <w:bCs/>
                <w:color w:val="auto"/>
                <w:sz w:val="22"/>
              </w:rPr>
              <w:t xml:space="preserve">APPROVE </w:t>
            </w:r>
            <w:r w:rsidRPr="00230DEA">
              <w:rPr>
                <w:rFonts w:ascii="Calibri Light" w:hAnsi="Calibri Light" w:cs="Calibri Light"/>
                <w:color w:val="auto"/>
                <w:sz w:val="22"/>
              </w:rPr>
              <w:t>the Strategic Procurement Report</w:t>
            </w:r>
            <w:r w:rsidR="003A4644">
              <w:rPr>
                <w:rFonts w:ascii="Calibri Light" w:hAnsi="Calibri Light" w:cs="Calibri Light"/>
                <w:color w:val="auto"/>
                <w:sz w:val="22"/>
              </w:rPr>
              <w:t>.</w:t>
            </w:r>
          </w:p>
        </w:tc>
        <w:tc>
          <w:tcPr>
            <w:tcW w:w="1415" w:type="dxa"/>
          </w:tcPr>
          <w:p w14:paraId="10ABDA26" w14:textId="28855341" w:rsidR="00375253" w:rsidRPr="00230DEA" w:rsidRDefault="00375253" w:rsidP="00375253">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cs="Calibri Light"/>
                <w:color w:val="auto"/>
                <w:sz w:val="22"/>
              </w:rPr>
              <w:lastRenderedPageBreak/>
              <w:t xml:space="preserve">Approved </w:t>
            </w:r>
          </w:p>
        </w:tc>
        <w:tc>
          <w:tcPr>
            <w:tcW w:w="1281" w:type="dxa"/>
          </w:tcPr>
          <w:p w14:paraId="2BDCA871" w14:textId="10422E1C" w:rsidR="00375253" w:rsidRPr="00230DEA" w:rsidRDefault="00375253" w:rsidP="00375253">
            <w:pPr>
              <w:pStyle w:val="table-paragraph"/>
              <w:framePr w:hSpace="0" w:wrap="auto" w:vAnchor="margin" w:hAnchor="text" w:yAlign="inline"/>
              <w:ind w:left="0"/>
              <w:jc w:val="center"/>
              <w:rPr>
                <w:rFonts w:ascii="Calibri Light" w:hAnsi="Calibri Light" w:cs="Calibri Light"/>
                <w:color w:val="auto"/>
                <w:sz w:val="22"/>
              </w:rPr>
            </w:pPr>
            <w:r w:rsidRPr="00230DEA">
              <w:rPr>
                <w:rFonts w:ascii="Calibri Light" w:hAnsi="Calibri Light" w:cs="Calibri Light"/>
                <w:color w:val="auto"/>
                <w:sz w:val="22"/>
              </w:rPr>
              <w:t>None to    note</w:t>
            </w:r>
          </w:p>
        </w:tc>
      </w:tr>
      <w:tr w:rsidR="00375253" w:rsidRPr="00230DEA" w14:paraId="3C1E56C0" w14:textId="77777777" w:rsidTr="585EE444">
        <w:trPr>
          <w:trHeight w:val="343"/>
        </w:trPr>
        <w:tc>
          <w:tcPr>
            <w:tcW w:w="846" w:type="dxa"/>
          </w:tcPr>
          <w:p w14:paraId="50C7DCDA" w14:textId="48F38F86" w:rsidR="00375253" w:rsidRPr="00230DEA" w:rsidRDefault="00375253" w:rsidP="00375253">
            <w:pPr>
              <w:pStyle w:val="Style2"/>
              <w:framePr w:hSpace="0" w:wrap="auto" w:vAnchor="margin" w:hAnchor="text" w:yAlign="inline"/>
              <w:jc w:val="center"/>
              <w:rPr>
                <w:rFonts w:ascii="Calibri Light" w:hAnsi="Calibri Light" w:cs="Calibri Light"/>
                <w:color w:val="auto"/>
                <w:sz w:val="22"/>
              </w:rPr>
            </w:pPr>
            <w:r w:rsidRPr="00230DEA">
              <w:rPr>
                <w:rFonts w:ascii="Calibri Light" w:hAnsi="Calibri Light" w:cs="Calibri Light"/>
                <w:color w:val="auto"/>
                <w:sz w:val="22"/>
              </w:rPr>
              <w:t>4.2</w:t>
            </w:r>
          </w:p>
        </w:tc>
        <w:tc>
          <w:tcPr>
            <w:tcW w:w="7090" w:type="dxa"/>
          </w:tcPr>
          <w:p w14:paraId="61297FF5" w14:textId="213DBB27" w:rsidR="00375253" w:rsidRPr="00230DEA" w:rsidRDefault="00384A47" w:rsidP="00375253">
            <w:pPr>
              <w:pStyle w:val="table-paragraph"/>
              <w:framePr w:hSpace="0" w:wrap="auto" w:vAnchor="margin" w:hAnchor="text" w:yAlign="inline"/>
              <w:rPr>
                <w:rFonts w:ascii="Calibri Light" w:hAnsi="Calibri Light" w:cs="Calibri Light"/>
                <w:b/>
                <w:bCs/>
                <w:sz w:val="22"/>
              </w:rPr>
            </w:pPr>
            <w:r w:rsidRPr="00230DEA">
              <w:rPr>
                <w:rFonts w:ascii="Calibri Light" w:hAnsi="Calibri Light" w:cs="Calibri Light"/>
                <w:b/>
                <w:bCs/>
                <w:sz w:val="22"/>
              </w:rPr>
              <w:t xml:space="preserve">Product Approach Update </w:t>
            </w:r>
          </w:p>
          <w:p w14:paraId="5CA1510E" w14:textId="17D2889A" w:rsidR="00375253" w:rsidRPr="00230DEA" w:rsidRDefault="009A2A31" w:rsidP="00384A47">
            <w:pPr>
              <w:pStyle w:val="table-paragraph"/>
              <w:framePr w:hSpace="0" w:wrap="auto" w:vAnchor="margin" w:hAnchor="text" w:yAlign="inline"/>
              <w:rPr>
                <w:rFonts w:ascii="Calibri Light" w:hAnsi="Calibri Light" w:cs="Calibri Light"/>
                <w:sz w:val="22"/>
              </w:rPr>
            </w:pPr>
            <w:r w:rsidRPr="00230DEA">
              <w:rPr>
                <w:rFonts w:ascii="Calibri Light" w:hAnsi="Calibri Light" w:cs="Calibri Light"/>
                <w:sz w:val="22"/>
              </w:rPr>
              <w:t>Sam Lloyd, Executive Director of Operations presented an update on the Product Approach and explained</w:t>
            </w:r>
            <w:r w:rsidR="00225745" w:rsidRPr="00230DEA">
              <w:rPr>
                <w:rFonts w:ascii="Calibri Light" w:hAnsi="Calibri Light" w:cs="Calibri Light"/>
                <w:sz w:val="22"/>
              </w:rPr>
              <w:t xml:space="preserve"> the following:</w:t>
            </w:r>
          </w:p>
          <w:p w14:paraId="7FA040F2" w14:textId="7D812F0E" w:rsidR="00225745" w:rsidRPr="00A24DA9" w:rsidRDefault="00225745" w:rsidP="00A24DA9">
            <w:pPr>
              <w:ind w:left="170"/>
              <w:rPr>
                <w:rFonts w:ascii="Calibri Light" w:hAnsi="Calibri Light" w:cs="Calibri Light"/>
                <w:lang w:val="en-GB"/>
              </w:rPr>
            </w:pPr>
            <w:r w:rsidRPr="00A24DA9">
              <w:rPr>
                <w:rFonts w:ascii="Calibri Light" w:hAnsi="Calibri Light" w:cs="Calibri Light"/>
                <w:lang w:val="en-GB"/>
              </w:rPr>
              <w:t>The product centric operating model propose</w:t>
            </w:r>
            <w:r w:rsidR="00D84082" w:rsidRPr="00A24DA9">
              <w:rPr>
                <w:rFonts w:ascii="Calibri Light" w:hAnsi="Calibri Light" w:cs="Calibri Light"/>
                <w:lang w:val="en-GB"/>
              </w:rPr>
              <w:t>d</w:t>
            </w:r>
            <w:r w:rsidRPr="00A24DA9">
              <w:rPr>
                <w:rFonts w:ascii="Calibri Light" w:hAnsi="Calibri Light" w:cs="Calibri Light"/>
                <w:lang w:val="en-GB"/>
              </w:rPr>
              <w:t xml:space="preserve"> changes in a number of key areas:</w:t>
            </w:r>
          </w:p>
          <w:p w14:paraId="3DF3E832" w14:textId="77777777" w:rsidR="00177229" w:rsidRPr="00230DEA" w:rsidRDefault="00177229" w:rsidP="00177229">
            <w:pPr>
              <w:pStyle w:val="ListParagraph"/>
              <w:ind w:left="890"/>
              <w:rPr>
                <w:rFonts w:ascii="Calibri Light" w:hAnsi="Calibri Light" w:cs="Calibri Light"/>
                <w:lang w:val="en-GB"/>
              </w:rPr>
            </w:pPr>
          </w:p>
          <w:p w14:paraId="41E87488" w14:textId="77777777" w:rsidR="00225745" w:rsidRPr="00230DEA" w:rsidRDefault="00225745" w:rsidP="00F20BB3">
            <w:pPr>
              <w:pStyle w:val="ListParagraph"/>
              <w:numPr>
                <w:ilvl w:val="0"/>
                <w:numId w:val="27"/>
              </w:numPr>
              <w:rPr>
                <w:rFonts w:ascii="Calibri Light" w:hAnsi="Calibri Light" w:cs="Calibri Light"/>
                <w:lang w:val="en-GB"/>
              </w:rPr>
            </w:pPr>
            <w:r w:rsidRPr="00230DEA">
              <w:rPr>
                <w:rFonts w:ascii="Calibri Light" w:hAnsi="Calibri Light" w:cs="Calibri Light"/>
                <w:lang w:val="en-GB"/>
              </w:rPr>
              <w:t>Value definition and measurement</w:t>
            </w:r>
          </w:p>
          <w:p w14:paraId="0DCB5F8C" w14:textId="77777777" w:rsidR="00225745" w:rsidRPr="00230DEA" w:rsidRDefault="00225745" w:rsidP="00F20BB3">
            <w:pPr>
              <w:pStyle w:val="ListParagraph"/>
              <w:numPr>
                <w:ilvl w:val="0"/>
                <w:numId w:val="27"/>
              </w:numPr>
              <w:rPr>
                <w:rFonts w:ascii="Calibri Light" w:hAnsi="Calibri Light" w:cs="Calibri Light"/>
                <w:lang w:val="en-GB"/>
              </w:rPr>
            </w:pPr>
            <w:r w:rsidRPr="00230DEA">
              <w:rPr>
                <w:rFonts w:ascii="Calibri Light" w:hAnsi="Calibri Light" w:cs="Calibri Light"/>
                <w:lang w:val="en-GB"/>
              </w:rPr>
              <w:t>Software development methodology</w:t>
            </w:r>
          </w:p>
          <w:p w14:paraId="4E1D450A" w14:textId="77777777" w:rsidR="00225745" w:rsidRPr="00230DEA" w:rsidRDefault="00225745" w:rsidP="00F20BB3">
            <w:pPr>
              <w:pStyle w:val="ListParagraph"/>
              <w:numPr>
                <w:ilvl w:val="0"/>
                <w:numId w:val="27"/>
              </w:numPr>
              <w:rPr>
                <w:rFonts w:ascii="Calibri Light" w:hAnsi="Calibri Light" w:cs="Calibri Light"/>
                <w:lang w:val="en-GB"/>
              </w:rPr>
            </w:pPr>
            <w:r w:rsidRPr="00230DEA">
              <w:rPr>
                <w:rFonts w:ascii="Calibri Light" w:hAnsi="Calibri Light" w:cs="Calibri Light"/>
                <w:lang w:val="en-GB"/>
              </w:rPr>
              <w:t>Technical architecture</w:t>
            </w:r>
          </w:p>
          <w:p w14:paraId="53EE7FE7" w14:textId="77777777" w:rsidR="00225745" w:rsidRPr="00230DEA" w:rsidRDefault="00225745" w:rsidP="00F20BB3">
            <w:pPr>
              <w:pStyle w:val="ListParagraph"/>
              <w:numPr>
                <w:ilvl w:val="0"/>
                <w:numId w:val="27"/>
              </w:numPr>
              <w:rPr>
                <w:rFonts w:ascii="Calibri Light" w:hAnsi="Calibri Light" w:cs="Calibri Light"/>
                <w:lang w:val="en-GB"/>
              </w:rPr>
            </w:pPr>
            <w:r w:rsidRPr="00230DEA">
              <w:rPr>
                <w:rFonts w:ascii="Calibri Light" w:hAnsi="Calibri Light" w:cs="Calibri Light"/>
                <w:lang w:val="en-GB"/>
              </w:rPr>
              <w:t>Workforce and organisational structure</w:t>
            </w:r>
          </w:p>
          <w:p w14:paraId="113ED0BC" w14:textId="77777777" w:rsidR="00225745" w:rsidRPr="00230DEA" w:rsidRDefault="00225745" w:rsidP="00225745">
            <w:pPr>
              <w:rPr>
                <w:rFonts w:ascii="Calibri Light" w:hAnsi="Calibri Light" w:cs="Calibri Light"/>
                <w:lang w:val="en-GB"/>
              </w:rPr>
            </w:pPr>
          </w:p>
          <w:p w14:paraId="05C5A128" w14:textId="3C1DEFB9" w:rsidR="00225745" w:rsidRPr="00A24DA9" w:rsidRDefault="00177229" w:rsidP="00A24DA9">
            <w:pPr>
              <w:pStyle w:val="ListParagraph"/>
              <w:numPr>
                <w:ilvl w:val="0"/>
                <w:numId w:val="29"/>
              </w:numPr>
              <w:rPr>
                <w:rFonts w:ascii="Calibri Light" w:hAnsi="Calibri Light" w:cs="Calibri Light"/>
                <w:lang w:val="en-GB"/>
              </w:rPr>
            </w:pPr>
            <w:r w:rsidRPr="00A24DA9">
              <w:rPr>
                <w:rFonts w:ascii="Calibri Light" w:hAnsi="Calibri Light" w:cs="Calibri Light"/>
              </w:rPr>
              <w:t>There were senior leadership structural changes underway within the Operations directorate, which would lay the foundations for the transition to a product-centric approach;</w:t>
            </w:r>
          </w:p>
          <w:p w14:paraId="5744CD20" w14:textId="337FA2A3" w:rsidR="009A2A31" w:rsidRPr="00A24DA9" w:rsidRDefault="009A2A31" w:rsidP="00A24DA9">
            <w:pPr>
              <w:rPr>
                <w:rFonts w:ascii="Calibri Light" w:hAnsi="Calibri Light" w:cs="Calibri Light"/>
                <w:lang w:val="en-GB"/>
              </w:rPr>
            </w:pPr>
          </w:p>
          <w:p w14:paraId="2B021F0C" w14:textId="651A3978" w:rsidR="001E4333" w:rsidRDefault="00D60779" w:rsidP="00D60779">
            <w:pPr>
              <w:pStyle w:val="ListParagraph"/>
              <w:numPr>
                <w:ilvl w:val="0"/>
                <w:numId w:val="6"/>
              </w:numPr>
              <w:rPr>
                <w:rFonts w:ascii="Calibri Light" w:hAnsi="Calibri Light" w:cs="Calibri Light"/>
                <w:lang w:val="en-GB"/>
              </w:rPr>
            </w:pPr>
            <w:r>
              <w:rPr>
                <w:rFonts w:ascii="Calibri Light" w:hAnsi="Calibri Light" w:cs="Calibri Light"/>
                <w:lang w:val="en-GB"/>
              </w:rPr>
              <w:t>The following risks were highlighted:</w:t>
            </w:r>
          </w:p>
          <w:p w14:paraId="57A2F7DE" w14:textId="77777777" w:rsidR="00F20BB3" w:rsidRDefault="00F20BB3" w:rsidP="00F20BB3">
            <w:pPr>
              <w:pStyle w:val="ListParagraph"/>
              <w:ind w:left="890"/>
              <w:rPr>
                <w:rFonts w:ascii="Calibri Light" w:hAnsi="Calibri Light" w:cs="Calibri Light"/>
                <w:lang w:val="en-GB"/>
              </w:rPr>
            </w:pPr>
          </w:p>
          <w:p w14:paraId="56B78C32" w14:textId="087E45B9" w:rsidR="00D60779" w:rsidRPr="00D60779" w:rsidRDefault="00D60779" w:rsidP="00D60779">
            <w:pPr>
              <w:pStyle w:val="ListParagraph"/>
              <w:numPr>
                <w:ilvl w:val="0"/>
                <w:numId w:val="26"/>
              </w:numPr>
              <w:rPr>
                <w:rFonts w:ascii="Calibri Light" w:hAnsi="Calibri Light" w:cs="Calibri Light"/>
                <w:lang w:val="en-GB"/>
              </w:rPr>
            </w:pPr>
            <w:r w:rsidRPr="00D60779">
              <w:rPr>
                <w:rFonts w:ascii="Calibri Light" w:hAnsi="Calibri Light" w:cs="Calibri Light"/>
                <w:b/>
                <w:bCs/>
                <w:lang w:val="en-GB"/>
              </w:rPr>
              <w:t xml:space="preserve">Resources </w:t>
            </w:r>
            <w:r w:rsidRPr="00D60779">
              <w:rPr>
                <w:rFonts w:ascii="Calibri Light" w:hAnsi="Calibri Light" w:cs="Calibri Light"/>
                <w:lang w:val="en-GB"/>
              </w:rPr>
              <w:t>– th</w:t>
            </w:r>
            <w:r>
              <w:rPr>
                <w:rFonts w:ascii="Calibri Light" w:hAnsi="Calibri Light" w:cs="Calibri Light"/>
                <w:lang w:val="en-GB"/>
              </w:rPr>
              <w:t>ere was a</w:t>
            </w:r>
            <w:r w:rsidRPr="00D60779">
              <w:rPr>
                <w:rFonts w:ascii="Calibri Light" w:hAnsi="Calibri Light" w:cs="Calibri Light"/>
                <w:lang w:val="en-GB"/>
              </w:rPr>
              <w:t xml:space="preserve"> complex time-consuming change that require</w:t>
            </w:r>
            <w:r>
              <w:rPr>
                <w:rFonts w:ascii="Calibri Light" w:hAnsi="Calibri Light" w:cs="Calibri Light"/>
                <w:lang w:val="en-GB"/>
              </w:rPr>
              <w:t>d</w:t>
            </w:r>
            <w:r w:rsidRPr="00D60779">
              <w:rPr>
                <w:rFonts w:ascii="Calibri Light" w:hAnsi="Calibri Light" w:cs="Calibri Light"/>
                <w:lang w:val="en-GB"/>
              </w:rPr>
              <w:t xml:space="preserve"> organisational resources to deliver</w:t>
            </w:r>
            <w:r w:rsidR="00F20BB3">
              <w:rPr>
                <w:rFonts w:ascii="Calibri Light" w:hAnsi="Calibri Light" w:cs="Calibri Light"/>
                <w:lang w:val="en-GB"/>
              </w:rPr>
              <w:t>.</w:t>
            </w:r>
          </w:p>
          <w:p w14:paraId="5A8A435D" w14:textId="67365735" w:rsidR="00D60779" w:rsidRPr="00D60779" w:rsidRDefault="00D60779" w:rsidP="00D60779">
            <w:pPr>
              <w:pStyle w:val="ListParagraph"/>
              <w:numPr>
                <w:ilvl w:val="0"/>
                <w:numId w:val="26"/>
              </w:numPr>
              <w:rPr>
                <w:rFonts w:ascii="Calibri Light" w:hAnsi="Calibri Light" w:cs="Calibri Light"/>
                <w:b/>
                <w:bCs/>
                <w:lang w:val="en-GB"/>
              </w:rPr>
            </w:pPr>
            <w:r w:rsidRPr="00D60779">
              <w:rPr>
                <w:rFonts w:ascii="Calibri Light" w:hAnsi="Calibri Light" w:cs="Calibri Light"/>
                <w:b/>
                <w:bCs/>
                <w:lang w:val="en-GB"/>
              </w:rPr>
              <w:t>Investment</w:t>
            </w:r>
            <w:r w:rsidRPr="00D60779">
              <w:rPr>
                <w:rFonts w:ascii="Calibri Light" w:hAnsi="Calibri Light" w:cs="Calibri Light"/>
                <w:lang w:val="en-GB"/>
              </w:rPr>
              <w:t xml:space="preserve"> – the transition w</w:t>
            </w:r>
            <w:r w:rsidR="00921CF1">
              <w:rPr>
                <w:rFonts w:ascii="Calibri Light" w:hAnsi="Calibri Light" w:cs="Calibri Light"/>
                <w:lang w:val="en-GB"/>
              </w:rPr>
              <w:t>ould</w:t>
            </w:r>
            <w:r w:rsidRPr="00D60779">
              <w:rPr>
                <w:rFonts w:ascii="Calibri Light" w:hAnsi="Calibri Light" w:cs="Calibri Light"/>
                <w:lang w:val="en-GB"/>
              </w:rPr>
              <w:t xml:space="preserve"> require investment in change activity, training and technology architecture to deliver, </w:t>
            </w:r>
            <w:r w:rsidR="00921CF1">
              <w:rPr>
                <w:rFonts w:ascii="Calibri Light" w:hAnsi="Calibri Light" w:cs="Calibri Light"/>
                <w:lang w:val="en-GB"/>
              </w:rPr>
              <w:t>this would be</w:t>
            </w:r>
            <w:r w:rsidRPr="00D60779">
              <w:rPr>
                <w:rFonts w:ascii="Calibri Light" w:hAnsi="Calibri Light" w:cs="Calibri Light"/>
                <w:lang w:val="en-GB"/>
              </w:rPr>
              <w:t xml:space="preserve"> challenging to secure in the current financial climate.</w:t>
            </w:r>
          </w:p>
          <w:p w14:paraId="05472187" w14:textId="71690C0B" w:rsidR="00D60779" w:rsidRPr="00D60779" w:rsidRDefault="00D60779" w:rsidP="00D60779">
            <w:pPr>
              <w:pStyle w:val="ListParagraph"/>
              <w:numPr>
                <w:ilvl w:val="0"/>
                <w:numId w:val="26"/>
              </w:numPr>
              <w:rPr>
                <w:rFonts w:ascii="Calibri Light" w:hAnsi="Calibri Light" w:cs="Calibri Light"/>
                <w:b/>
                <w:bCs/>
                <w:lang w:val="en-GB"/>
              </w:rPr>
            </w:pPr>
            <w:r w:rsidRPr="00D60779">
              <w:rPr>
                <w:rFonts w:ascii="Calibri Light" w:hAnsi="Calibri Light" w:cs="Calibri Light"/>
                <w:b/>
                <w:bCs/>
                <w:lang w:val="en-GB"/>
              </w:rPr>
              <w:t xml:space="preserve">Funding model – </w:t>
            </w:r>
            <w:r w:rsidRPr="00D60779">
              <w:rPr>
                <w:rFonts w:ascii="Calibri Light" w:hAnsi="Calibri Light" w:cs="Calibri Light"/>
                <w:lang w:val="en-GB"/>
              </w:rPr>
              <w:t xml:space="preserve">the product centric operating model </w:t>
            </w:r>
            <w:r w:rsidR="00921CF1">
              <w:rPr>
                <w:rFonts w:ascii="Calibri Light" w:hAnsi="Calibri Light" w:cs="Calibri Light"/>
                <w:lang w:val="en-GB"/>
              </w:rPr>
              <w:t xml:space="preserve">was </w:t>
            </w:r>
            <w:r w:rsidRPr="00D60779">
              <w:rPr>
                <w:rFonts w:ascii="Calibri Light" w:hAnsi="Calibri Light" w:cs="Calibri Light"/>
                <w:lang w:val="en-GB"/>
              </w:rPr>
              <w:t>predicated on the transition from time limited capital programme investment to sustained revenue streams to support the development and continuous improvement of products. This w</w:t>
            </w:r>
            <w:r w:rsidR="00921CF1">
              <w:rPr>
                <w:rFonts w:ascii="Calibri Light" w:hAnsi="Calibri Light" w:cs="Calibri Light"/>
                <w:lang w:val="en-GB"/>
              </w:rPr>
              <w:t>ould</w:t>
            </w:r>
            <w:r w:rsidRPr="00D60779">
              <w:rPr>
                <w:rFonts w:ascii="Calibri Light" w:hAnsi="Calibri Light" w:cs="Calibri Light"/>
                <w:lang w:val="en-GB"/>
              </w:rPr>
              <w:t xml:space="preserve"> need to be negotiated and agreed with external stakeholders including Welsh Government and the Health Boards.</w:t>
            </w:r>
          </w:p>
          <w:p w14:paraId="14DDEA3F" w14:textId="4F14006C" w:rsidR="00D60779" w:rsidRPr="00D60779" w:rsidRDefault="00D60779" w:rsidP="00D60779">
            <w:pPr>
              <w:pStyle w:val="ListParagraph"/>
              <w:numPr>
                <w:ilvl w:val="0"/>
                <w:numId w:val="26"/>
              </w:numPr>
              <w:rPr>
                <w:rFonts w:ascii="Calibri Light" w:hAnsi="Calibri Light" w:cs="Calibri Light"/>
                <w:b/>
                <w:bCs/>
                <w:lang w:val="en-GB"/>
              </w:rPr>
            </w:pPr>
            <w:r w:rsidRPr="00D60779">
              <w:rPr>
                <w:rFonts w:ascii="Calibri Light" w:hAnsi="Calibri Light" w:cs="Calibri Light"/>
                <w:b/>
                <w:bCs/>
                <w:lang w:val="en-GB"/>
              </w:rPr>
              <w:t>Disruption</w:t>
            </w:r>
            <w:r w:rsidRPr="00D60779">
              <w:rPr>
                <w:rFonts w:ascii="Calibri Light" w:hAnsi="Calibri Light" w:cs="Calibri Light"/>
                <w:lang w:val="en-GB"/>
              </w:rPr>
              <w:t xml:space="preserve"> – change on </w:t>
            </w:r>
            <w:r w:rsidR="00921CF1">
              <w:rPr>
                <w:rFonts w:ascii="Calibri Light" w:hAnsi="Calibri Light" w:cs="Calibri Light"/>
                <w:lang w:val="en-GB"/>
              </w:rPr>
              <w:t>large</w:t>
            </w:r>
            <w:r w:rsidRPr="00D60779">
              <w:rPr>
                <w:rFonts w:ascii="Calibri Light" w:hAnsi="Calibri Light" w:cs="Calibri Light"/>
                <w:lang w:val="en-GB"/>
              </w:rPr>
              <w:t xml:space="preserve"> scale </w:t>
            </w:r>
            <w:r w:rsidR="00921CF1">
              <w:rPr>
                <w:rFonts w:ascii="Calibri Light" w:hAnsi="Calibri Light" w:cs="Calibri Light"/>
                <w:lang w:val="en-GB"/>
              </w:rPr>
              <w:t>was</w:t>
            </w:r>
            <w:r w:rsidRPr="00D60779">
              <w:rPr>
                <w:rFonts w:ascii="Calibri Light" w:hAnsi="Calibri Light" w:cs="Calibri Light"/>
                <w:lang w:val="en-GB"/>
              </w:rPr>
              <w:t xml:space="preserve"> potentially disruptive and w</w:t>
            </w:r>
            <w:r w:rsidR="00921CF1">
              <w:rPr>
                <w:rFonts w:ascii="Calibri Light" w:hAnsi="Calibri Light" w:cs="Calibri Light"/>
                <w:lang w:val="en-GB"/>
              </w:rPr>
              <w:t>ould</w:t>
            </w:r>
            <w:r w:rsidRPr="00D60779">
              <w:rPr>
                <w:rFonts w:ascii="Calibri Light" w:hAnsi="Calibri Light" w:cs="Calibri Light"/>
                <w:lang w:val="en-GB"/>
              </w:rPr>
              <w:t xml:space="preserve"> require sensitive handling. </w:t>
            </w:r>
          </w:p>
          <w:p w14:paraId="5496D016" w14:textId="77777777" w:rsidR="006108D8" w:rsidRDefault="006108D8" w:rsidP="005E4040">
            <w:pPr>
              <w:rPr>
                <w:rFonts w:ascii="Calibri Light" w:hAnsi="Calibri Light" w:cs="Calibri Light"/>
                <w:lang w:val="en-GB"/>
              </w:rPr>
            </w:pPr>
          </w:p>
          <w:p w14:paraId="7B23EB82" w14:textId="435724A0" w:rsidR="005E4040" w:rsidRDefault="005E4040" w:rsidP="005E4040">
            <w:pPr>
              <w:ind w:left="170"/>
              <w:rPr>
                <w:rFonts w:ascii="Calibri Light" w:hAnsi="Calibri Light" w:cs="Calibri Light"/>
                <w:lang w:val="en-GB"/>
              </w:rPr>
            </w:pPr>
            <w:r>
              <w:rPr>
                <w:rFonts w:ascii="Calibri Light" w:hAnsi="Calibri Light" w:cs="Calibri Light"/>
                <w:lang w:val="en-GB"/>
              </w:rPr>
              <w:t>The following comments and observations were made:</w:t>
            </w:r>
          </w:p>
          <w:p w14:paraId="64786AE9" w14:textId="77777777" w:rsidR="00A24DA9" w:rsidRDefault="00A24DA9" w:rsidP="005E4040">
            <w:pPr>
              <w:ind w:left="170"/>
              <w:rPr>
                <w:rFonts w:ascii="Calibri Light" w:hAnsi="Calibri Light" w:cs="Calibri Light"/>
                <w:lang w:val="en-GB"/>
              </w:rPr>
            </w:pPr>
          </w:p>
          <w:p w14:paraId="6E55D923" w14:textId="6BA30B4B" w:rsidR="005F0228" w:rsidRPr="003A4644" w:rsidRDefault="00FB2BF7" w:rsidP="003A4644">
            <w:pPr>
              <w:pStyle w:val="ListParagraph"/>
              <w:numPr>
                <w:ilvl w:val="0"/>
                <w:numId w:val="31"/>
              </w:numPr>
              <w:rPr>
                <w:rFonts w:ascii="Calibri Light" w:hAnsi="Calibri Light" w:cs="Calibri Light"/>
                <w:lang w:val="en-GB"/>
              </w:rPr>
            </w:pPr>
            <w:r w:rsidRPr="003A4644">
              <w:rPr>
                <w:rFonts w:ascii="Calibri Light" w:hAnsi="Calibri Light" w:cs="Calibri Light"/>
                <w:lang w:val="en-GB"/>
              </w:rPr>
              <w:t>Architecture baselining w</w:t>
            </w:r>
            <w:r w:rsidR="00A24DA9" w:rsidRPr="003A4644">
              <w:rPr>
                <w:rFonts w:ascii="Calibri Light" w:hAnsi="Calibri Light" w:cs="Calibri Light"/>
                <w:lang w:val="en-GB"/>
              </w:rPr>
              <w:t xml:space="preserve">ould </w:t>
            </w:r>
            <w:r w:rsidRPr="003A4644">
              <w:rPr>
                <w:rFonts w:ascii="Calibri Light" w:hAnsi="Calibri Light" w:cs="Calibri Light"/>
                <w:lang w:val="en-GB"/>
              </w:rPr>
              <w:t>be a separate exercise</w:t>
            </w:r>
            <w:r w:rsidR="00A24DA9" w:rsidRPr="003A4644">
              <w:rPr>
                <w:rFonts w:ascii="Calibri Light" w:hAnsi="Calibri Light" w:cs="Calibri Light"/>
                <w:lang w:val="en-GB"/>
              </w:rPr>
              <w:t xml:space="preserve"> with</w:t>
            </w:r>
            <w:r w:rsidR="005F0228" w:rsidRPr="003A4644">
              <w:rPr>
                <w:rFonts w:ascii="Calibri Light" w:hAnsi="Calibri Light" w:cs="Calibri Light"/>
                <w:lang w:val="en-GB"/>
              </w:rPr>
              <w:t xml:space="preserve"> ongoing </w:t>
            </w:r>
            <w:r w:rsidR="00A24DA9" w:rsidRPr="003A4644">
              <w:rPr>
                <w:rFonts w:ascii="Calibri Light" w:hAnsi="Calibri Light" w:cs="Calibri Light"/>
                <w:lang w:val="en-GB"/>
              </w:rPr>
              <w:t>conversations</w:t>
            </w:r>
            <w:r w:rsidR="005F0228" w:rsidRPr="003A4644">
              <w:rPr>
                <w:rFonts w:ascii="Calibri Light" w:hAnsi="Calibri Light" w:cs="Calibri Light"/>
                <w:lang w:val="en-GB"/>
              </w:rPr>
              <w:t xml:space="preserve"> </w:t>
            </w:r>
            <w:r w:rsidR="00A24DA9" w:rsidRPr="003A4644">
              <w:rPr>
                <w:rFonts w:ascii="Calibri Light" w:hAnsi="Calibri Light" w:cs="Calibri Light"/>
                <w:lang w:val="en-GB"/>
              </w:rPr>
              <w:t xml:space="preserve">being held </w:t>
            </w:r>
            <w:r w:rsidR="005F0228" w:rsidRPr="003A4644">
              <w:rPr>
                <w:rFonts w:ascii="Calibri Light" w:hAnsi="Calibri Light" w:cs="Calibri Light"/>
                <w:lang w:val="en-GB"/>
              </w:rPr>
              <w:t xml:space="preserve">with external partners </w:t>
            </w:r>
            <w:r w:rsidR="00A24DA9" w:rsidRPr="003A4644">
              <w:rPr>
                <w:rFonts w:ascii="Calibri Light" w:hAnsi="Calibri Light" w:cs="Calibri Light"/>
                <w:lang w:val="en-GB"/>
              </w:rPr>
              <w:t>regarding this;</w:t>
            </w:r>
          </w:p>
          <w:p w14:paraId="22989F7A" w14:textId="77777777" w:rsidR="00A24DA9" w:rsidRDefault="00A24DA9" w:rsidP="00A24DA9">
            <w:pPr>
              <w:ind w:left="170"/>
              <w:rPr>
                <w:rFonts w:ascii="Calibri Light" w:hAnsi="Calibri Light" w:cs="Calibri Light"/>
                <w:lang w:val="en-GB"/>
              </w:rPr>
            </w:pPr>
          </w:p>
          <w:p w14:paraId="078A426A" w14:textId="6244A4D4" w:rsidR="00A24DA9" w:rsidRPr="003A4644" w:rsidRDefault="00A24DA9" w:rsidP="003A4644">
            <w:pPr>
              <w:pStyle w:val="ListParagraph"/>
              <w:numPr>
                <w:ilvl w:val="0"/>
                <w:numId w:val="31"/>
              </w:numPr>
              <w:rPr>
                <w:rFonts w:ascii="Calibri Light" w:hAnsi="Calibri Light" w:cs="Calibri Light"/>
                <w:lang w:val="en-GB"/>
              </w:rPr>
            </w:pPr>
            <w:r w:rsidRPr="003A4644">
              <w:rPr>
                <w:rFonts w:ascii="Calibri Light" w:hAnsi="Calibri Light" w:cs="Calibri Light"/>
                <w:lang w:val="en-GB"/>
              </w:rPr>
              <w:t>There was a need to define and measure value of moving to a product approach.</w:t>
            </w:r>
          </w:p>
          <w:p w14:paraId="693DD098" w14:textId="77777777" w:rsidR="00884F91" w:rsidRPr="00884F91" w:rsidRDefault="00884F91" w:rsidP="00884F91">
            <w:pPr>
              <w:rPr>
                <w:rFonts w:ascii="Calibri Light" w:hAnsi="Calibri Light" w:cs="Calibri Light"/>
                <w:lang w:val="en-GB"/>
              </w:rPr>
            </w:pPr>
          </w:p>
          <w:p w14:paraId="4925A3AB" w14:textId="381CCC99" w:rsidR="00375253" w:rsidRPr="00230DEA" w:rsidRDefault="00375253" w:rsidP="00375253">
            <w:pPr>
              <w:pStyle w:val="table-paragraph"/>
              <w:framePr w:hSpace="0" w:wrap="auto" w:vAnchor="margin" w:hAnchor="text" w:yAlign="inline"/>
              <w:rPr>
                <w:rFonts w:ascii="Calibri Light" w:hAnsi="Calibri Light" w:cs="Calibri Light"/>
                <w:b/>
                <w:bCs/>
                <w:sz w:val="22"/>
              </w:rPr>
            </w:pPr>
            <w:r w:rsidRPr="00230DEA">
              <w:rPr>
                <w:rFonts w:ascii="Calibri Light" w:hAnsi="Calibri Light" w:cs="Calibri Light"/>
                <w:b/>
                <w:bCs/>
                <w:sz w:val="22"/>
              </w:rPr>
              <w:t>The Board resolved to:</w:t>
            </w:r>
          </w:p>
          <w:p w14:paraId="1E70704A" w14:textId="2B9AD12D" w:rsidR="00375253" w:rsidRPr="00230DEA" w:rsidRDefault="00384A47" w:rsidP="00375253">
            <w:pPr>
              <w:pStyle w:val="table-paragraph"/>
              <w:framePr w:hSpace="0" w:wrap="auto" w:vAnchor="margin" w:hAnchor="text" w:yAlign="inline"/>
              <w:rPr>
                <w:rFonts w:ascii="Calibri Light" w:hAnsi="Calibri Light" w:cs="Calibri Light"/>
                <w:sz w:val="22"/>
              </w:rPr>
            </w:pPr>
            <w:r w:rsidRPr="00230DEA">
              <w:rPr>
                <w:rFonts w:ascii="Calibri Light" w:hAnsi="Calibri Light" w:cs="Calibri Light"/>
                <w:b/>
                <w:bCs/>
                <w:sz w:val="22"/>
              </w:rPr>
              <w:t>NOTE</w:t>
            </w:r>
            <w:r w:rsidR="00375253" w:rsidRPr="00230DEA">
              <w:rPr>
                <w:rFonts w:ascii="Calibri Light" w:hAnsi="Calibri Light" w:cs="Calibri Light"/>
                <w:b/>
                <w:bCs/>
                <w:sz w:val="22"/>
              </w:rPr>
              <w:t xml:space="preserve"> </w:t>
            </w:r>
            <w:r w:rsidR="00375253" w:rsidRPr="00230DEA">
              <w:rPr>
                <w:rFonts w:ascii="Calibri Light" w:hAnsi="Calibri Light" w:cs="Calibri Light"/>
                <w:sz w:val="22"/>
              </w:rPr>
              <w:t xml:space="preserve">the </w:t>
            </w:r>
            <w:r w:rsidR="00177229" w:rsidRPr="00230DEA">
              <w:rPr>
                <w:rFonts w:ascii="Calibri Light" w:hAnsi="Calibri Light" w:cs="Calibri Light"/>
                <w:sz w:val="22"/>
              </w:rPr>
              <w:t>Product Approach Update</w:t>
            </w:r>
            <w:r w:rsidR="00A24DA9">
              <w:rPr>
                <w:rFonts w:ascii="Calibri Light" w:hAnsi="Calibri Light" w:cs="Calibri Light"/>
                <w:sz w:val="22"/>
              </w:rPr>
              <w:t>.</w:t>
            </w:r>
          </w:p>
        </w:tc>
        <w:tc>
          <w:tcPr>
            <w:tcW w:w="1415" w:type="dxa"/>
          </w:tcPr>
          <w:p w14:paraId="5A90793C" w14:textId="6E759CA8" w:rsidR="00375253" w:rsidRPr="00230DEA" w:rsidRDefault="00384A47" w:rsidP="00375253">
            <w:pPr>
              <w:pStyle w:val="table-paragraph"/>
              <w:framePr w:hSpace="0" w:wrap="auto" w:vAnchor="margin" w:hAnchor="text" w:yAlign="inline"/>
              <w:jc w:val="center"/>
              <w:rPr>
                <w:rFonts w:ascii="Calibri Light" w:hAnsi="Calibri Light" w:cs="Calibri Light"/>
                <w:color w:val="auto"/>
                <w:sz w:val="22"/>
              </w:rPr>
            </w:pPr>
            <w:r w:rsidRPr="00230DEA">
              <w:rPr>
                <w:rFonts w:ascii="Calibri Light" w:hAnsi="Calibri Light" w:cs="Calibri Light"/>
                <w:color w:val="auto"/>
                <w:sz w:val="22"/>
              </w:rPr>
              <w:t xml:space="preserve">Noting </w:t>
            </w:r>
          </w:p>
        </w:tc>
        <w:tc>
          <w:tcPr>
            <w:tcW w:w="1281" w:type="dxa"/>
          </w:tcPr>
          <w:p w14:paraId="7387CF08" w14:textId="767F1B50" w:rsidR="00375253" w:rsidRPr="00230DEA" w:rsidRDefault="00375253" w:rsidP="00375253">
            <w:pPr>
              <w:pStyle w:val="table-paragraph"/>
              <w:framePr w:hSpace="0" w:wrap="auto" w:vAnchor="margin" w:hAnchor="text" w:yAlign="inline"/>
              <w:ind w:left="132"/>
              <w:jc w:val="center"/>
              <w:rPr>
                <w:rFonts w:ascii="Calibri Light" w:hAnsi="Calibri Light" w:cs="Calibri Light"/>
                <w:color w:val="auto"/>
                <w:sz w:val="22"/>
              </w:rPr>
            </w:pPr>
            <w:r w:rsidRPr="00230DEA">
              <w:rPr>
                <w:rFonts w:ascii="Calibri Light" w:hAnsi="Calibri Light" w:cs="Calibri Light"/>
                <w:color w:val="auto"/>
                <w:sz w:val="22"/>
              </w:rPr>
              <w:t>None to note</w:t>
            </w:r>
          </w:p>
        </w:tc>
      </w:tr>
      <w:tr w:rsidR="00375253" w:rsidRPr="00230DEA" w14:paraId="664A4A3A" w14:textId="77777777" w:rsidTr="585EE444">
        <w:trPr>
          <w:trHeight w:val="343"/>
        </w:trPr>
        <w:tc>
          <w:tcPr>
            <w:tcW w:w="846" w:type="dxa"/>
            <w:shd w:val="clear" w:color="auto" w:fill="FFFFFF" w:themeFill="background1"/>
          </w:tcPr>
          <w:p w14:paraId="08533E7D" w14:textId="36DFCBE4" w:rsidR="00375253" w:rsidRPr="00230DEA" w:rsidRDefault="00375253" w:rsidP="00375253">
            <w:pPr>
              <w:pStyle w:val="Style2"/>
              <w:framePr w:hSpace="0" w:wrap="auto" w:vAnchor="margin" w:hAnchor="text" w:yAlign="inline"/>
              <w:jc w:val="center"/>
              <w:rPr>
                <w:rFonts w:ascii="Calibri Light" w:hAnsi="Calibri Light" w:cs="Calibri Light"/>
                <w:color w:val="auto"/>
                <w:sz w:val="22"/>
              </w:rPr>
            </w:pPr>
            <w:r w:rsidRPr="00230DEA">
              <w:rPr>
                <w:rFonts w:ascii="Calibri Light" w:hAnsi="Calibri Light" w:cs="Calibri Light"/>
                <w:color w:val="auto"/>
                <w:sz w:val="22"/>
              </w:rPr>
              <w:t>4.3</w:t>
            </w:r>
          </w:p>
        </w:tc>
        <w:tc>
          <w:tcPr>
            <w:tcW w:w="7090" w:type="dxa"/>
            <w:shd w:val="clear" w:color="auto" w:fill="FFFFFF" w:themeFill="background1"/>
          </w:tcPr>
          <w:p w14:paraId="7338DDAD" w14:textId="52B1EE76" w:rsidR="00375253" w:rsidRPr="00230DEA" w:rsidRDefault="00384A47" w:rsidP="00375253">
            <w:pPr>
              <w:pStyle w:val="table-paragraph"/>
              <w:framePr w:hSpace="0" w:wrap="auto" w:vAnchor="margin" w:hAnchor="text" w:yAlign="inline"/>
              <w:rPr>
                <w:rFonts w:ascii="Calibri Light" w:hAnsi="Calibri Light" w:cs="Calibri Light"/>
                <w:b/>
                <w:bCs/>
                <w:color w:val="auto"/>
                <w:sz w:val="22"/>
              </w:rPr>
            </w:pPr>
            <w:r w:rsidRPr="00230DEA">
              <w:rPr>
                <w:rFonts w:ascii="Calibri Light" w:hAnsi="Calibri Light" w:cs="Calibri Light"/>
                <w:b/>
                <w:bCs/>
                <w:color w:val="auto"/>
                <w:sz w:val="22"/>
              </w:rPr>
              <w:t xml:space="preserve">Shared Listening &amp; Learning Annual Review </w:t>
            </w:r>
            <w:r w:rsidR="00E37027" w:rsidRPr="00230DEA">
              <w:rPr>
                <w:rFonts w:ascii="Calibri Light" w:hAnsi="Calibri Light" w:cs="Calibri Light"/>
                <w:b/>
                <w:bCs/>
                <w:color w:val="auto"/>
                <w:sz w:val="22"/>
              </w:rPr>
              <w:t xml:space="preserve">Report </w:t>
            </w:r>
          </w:p>
          <w:p w14:paraId="513120E1" w14:textId="45FF8538" w:rsidR="001E41FB" w:rsidRPr="00230DEA" w:rsidRDefault="00177229" w:rsidP="00991C13">
            <w:pPr>
              <w:ind w:left="170"/>
              <w:rPr>
                <w:rFonts w:ascii="Calibri Light" w:hAnsi="Calibri Light" w:cs="Calibri Light"/>
              </w:rPr>
            </w:pPr>
            <w:r w:rsidRPr="00230DEA">
              <w:rPr>
                <w:rFonts w:ascii="Calibri Light" w:hAnsi="Calibri Light" w:cs="Calibri Light"/>
              </w:rPr>
              <w:lastRenderedPageBreak/>
              <w:t xml:space="preserve">Chris Darling, Board Secretary </w:t>
            </w:r>
            <w:r w:rsidR="00D62426" w:rsidRPr="00230DEA">
              <w:rPr>
                <w:rFonts w:ascii="Calibri Light" w:hAnsi="Calibri Light" w:cs="Calibri Light"/>
              </w:rPr>
              <w:t xml:space="preserve">(CD) </w:t>
            </w:r>
            <w:r w:rsidR="001E41FB" w:rsidRPr="00230DEA">
              <w:rPr>
                <w:rFonts w:ascii="Calibri Light" w:hAnsi="Calibri Light" w:cs="Calibri Light"/>
              </w:rPr>
              <w:t xml:space="preserve">advised he was presenting the report on behalf of Rhidian Hurle, Executive Medical Director who was the Executive Lead </w:t>
            </w:r>
            <w:r w:rsidR="00D62426" w:rsidRPr="00230DEA">
              <w:rPr>
                <w:rFonts w:ascii="Calibri Light" w:hAnsi="Calibri Light" w:cs="Calibri Light"/>
              </w:rPr>
              <w:t xml:space="preserve">for Shared Listening and Learning items </w:t>
            </w:r>
            <w:r w:rsidR="004E715B">
              <w:rPr>
                <w:rFonts w:ascii="Calibri Light" w:hAnsi="Calibri Light" w:cs="Calibri Light"/>
              </w:rPr>
              <w:t xml:space="preserve">who </w:t>
            </w:r>
            <w:r w:rsidR="00D62426" w:rsidRPr="00230DEA">
              <w:rPr>
                <w:rFonts w:ascii="Calibri Light" w:hAnsi="Calibri Light" w:cs="Calibri Light"/>
              </w:rPr>
              <w:t>put in</w:t>
            </w:r>
            <w:r w:rsidR="001E41FB" w:rsidRPr="00230DEA">
              <w:rPr>
                <w:rFonts w:ascii="Calibri Light" w:hAnsi="Calibri Light" w:cs="Calibri Light"/>
              </w:rPr>
              <w:t xml:space="preserve"> considerable though</w:t>
            </w:r>
            <w:r w:rsidR="00D62426" w:rsidRPr="00230DEA">
              <w:rPr>
                <w:rFonts w:ascii="Calibri Light" w:hAnsi="Calibri Light" w:cs="Calibri Light"/>
              </w:rPr>
              <w:t>t</w:t>
            </w:r>
            <w:r w:rsidR="001E41FB" w:rsidRPr="00230DEA">
              <w:rPr>
                <w:rFonts w:ascii="Calibri Light" w:hAnsi="Calibri Light" w:cs="Calibri Light"/>
              </w:rPr>
              <w:t xml:space="preserve"> into how we ensure the Board hear stories that bring the impact of DHCW to life and how it affects clinical staff and helps improve the delivery of patient care.</w:t>
            </w:r>
          </w:p>
          <w:p w14:paraId="4ED1EF7C" w14:textId="77777777" w:rsidR="0073651E" w:rsidRPr="00230DEA" w:rsidRDefault="0073651E" w:rsidP="00991C13">
            <w:pPr>
              <w:ind w:left="170"/>
              <w:rPr>
                <w:rFonts w:ascii="Calibri Light" w:hAnsi="Calibri Light" w:cs="Calibri Light"/>
              </w:rPr>
            </w:pPr>
          </w:p>
          <w:p w14:paraId="5146C0BF" w14:textId="7132D3D6" w:rsidR="0073651E" w:rsidRPr="00230DEA" w:rsidRDefault="0073651E" w:rsidP="00991C13">
            <w:pPr>
              <w:ind w:left="170"/>
              <w:rPr>
                <w:rFonts w:ascii="Calibri Light" w:hAnsi="Calibri Light" w:cs="Calibri Light"/>
              </w:rPr>
            </w:pPr>
            <w:r w:rsidRPr="00230DEA">
              <w:rPr>
                <w:rFonts w:ascii="Calibri Light" w:hAnsi="Calibri Light" w:cs="Calibri Light"/>
              </w:rPr>
              <w:t>CD advised the report set out the listening and learning stories presented to the Board during 2022/23</w:t>
            </w:r>
            <w:r w:rsidR="00380949" w:rsidRPr="00230DEA">
              <w:rPr>
                <w:rFonts w:ascii="Calibri Light" w:hAnsi="Calibri Light" w:cs="Calibri Light"/>
              </w:rPr>
              <w:t xml:space="preserve"> with the following learning themes highlighted:</w:t>
            </w:r>
          </w:p>
          <w:p w14:paraId="7AC2BBE7" w14:textId="77777777" w:rsidR="00380949" w:rsidRPr="00230DEA" w:rsidRDefault="00380949" w:rsidP="00991C13">
            <w:pPr>
              <w:ind w:left="170"/>
              <w:rPr>
                <w:rFonts w:ascii="Calibri Light" w:hAnsi="Calibri Light" w:cs="Calibri Light"/>
              </w:rPr>
            </w:pPr>
          </w:p>
          <w:p w14:paraId="243964DE" w14:textId="77777777" w:rsidR="00150817" w:rsidRPr="00230DEA" w:rsidRDefault="00150817" w:rsidP="001A2DBF">
            <w:pPr>
              <w:pStyle w:val="ListParagraph"/>
              <w:numPr>
                <w:ilvl w:val="0"/>
                <w:numId w:val="10"/>
              </w:numPr>
              <w:rPr>
                <w:rFonts w:ascii="Calibri Light" w:hAnsi="Calibri Light" w:cs="Calibri Light"/>
              </w:rPr>
            </w:pPr>
            <w:r w:rsidRPr="00230DEA">
              <w:rPr>
                <w:rFonts w:ascii="Calibri Light" w:hAnsi="Calibri Light" w:cs="Calibri Light"/>
              </w:rPr>
              <w:t>Collaboration</w:t>
            </w:r>
          </w:p>
          <w:p w14:paraId="48DF63BA" w14:textId="77777777" w:rsidR="00150817" w:rsidRPr="00230DEA" w:rsidRDefault="00150817" w:rsidP="001A2DBF">
            <w:pPr>
              <w:pStyle w:val="ListParagraph"/>
              <w:numPr>
                <w:ilvl w:val="0"/>
                <w:numId w:val="10"/>
              </w:numPr>
              <w:rPr>
                <w:rFonts w:ascii="Calibri Light" w:hAnsi="Calibri Light" w:cs="Calibri Light"/>
              </w:rPr>
            </w:pPr>
            <w:r w:rsidRPr="00230DEA">
              <w:rPr>
                <w:rFonts w:ascii="Calibri Light" w:hAnsi="Calibri Light" w:cs="Calibri Light"/>
              </w:rPr>
              <w:t>Clinical Leadership</w:t>
            </w:r>
          </w:p>
          <w:p w14:paraId="53B5567D" w14:textId="77777777" w:rsidR="003C3B53" w:rsidRDefault="00150817" w:rsidP="001A2DBF">
            <w:pPr>
              <w:pStyle w:val="ListParagraph"/>
              <w:numPr>
                <w:ilvl w:val="0"/>
                <w:numId w:val="10"/>
              </w:numPr>
              <w:rPr>
                <w:rFonts w:ascii="Calibri Light" w:hAnsi="Calibri Light" w:cs="Calibri Light"/>
              </w:rPr>
            </w:pPr>
            <w:r w:rsidRPr="00230DEA">
              <w:rPr>
                <w:rFonts w:ascii="Calibri Light" w:hAnsi="Calibri Light" w:cs="Calibri Light"/>
              </w:rPr>
              <w:t xml:space="preserve">Co-design of systems identified as a key enabler to the success </w:t>
            </w:r>
          </w:p>
          <w:p w14:paraId="3D01B08F" w14:textId="1BD84AAC" w:rsidR="00150817" w:rsidRPr="00230DEA" w:rsidRDefault="00150817" w:rsidP="003C3B53">
            <w:pPr>
              <w:pStyle w:val="ListParagraph"/>
              <w:ind w:left="1296"/>
              <w:rPr>
                <w:rFonts w:ascii="Calibri Light" w:hAnsi="Calibri Light" w:cs="Calibri Light"/>
              </w:rPr>
            </w:pPr>
            <w:r w:rsidRPr="00230DEA">
              <w:rPr>
                <w:rFonts w:ascii="Calibri Light" w:hAnsi="Calibri Light" w:cs="Calibri Light"/>
              </w:rPr>
              <w:t>of system roll out</w:t>
            </w:r>
          </w:p>
          <w:p w14:paraId="04DF3D90" w14:textId="77777777" w:rsidR="00150817" w:rsidRPr="00230DEA" w:rsidRDefault="00150817" w:rsidP="001A2DBF">
            <w:pPr>
              <w:pStyle w:val="ListParagraph"/>
              <w:numPr>
                <w:ilvl w:val="0"/>
                <w:numId w:val="10"/>
              </w:numPr>
              <w:rPr>
                <w:rFonts w:ascii="Calibri Light" w:hAnsi="Calibri Light" w:cs="Calibri Light"/>
              </w:rPr>
            </w:pPr>
            <w:r w:rsidRPr="00230DEA">
              <w:rPr>
                <w:rFonts w:ascii="Calibri Light" w:hAnsi="Calibri Light" w:cs="Calibri Light"/>
              </w:rPr>
              <w:t xml:space="preserve">Early evaluation and engagement </w:t>
            </w:r>
          </w:p>
          <w:p w14:paraId="0349681A" w14:textId="77777777" w:rsidR="00150817" w:rsidRPr="00230DEA" w:rsidRDefault="00150817" w:rsidP="001A2DBF">
            <w:pPr>
              <w:pStyle w:val="ListParagraph"/>
              <w:numPr>
                <w:ilvl w:val="0"/>
                <w:numId w:val="10"/>
              </w:numPr>
              <w:rPr>
                <w:rFonts w:ascii="Calibri Light" w:hAnsi="Calibri Light" w:cs="Calibri Light"/>
              </w:rPr>
            </w:pPr>
            <w:r w:rsidRPr="00230DEA">
              <w:rPr>
                <w:rFonts w:ascii="Calibri Light" w:hAnsi="Calibri Light" w:cs="Calibri Light"/>
              </w:rPr>
              <w:t xml:space="preserve">Sustainable funding </w:t>
            </w:r>
          </w:p>
          <w:p w14:paraId="322B560F" w14:textId="77777777" w:rsidR="00150817" w:rsidRPr="00230DEA" w:rsidRDefault="00150817" w:rsidP="001A2DBF">
            <w:pPr>
              <w:pStyle w:val="ListParagraph"/>
              <w:numPr>
                <w:ilvl w:val="0"/>
                <w:numId w:val="10"/>
              </w:numPr>
              <w:rPr>
                <w:rFonts w:ascii="Calibri Light" w:hAnsi="Calibri Light" w:cs="Calibri Light"/>
              </w:rPr>
            </w:pPr>
            <w:r w:rsidRPr="00230DEA">
              <w:rPr>
                <w:rFonts w:ascii="Calibri Light" w:hAnsi="Calibri Light" w:cs="Calibri Light"/>
              </w:rPr>
              <w:t>Service dependency on DHCW Digital Systems</w:t>
            </w:r>
          </w:p>
          <w:p w14:paraId="12707389" w14:textId="58BB7328" w:rsidR="00150817" w:rsidRPr="00230DEA" w:rsidRDefault="00150817" w:rsidP="00150817">
            <w:pPr>
              <w:rPr>
                <w:rFonts w:ascii="Calibri Light" w:hAnsi="Calibri Light" w:cs="Calibri Light"/>
              </w:rPr>
            </w:pPr>
          </w:p>
          <w:p w14:paraId="1DC11068" w14:textId="77777777" w:rsidR="0056167E" w:rsidRPr="00230DEA" w:rsidRDefault="00C040C1" w:rsidP="00C040C1">
            <w:pPr>
              <w:rPr>
                <w:rFonts w:ascii="Calibri Light" w:hAnsi="Calibri Light" w:cs="Calibri Light"/>
              </w:rPr>
            </w:pPr>
            <w:r w:rsidRPr="00230DEA">
              <w:rPr>
                <w:rFonts w:ascii="Calibri Light" w:hAnsi="Calibri Light" w:cs="Calibri Light"/>
              </w:rPr>
              <w:t xml:space="preserve">  CD explained w</w:t>
            </w:r>
            <w:r w:rsidR="003B614C" w:rsidRPr="00230DEA">
              <w:rPr>
                <w:rFonts w:ascii="Calibri Light" w:hAnsi="Calibri Light" w:cs="Calibri Light"/>
              </w:rPr>
              <w:t>hen possible and appropriate Shared Listening and Learning</w:t>
            </w:r>
            <w:r w:rsidR="0056167E" w:rsidRPr="00230DEA">
              <w:rPr>
                <w:rFonts w:ascii="Calibri Light" w:hAnsi="Calibri Light" w:cs="Calibri Light"/>
              </w:rPr>
              <w:t xml:space="preserve"> </w:t>
            </w:r>
          </w:p>
          <w:p w14:paraId="5796478C" w14:textId="77777777" w:rsidR="0056167E" w:rsidRPr="00230DEA" w:rsidRDefault="0056167E" w:rsidP="00C040C1">
            <w:pPr>
              <w:rPr>
                <w:rFonts w:ascii="Calibri Light" w:hAnsi="Calibri Light" w:cs="Calibri Light"/>
              </w:rPr>
            </w:pPr>
            <w:r w:rsidRPr="00230DEA">
              <w:rPr>
                <w:rFonts w:ascii="Calibri Light" w:hAnsi="Calibri Light" w:cs="Calibri Light"/>
              </w:rPr>
              <w:t xml:space="preserve">  </w:t>
            </w:r>
            <w:r w:rsidR="003B614C" w:rsidRPr="00230DEA">
              <w:rPr>
                <w:rFonts w:ascii="Calibri Light" w:hAnsi="Calibri Light" w:cs="Calibri Light"/>
              </w:rPr>
              <w:t xml:space="preserve">Presentations included attendance from partner bodies recognising DHCW’s </w:t>
            </w:r>
          </w:p>
          <w:p w14:paraId="7C5B358B" w14:textId="77777777" w:rsidR="0056167E" w:rsidRPr="00230DEA" w:rsidRDefault="0056167E" w:rsidP="00C040C1">
            <w:pPr>
              <w:rPr>
                <w:rFonts w:ascii="Calibri Light" w:hAnsi="Calibri Light" w:cs="Calibri Light"/>
              </w:rPr>
            </w:pPr>
            <w:r w:rsidRPr="00230DEA">
              <w:rPr>
                <w:rFonts w:ascii="Calibri Light" w:hAnsi="Calibri Light" w:cs="Calibri Light"/>
              </w:rPr>
              <w:t xml:space="preserve">  </w:t>
            </w:r>
            <w:r w:rsidR="003B614C" w:rsidRPr="00230DEA">
              <w:rPr>
                <w:rFonts w:ascii="Calibri Light" w:hAnsi="Calibri Light" w:cs="Calibri Light"/>
              </w:rPr>
              <w:t xml:space="preserve">collaborative way of working and delivery. However, as an NHS body that </w:t>
            </w:r>
          </w:p>
          <w:p w14:paraId="4BC7E1EA" w14:textId="77777777" w:rsidR="0056167E" w:rsidRPr="00230DEA" w:rsidRDefault="0056167E" w:rsidP="00C040C1">
            <w:pPr>
              <w:rPr>
                <w:rFonts w:ascii="Calibri Light" w:hAnsi="Calibri Light" w:cs="Calibri Light"/>
              </w:rPr>
            </w:pPr>
            <w:r w:rsidRPr="00230DEA">
              <w:rPr>
                <w:rFonts w:ascii="Calibri Light" w:hAnsi="Calibri Light" w:cs="Calibri Light"/>
              </w:rPr>
              <w:t xml:space="preserve">  </w:t>
            </w:r>
            <w:r w:rsidR="003B614C" w:rsidRPr="00230DEA">
              <w:rPr>
                <w:rFonts w:ascii="Calibri Light" w:hAnsi="Calibri Light" w:cs="Calibri Light"/>
              </w:rPr>
              <w:t xml:space="preserve">currently provides a very small proportion of patient/citizen facing services </w:t>
            </w:r>
          </w:p>
          <w:p w14:paraId="43C99348" w14:textId="77777777" w:rsidR="0056167E" w:rsidRPr="00230DEA" w:rsidRDefault="0056167E" w:rsidP="00C040C1">
            <w:pPr>
              <w:rPr>
                <w:rFonts w:ascii="Calibri Light" w:hAnsi="Calibri Light" w:cs="Calibri Light"/>
              </w:rPr>
            </w:pPr>
            <w:r w:rsidRPr="00230DEA">
              <w:rPr>
                <w:rFonts w:ascii="Calibri Light" w:hAnsi="Calibri Light" w:cs="Calibri Light"/>
              </w:rPr>
              <w:t xml:space="preserve">  </w:t>
            </w:r>
            <w:r w:rsidR="003B614C" w:rsidRPr="00230DEA">
              <w:rPr>
                <w:rFonts w:ascii="Calibri Light" w:hAnsi="Calibri Light" w:cs="Calibri Light"/>
              </w:rPr>
              <w:t xml:space="preserve">getting patient/citizen listening and learning stories for the SHA Board have </w:t>
            </w:r>
          </w:p>
          <w:p w14:paraId="1799E6BF" w14:textId="76A69EFD" w:rsidR="0056167E" w:rsidRPr="00230DEA" w:rsidRDefault="0056167E" w:rsidP="00C040C1">
            <w:pPr>
              <w:rPr>
                <w:rFonts w:ascii="Calibri Light" w:hAnsi="Calibri Light" w:cs="Calibri Light"/>
              </w:rPr>
            </w:pPr>
            <w:r w:rsidRPr="00230DEA">
              <w:rPr>
                <w:rFonts w:ascii="Calibri Light" w:hAnsi="Calibri Light" w:cs="Calibri Light"/>
              </w:rPr>
              <w:t xml:space="preserve">  </w:t>
            </w:r>
            <w:r w:rsidR="003B614C" w:rsidRPr="00230DEA">
              <w:rPr>
                <w:rFonts w:ascii="Calibri Light" w:hAnsi="Calibri Light" w:cs="Calibri Light"/>
              </w:rPr>
              <w:t>been</w:t>
            </w:r>
            <w:r w:rsidR="004E715B">
              <w:rPr>
                <w:rFonts w:ascii="Calibri Light" w:hAnsi="Calibri Light" w:cs="Calibri Light"/>
              </w:rPr>
              <w:t>,</w:t>
            </w:r>
            <w:r w:rsidR="003B614C" w:rsidRPr="00230DEA">
              <w:rPr>
                <w:rFonts w:ascii="Calibri Light" w:hAnsi="Calibri Light" w:cs="Calibri Light"/>
              </w:rPr>
              <w:t xml:space="preserve"> and continue to be a challenge. This </w:t>
            </w:r>
            <w:r w:rsidRPr="00230DEA">
              <w:rPr>
                <w:rFonts w:ascii="Calibri Light" w:hAnsi="Calibri Light" w:cs="Calibri Light"/>
              </w:rPr>
              <w:t>was</w:t>
            </w:r>
            <w:r w:rsidR="003B614C" w:rsidRPr="00230DEA">
              <w:rPr>
                <w:rFonts w:ascii="Calibri Light" w:hAnsi="Calibri Light" w:cs="Calibri Light"/>
              </w:rPr>
              <w:t xml:space="preserve"> an area that will be kept under </w:t>
            </w:r>
          </w:p>
          <w:p w14:paraId="5281B7CE" w14:textId="77777777" w:rsidR="0056167E" w:rsidRPr="00230DEA" w:rsidRDefault="0056167E" w:rsidP="00C040C1">
            <w:pPr>
              <w:rPr>
                <w:rFonts w:ascii="Calibri Light" w:hAnsi="Calibri Light" w:cs="Calibri Light"/>
              </w:rPr>
            </w:pPr>
            <w:r w:rsidRPr="00230DEA">
              <w:rPr>
                <w:rFonts w:ascii="Calibri Light" w:hAnsi="Calibri Light" w:cs="Calibri Light"/>
              </w:rPr>
              <w:t xml:space="preserve">  </w:t>
            </w:r>
            <w:r w:rsidR="003B614C" w:rsidRPr="00230DEA">
              <w:rPr>
                <w:rFonts w:ascii="Calibri Light" w:hAnsi="Calibri Light" w:cs="Calibri Light"/>
              </w:rPr>
              <w:t xml:space="preserve">close review, with the establishment of Llais (the Citizen Voice Body for Health </w:t>
            </w:r>
          </w:p>
          <w:p w14:paraId="565FF63D" w14:textId="77777777" w:rsidR="0056167E" w:rsidRPr="00230DEA" w:rsidRDefault="0056167E" w:rsidP="00C040C1">
            <w:pPr>
              <w:rPr>
                <w:rFonts w:ascii="Calibri Light" w:hAnsi="Calibri Light" w:cs="Calibri Light"/>
              </w:rPr>
            </w:pPr>
            <w:r w:rsidRPr="00230DEA">
              <w:rPr>
                <w:rFonts w:ascii="Calibri Light" w:hAnsi="Calibri Light" w:cs="Calibri Light"/>
              </w:rPr>
              <w:t xml:space="preserve">  </w:t>
            </w:r>
            <w:r w:rsidR="003B614C" w:rsidRPr="00230DEA">
              <w:rPr>
                <w:rFonts w:ascii="Calibri Light" w:hAnsi="Calibri Light" w:cs="Calibri Light"/>
              </w:rPr>
              <w:t xml:space="preserve">and Social Care in Wales) on the 1 April 2023, and DHCW developing more </w:t>
            </w:r>
          </w:p>
          <w:p w14:paraId="70D8BDC0" w14:textId="606D48E6" w:rsidR="003B614C" w:rsidRPr="00230DEA" w:rsidRDefault="0056167E" w:rsidP="00C040C1">
            <w:pPr>
              <w:rPr>
                <w:rFonts w:ascii="Calibri Light" w:hAnsi="Calibri Light" w:cs="Calibri Light"/>
              </w:rPr>
            </w:pPr>
            <w:r w:rsidRPr="00230DEA">
              <w:rPr>
                <w:rFonts w:ascii="Calibri Light" w:hAnsi="Calibri Light" w:cs="Calibri Light"/>
              </w:rPr>
              <w:t xml:space="preserve">  </w:t>
            </w:r>
            <w:r w:rsidR="003B614C" w:rsidRPr="00230DEA">
              <w:rPr>
                <w:rFonts w:ascii="Calibri Light" w:hAnsi="Calibri Light" w:cs="Calibri Light"/>
              </w:rPr>
              <w:t>citizen facing services in the future</w:t>
            </w:r>
            <w:r w:rsidRPr="00230DEA">
              <w:rPr>
                <w:rFonts w:ascii="Calibri Light" w:hAnsi="Calibri Light" w:cs="Calibri Light"/>
              </w:rPr>
              <w:t>.</w:t>
            </w:r>
          </w:p>
          <w:p w14:paraId="20DCE01C" w14:textId="77777777" w:rsidR="0056167E" w:rsidRPr="00230DEA" w:rsidRDefault="0056167E" w:rsidP="00C040C1">
            <w:pPr>
              <w:rPr>
                <w:rFonts w:ascii="Calibri Light" w:hAnsi="Calibri Light" w:cs="Calibri Light"/>
              </w:rPr>
            </w:pPr>
          </w:p>
          <w:p w14:paraId="0E5B6BA8" w14:textId="77777777" w:rsidR="009C47D2" w:rsidRPr="00230DEA" w:rsidRDefault="0056167E" w:rsidP="00C040C1">
            <w:pPr>
              <w:rPr>
                <w:rFonts w:ascii="Calibri Light" w:hAnsi="Calibri Light" w:cs="Calibri Light"/>
              </w:rPr>
            </w:pPr>
            <w:r w:rsidRPr="00230DEA">
              <w:rPr>
                <w:rFonts w:ascii="Calibri Light" w:hAnsi="Calibri Light" w:cs="Calibri Light"/>
              </w:rPr>
              <w:t xml:space="preserve">  CD </w:t>
            </w:r>
            <w:r w:rsidR="009C47D2" w:rsidRPr="00230DEA">
              <w:rPr>
                <w:rFonts w:ascii="Calibri Light" w:hAnsi="Calibri Light" w:cs="Calibri Light"/>
              </w:rPr>
              <w:t xml:space="preserve">added that the Board Shared Listening and Learning approach fed into </w:t>
            </w:r>
          </w:p>
          <w:p w14:paraId="6DA9B763" w14:textId="77777777" w:rsidR="009C47D2" w:rsidRPr="00230DEA" w:rsidRDefault="009C47D2" w:rsidP="00C040C1">
            <w:pPr>
              <w:rPr>
                <w:rFonts w:ascii="Calibri Light" w:hAnsi="Calibri Light" w:cs="Calibri Light"/>
              </w:rPr>
            </w:pPr>
            <w:r w:rsidRPr="00230DEA">
              <w:rPr>
                <w:rFonts w:ascii="Calibri Light" w:hAnsi="Calibri Light" w:cs="Calibri Light"/>
              </w:rPr>
              <w:t xml:space="preserve">  DHCW’s partnership working </w:t>
            </w:r>
            <w:r w:rsidR="00C040C1" w:rsidRPr="00230DEA">
              <w:rPr>
                <w:rFonts w:ascii="Calibri Light" w:hAnsi="Calibri Light" w:cs="Calibri Light"/>
              </w:rPr>
              <w:t xml:space="preserve">and engagement approach, which has been </w:t>
            </w:r>
          </w:p>
          <w:p w14:paraId="14733440" w14:textId="77777777" w:rsidR="009C47D2" w:rsidRPr="00230DEA" w:rsidRDefault="009C47D2" w:rsidP="00C040C1">
            <w:pPr>
              <w:rPr>
                <w:rFonts w:ascii="Calibri Light" w:hAnsi="Calibri Light" w:cs="Calibri Light"/>
              </w:rPr>
            </w:pPr>
            <w:r w:rsidRPr="00230DEA">
              <w:rPr>
                <w:rFonts w:ascii="Calibri Light" w:hAnsi="Calibri Light" w:cs="Calibri Light"/>
              </w:rPr>
              <w:t xml:space="preserve">  </w:t>
            </w:r>
            <w:r w:rsidR="00C040C1" w:rsidRPr="00230DEA">
              <w:rPr>
                <w:rFonts w:ascii="Calibri Light" w:hAnsi="Calibri Light" w:cs="Calibri Light"/>
              </w:rPr>
              <w:t xml:space="preserve">discussed and considered as part of the Board Development work with </w:t>
            </w:r>
          </w:p>
          <w:p w14:paraId="3F194B4B" w14:textId="77777777" w:rsidR="009C47D2" w:rsidRPr="00230DEA" w:rsidRDefault="009C47D2" w:rsidP="00C040C1">
            <w:pPr>
              <w:rPr>
                <w:rFonts w:ascii="Calibri Light" w:hAnsi="Calibri Light" w:cs="Calibri Light"/>
              </w:rPr>
            </w:pPr>
            <w:r w:rsidRPr="00230DEA">
              <w:rPr>
                <w:rFonts w:ascii="Calibri Light" w:hAnsi="Calibri Light" w:cs="Calibri Light"/>
              </w:rPr>
              <w:t xml:space="preserve">  </w:t>
            </w:r>
            <w:r w:rsidR="00C040C1" w:rsidRPr="00230DEA">
              <w:rPr>
                <w:rFonts w:ascii="Calibri Light" w:hAnsi="Calibri Light" w:cs="Calibri Light"/>
              </w:rPr>
              <w:t xml:space="preserve">Deloitte work being undertaken in partnership with Deloitte. External partners </w:t>
            </w:r>
          </w:p>
          <w:p w14:paraId="70CA74B8" w14:textId="77777777" w:rsidR="009C47D2" w:rsidRPr="00230DEA" w:rsidRDefault="009C47D2" w:rsidP="00C040C1">
            <w:pPr>
              <w:rPr>
                <w:rFonts w:ascii="Calibri Light" w:hAnsi="Calibri Light" w:cs="Calibri Light"/>
              </w:rPr>
            </w:pPr>
            <w:r w:rsidRPr="00230DEA">
              <w:rPr>
                <w:rFonts w:ascii="Calibri Light" w:hAnsi="Calibri Light" w:cs="Calibri Light"/>
              </w:rPr>
              <w:t xml:space="preserve">  </w:t>
            </w:r>
            <w:r w:rsidR="00C040C1" w:rsidRPr="00230DEA">
              <w:rPr>
                <w:rFonts w:ascii="Calibri Light" w:hAnsi="Calibri Light" w:cs="Calibri Light"/>
              </w:rPr>
              <w:t xml:space="preserve">and stakeholder may attend DHCW SHA Board meetings by invitation, and the </w:t>
            </w:r>
          </w:p>
          <w:p w14:paraId="273C2741" w14:textId="77777777" w:rsidR="009C47D2" w:rsidRPr="00230DEA" w:rsidRDefault="009C47D2" w:rsidP="00C040C1">
            <w:pPr>
              <w:rPr>
                <w:rFonts w:ascii="Calibri Light" w:hAnsi="Calibri Light" w:cs="Calibri Light"/>
              </w:rPr>
            </w:pPr>
            <w:r w:rsidRPr="00230DEA">
              <w:rPr>
                <w:rFonts w:ascii="Calibri Light" w:hAnsi="Calibri Light" w:cs="Calibri Light"/>
              </w:rPr>
              <w:t xml:space="preserve">  </w:t>
            </w:r>
            <w:r w:rsidR="00C040C1" w:rsidRPr="00230DEA">
              <w:rPr>
                <w:rFonts w:ascii="Calibri Light" w:hAnsi="Calibri Light" w:cs="Calibri Light"/>
              </w:rPr>
              <w:t xml:space="preserve">suggestion for external partners and stakeholders to attend can be made by </w:t>
            </w:r>
          </w:p>
          <w:p w14:paraId="14482483" w14:textId="77777777" w:rsidR="009C47D2" w:rsidRPr="00230DEA" w:rsidRDefault="009C47D2" w:rsidP="00C040C1">
            <w:pPr>
              <w:rPr>
                <w:rFonts w:ascii="Calibri Light" w:hAnsi="Calibri Light" w:cs="Calibri Light"/>
              </w:rPr>
            </w:pPr>
            <w:r w:rsidRPr="00230DEA">
              <w:rPr>
                <w:rFonts w:ascii="Calibri Light" w:hAnsi="Calibri Light" w:cs="Calibri Light"/>
              </w:rPr>
              <w:t xml:space="preserve">  </w:t>
            </w:r>
            <w:r w:rsidR="00C040C1" w:rsidRPr="00230DEA">
              <w:rPr>
                <w:rFonts w:ascii="Calibri Light" w:hAnsi="Calibri Light" w:cs="Calibri Light"/>
              </w:rPr>
              <w:t xml:space="preserve">any DHCW Board member through the Chair or Board Secretary. If an external </w:t>
            </w:r>
          </w:p>
          <w:p w14:paraId="2A42F09A" w14:textId="77777777" w:rsidR="009C47D2" w:rsidRPr="00230DEA" w:rsidRDefault="009C47D2" w:rsidP="00C040C1">
            <w:pPr>
              <w:rPr>
                <w:rFonts w:ascii="Calibri Light" w:hAnsi="Calibri Light" w:cs="Calibri Light"/>
              </w:rPr>
            </w:pPr>
            <w:r w:rsidRPr="00230DEA">
              <w:rPr>
                <w:rFonts w:ascii="Calibri Light" w:hAnsi="Calibri Light" w:cs="Calibri Light"/>
              </w:rPr>
              <w:t xml:space="preserve">  </w:t>
            </w:r>
            <w:r w:rsidR="00C040C1" w:rsidRPr="00230DEA">
              <w:rPr>
                <w:rFonts w:ascii="Calibri Light" w:hAnsi="Calibri Light" w:cs="Calibri Light"/>
              </w:rPr>
              <w:t xml:space="preserve">partner or stakeholder does attend a DHCW SHA Board meeting on request, </w:t>
            </w:r>
          </w:p>
          <w:p w14:paraId="0AE8C524" w14:textId="77777777" w:rsidR="009C47D2" w:rsidRPr="00230DEA" w:rsidRDefault="009C47D2" w:rsidP="00C040C1">
            <w:pPr>
              <w:rPr>
                <w:rFonts w:ascii="Calibri Light" w:hAnsi="Calibri Light" w:cs="Calibri Light"/>
              </w:rPr>
            </w:pPr>
            <w:r w:rsidRPr="00230DEA">
              <w:rPr>
                <w:rFonts w:ascii="Calibri Light" w:hAnsi="Calibri Light" w:cs="Calibri Light"/>
              </w:rPr>
              <w:t xml:space="preserve">  </w:t>
            </w:r>
            <w:r w:rsidR="00C040C1" w:rsidRPr="00230DEA">
              <w:rPr>
                <w:rFonts w:ascii="Calibri Light" w:hAnsi="Calibri Light" w:cs="Calibri Light"/>
              </w:rPr>
              <w:t xml:space="preserve">this will be done working with the Corporate Governance team to ensure the </w:t>
            </w:r>
          </w:p>
          <w:p w14:paraId="1F1CA4A6" w14:textId="77777777" w:rsidR="009C47D2" w:rsidRPr="00230DEA" w:rsidRDefault="009C47D2" w:rsidP="00C040C1">
            <w:pPr>
              <w:rPr>
                <w:rFonts w:ascii="Calibri Light" w:hAnsi="Calibri Light" w:cs="Calibri Light"/>
              </w:rPr>
            </w:pPr>
            <w:r w:rsidRPr="00230DEA">
              <w:rPr>
                <w:rFonts w:ascii="Calibri Light" w:hAnsi="Calibri Light" w:cs="Calibri Light"/>
              </w:rPr>
              <w:t xml:space="preserve">  </w:t>
            </w:r>
            <w:r w:rsidR="00C040C1" w:rsidRPr="00230DEA">
              <w:rPr>
                <w:rFonts w:ascii="Calibri Light" w:hAnsi="Calibri Light" w:cs="Calibri Light"/>
              </w:rPr>
              <w:t xml:space="preserve">partner or stakeholder is aware of the fact the SHA Board meeting is, wherever </w:t>
            </w:r>
          </w:p>
          <w:p w14:paraId="4532F06C" w14:textId="77777777" w:rsidR="00846534" w:rsidRPr="00230DEA" w:rsidRDefault="009C47D2" w:rsidP="00C040C1">
            <w:pPr>
              <w:rPr>
                <w:rFonts w:ascii="Calibri Light" w:hAnsi="Calibri Light" w:cs="Calibri Light"/>
              </w:rPr>
            </w:pPr>
            <w:r w:rsidRPr="00230DEA">
              <w:rPr>
                <w:rFonts w:ascii="Calibri Light" w:hAnsi="Calibri Light" w:cs="Calibri Light"/>
              </w:rPr>
              <w:t xml:space="preserve">  </w:t>
            </w:r>
            <w:r w:rsidR="00C040C1" w:rsidRPr="00230DEA">
              <w:rPr>
                <w:rFonts w:ascii="Calibri Light" w:hAnsi="Calibri Light" w:cs="Calibri Light"/>
              </w:rPr>
              <w:t>possible a meeting held in public, and that the attendee has an Exec</w:t>
            </w:r>
            <w:r w:rsidR="00846534" w:rsidRPr="00230DEA">
              <w:rPr>
                <w:rFonts w:ascii="Calibri Light" w:hAnsi="Calibri Light" w:cs="Calibri Light"/>
              </w:rPr>
              <w:t xml:space="preserve">utive </w:t>
            </w:r>
            <w:r w:rsidR="00C040C1" w:rsidRPr="00230DEA">
              <w:rPr>
                <w:rFonts w:ascii="Calibri Light" w:hAnsi="Calibri Light" w:cs="Calibri Light"/>
              </w:rPr>
              <w:t xml:space="preserve"> </w:t>
            </w:r>
            <w:r w:rsidR="00846534" w:rsidRPr="00230DEA">
              <w:rPr>
                <w:rFonts w:ascii="Calibri Light" w:hAnsi="Calibri Light" w:cs="Calibri Light"/>
              </w:rPr>
              <w:t xml:space="preserve"> </w:t>
            </w:r>
          </w:p>
          <w:p w14:paraId="01F4C775" w14:textId="68387692" w:rsidR="008A1C0B" w:rsidRDefault="00846534" w:rsidP="00985071">
            <w:pPr>
              <w:rPr>
                <w:rFonts w:ascii="Calibri Light" w:hAnsi="Calibri Light" w:cs="Calibri Light"/>
              </w:rPr>
            </w:pPr>
            <w:r w:rsidRPr="00230DEA">
              <w:rPr>
                <w:rFonts w:ascii="Calibri Light" w:hAnsi="Calibri Light" w:cs="Calibri Light"/>
              </w:rPr>
              <w:t xml:space="preserve">  </w:t>
            </w:r>
            <w:r w:rsidR="00C040C1" w:rsidRPr="00230DEA">
              <w:rPr>
                <w:rFonts w:ascii="Calibri Light" w:hAnsi="Calibri Light" w:cs="Calibri Light"/>
              </w:rPr>
              <w:t>Sponsor will be allocated to the guest attendee DHCW Executive Sponsor</w:t>
            </w:r>
            <w:r w:rsidR="00985071">
              <w:rPr>
                <w:rFonts w:ascii="Calibri Light" w:hAnsi="Calibri Light" w:cs="Calibri Light"/>
              </w:rPr>
              <w:t>.</w:t>
            </w:r>
            <w:r w:rsidR="00C040C1" w:rsidRPr="00230DEA">
              <w:rPr>
                <w:rFonts w:ascii="Calibri Light" w:hAnsi="Calibri Light" w:cs="Calibri Light"/>
              </w:rPr>
              <w:t xml:space="preserve"> </w:t>
            </w:r>
          </w:p>
          <w:p w14:paraId="38F68EF2" w14:textId="77777777" w:rsidR="00C20DC4" w:rsidRPr="00230DEA" w:rsidRDefault="00C20DC4" w:rsidP="00985071">
            <w:pPr>
              <w:rPr>
                <w:rFonts w:ascii="Calibri Light" w:hAnsi="Calibri Light" w:cs="Calibri Light"/>
              </w:rPr>
            </w:pPr>
          </w:p>
          <w:p w14:paraId="03FB4935" w14:textId="77777777" w:rsidR="00375253" w:rsidRPr="00230DEA" w:rsidRDefault="00375253" w:rsidP="00375253">
            <w:pPr>
              <w:pStyle w:val="table-paragraph"/>
              <w:framePr w:hSpace="0" w:wrap="auto" w:vAnchor="margin" w:hAnchor="text" w:yAlign="inline"/>
              <w:rPr>
                <w:rFonts w:ascii="Calibri Light" w:hAnsi="Calibri Light" w:cs="Calibri Light"/>
                <w:b/>
                <w:bCs/>
                <w:color w:val="auto"/>
                <w:sz w:val="22"/>
              </w:rPr>
            </w:pPr>
            <w:r w:rsidRPr="00230DEA">
              <w:rPr>
                <w:rFonts w:ascii="Calibri Light" w:hAnsi="Calibri Light" w:cs="Calibri Light"/>
                <w:b/>
                <w:bCs/>
                <w:color w:val="auto"/>
                <w:sz w:val="22"/>
              </w:rPr>
              <w:t>The Board resolved to:</w:t>
            </w:r>
          </w:p>
          <w:p w14:paraId="7C90FA21" w14:textId="23EB1E4C" w:rsidR="00375253" w:rsidRPr="00230DEA" w:rsidRDefault="00DC3C71" w:rsidP="00375253">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b/>
                <w:bCs/>
                <w:noProof/>
                <w:color w:val="000000" w:themeColor="text1"/>
                <w:sz w:val="22"/>
              </w:rPr>
              <w:t>NOTE</w:t>
            </w:r>
            <w:r w:rsidRPr="00230DEA">
              <w:rPr>
                <w:rFonts w:ascii="Calibri Light" w:hAnsi="Calibri Light"/>
                <w:noProof/>
                <w:color w:val="000000" w:themeColor="text1"/>
                <w:sz w:val="22"/>
              </w:rPr>
              <w:t xml:space="preserve"> the content of the report and </w:t>
            </w:r>
            <w:r w:rsidRPr="00230DEA">
              <w:rPr>
                <w:rFonts w:ascii="Calibri Light" w:hAnsi="Calibri Light"/>
                <w:b/>
                <w:bCs/>
                <w:noProof/>
                <w:color w:val="000000" w:themeColor="text1"/>
                <w:sz w:val="22"/>
              </w:rPr>
              <w:t xml:space="preserve">APPROVE </w:t>
            </w:r>
            <w:r w:rsidRPr="00230DEA">
              <w:rPr>
                <w:rFonts w:ascii="Calibri Light" w:hAnsi="Calibri Light"/>
                <w:noProof/>
                <w:color w:val="000000" w:themeColor="text1"/>
                <w:sz w:val="22"/>
              </w:rPr>
              <w:t>the arrangements outlined in section 3.6 of the report.</w:t>
            </w:r>
          </w:p>
        </w:tc>
        <w:tc>
          <w:tcPr>
            <w:tcW w:w="1415" w:type="dxa"/>
            <w:shd w:val="clear" w:color="auto" w:fill="FFFFFF" w:themeFill="background1"/>
          </w:tcPr>
          <w:p w14:paraId="60D8B115" w14:textId="4C22B27D" w:rsidR="00375253" w:rsidRPr="00230DEA" w:rsidRDefault="00375253" w:rsidP="00375253">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cs="Calibri Light"/>
                <w:color w:val="auto"/>
                <w:sz w:val="22"/>
              </w:rPr>
              <w:lastRenderedPageBreak/>
              <w:t>Approved</w:t>
            </w:r>
          </w:p>
        </w:tc>
        <w:tc>
          <w:tcPr>
            <w:tcW w:w="1281" w:type="dxa"/>
            <w:shd w:val="clear" w:color="auto" w:fill="FFFFFF" w:themeFill="background1"/>
          </w:tcPr>
          <w:p w14:paraId="740E5E73" w14:textId="5405DE39" w:rsidR="00375253" w:rsidRPr="00230DEA" w:rsidRDefault="00DC3C71" w:rsidP="00E37027">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cs="Calibri Light"/>
                <w:color w:val="auto"/>
                <w:sz w:val="22"/>
              </w:rPr>
              <w:t xml:space="preserve">None to </w:t>
            </w:r>
            <w:r w:rsidRPr="00230DEA">
              <w:rPr>
                <w:rFonts w:ascii="Calibri Light" w:hAnsi="Calibri Light" w:cs="Calibri Light"/>
                <w:color w:val="auto"/>
                <w:sz w:val="22"/>
              </w:rPr>
              <w:lastRenderedPageBreak/>
              <w:t>note</w:t>
            </w:r>
          </w:p>
        </w:tc>
      </w:tr>
      <w:tr w:rsidR="00375253" w:rsidRPr="00230DEA" w14:paraId="3710AD1D" w14:textId="77777777" w:rsidTr="585EE444">
        <w:trPr>
          <w:trHeight w:val="343"/>
        </w:trPr>
        <w:tc>
          <w:tcPr>
            <w:tcW w:w="846" w:type="dxa"/>
            <w:shd w:val="clear" w:color="auto" w:fill="BFBFBF" w:themeFill="background1" w:themeFillShade="BF"/>
          </w:tcPr>
          <w:p w14:paraId="104DE974" w14:textId="77777777" w:rsidR="00375253" w:rsidRPr="00230DEA" w:rsidRDefault="00375253" w:rsidP="00375253">
            <w:pPr>
              <w:pStyle w:val="Style2"/>
              <w:framePr w:hSpace="0" w:wrap="auto" w:vAnchor="margin" w:hAnchor="text" w:yAlign="inline"/>
              <w:jc w:val="center"/>
              <w:rPr>
                <w:rFonts w:ascii="Calibri Light" w:hAnsi="Calibri Light" w:cs="Calibri Light"/>
                <w:color w:val="auto"/>
                <w:sz w:val="22"/>
              </w:rPr>
            </w:pPr>
          </w:p>
        </w:tc>
        <w:tc>
          <w:tcPr>
            <w:tcW w:w="7090" w:type="dxa"/>
            <w:shd w:val="clear" w:color="auto" w:fill="BFBFBF" w:themeFill="background1" w:themeFillShade="BF"/>
          </w:tcPr>
          <w:p w14:paraId="1801D0F3" w14:textId="004787E0" w:rsidR="00375253" w:rsidRPr="00230DEA" w:rsidRDefault="00375253" w:rsidP="00375253">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cs="Calibri Light"/>
                <w:color w:val="auto"/>
                <w:sz w:val="22"/>
              </w:rPr>
              <w:t xml:space="preserve">Break – </w:t>
            </w:r>
            <w:r w:rsidR="008A1C0B" w:rsidRPr="00230DEA">
              <w:rPr>
                <w:rFonts w:ascii="Calibri Light" w:hAnsi="Calibri Light" w:cs="Calibri Light"/>
                <w:color w:val="auto"/>
                <w:sz w:val="22"/>
              </w:rPr>
              <w:t>1</w:t>
            </w:r>
            <w:r w:rsidRPr="00230DEA">
              <w:rPr>
                <w:rFonts w:ascii="Calibri Light" w:hAnsi="Calibri Light" w:cs="Calibri Light"/>
                <w:color w:val="auto"/>
                <w:sz w:val="22"/>
              </w:rPr>
              <w:t>0 minutes</w:t>
            </w:r>
          </w:p>
        </w:tc>
        <w:tc>
          <w:tcPr>
            <w:tcW w:w="1415" w:type="dxa"/>
            <w:shd w:val="clear" w:color="auto" w:fill="BFBFBF" w:themeFill="background1" w:themeFillShade="BF"/>
          </w:tcPr>
          <w:p w14:paraId="18B9AA89" w14:textId="77777777" w:rsidR="00375253" w:rsidRPr="00230DEA" w:rsidRDefault="00375253" w:rsidP="00375253">
            <w:pPr>
              <w:pStyle w:val="table-paragraph"/>
              <w:framePr w:hSpace="0" w:wrap="auto" w:vAnchor="margin" w:hAnchor="text" w:yAlign="inline"/>
              <w:rPr>
                <w:rFonts w:ascii="Calibri Light" w:hAnsi="Calibri Light" w:cs="Calibri Light"/>
                <w:color w:val="auto"/>
                <w:sz w:val="22"/>
              </w:rPr>
            </w:pPr>
          </w:p>
        </w:tc>
        <w:tc>
          <w:tcPr>
            <w:tcW w:w="1281" w:type="dxa"/>
            <w:shd w:val="clear" w:color="auto" w:fill="BFBFBF" w:themeFill="background1" w:themeFillShade="BF"/>
          </w:tcPr>
          <w:p w14:paraId="25CFFC59" w14:textId="77777777" w:rsidR="00375253" w:rsidRPr="00230DEA" w:rsidRDefault="00375253" w:rsidP="00375253">
            <w:pPr>
              <w:pStyle w:val="table-paragraph"/>
              <w:framePr w:hSpace="0" w:wrap="auto" w:vAnchor="margin" w:hAnchor="text" w:yAlign="inline"/>
              <w:rPr>
                <w:rFonts w:ascii="Calibri Light" w:hAnsi="Calibri Light" w:cs="Calibri Light"/>
                <w:color w:val="auto"/>
                <w:sz w:val="22"/>
              </w:rPr>
            </w:pPr>
          </w:p>
        </w:tc>
      </w:tr>
      <w:tr w:rsidR="00375253" w:rsidRPr="00230DEA" w14:paraId="740489F0" w14:textId="77777777" w:rsidTr="585EE444">
        <w:trPr>
          <w:trHeight w:val="343"/>
        </w:trPr>
        <w:tc>
          <w:tcPr>
            <w:tcW w:w="10632" w:type="dxa"/>
            <w:gridSpan w:val="4"/>
          </w:tcPr>
          <w:p w14:paraId="202CDC1A" w14:textId="722051DB" w:rsidR="00375253" w:rsidRPr="00230DEA" w:rsidRDefault="00375253" w:rsidP="00375253">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cs="Calibri Light"/>
                <w:b/>
                <w:bCs/>
                <w:color w:val="002060"/>
                <w:sz w:val="22"/>
              </w:rPr>
              <w:t xml:space="preserve">PART </w:t>
            </w:r>
            <w:r w:rsidR="00912563" w:rsidRPr="00230DEA">
              <w:rPr>
                <w:rFonts w:ascii="Calibri Light" w:hAnsi="Calibri Light" w:cs="Calibri Light"/>
                <w:b/>
                <w:bCs/>
                <w:color w:val="002060"/>
                <w:sz w:val="22"/>
              </w:rPr>
              <w:t>6</w:t>
            </w:r>
            <w:r w:rsidRPr="00230DEA">
              <w:rPr>
                <w:rFonts w:ascii="Calibri Light" w:hAnsi="Calibri Light" w:cs="Calibri Light"/>
                <w:b/>
                <w:bCs/>
                <w:color w:val="002060"/>
                <w:sz w:val="22"/>
              </w:rPr>
              <w:t xml:space="preserve"> - GOVERNANCE, RISK, PERFORMANCE AND ASSURANCE</w:t>
            </w:r>
          </w:p>
        </w:tc>
      </w:tr>
      <w:tr w:rsidR="00375253" w:rsidRPr="00230DEA" w14:paraId="382D8BCA" w14:textId="77777777" w:rsidTr="585EE444">
        <w:trPr>
          <w:trHeight w:val="343"/>
        </w:trPr>
        <w:tc>
          <w:tcPr>
            <w:tcW w:w="846" w:type="dxa"/>
          </w:tcPr>
          <w:p w14:paraId="39B91B05" w14:textId="34B1363F" w:rsidR="00375253" w:rsidRPr="00230DEA" w:rsidRDefault="00912563" w:rsidP="00375253">
            <w:pPr>
              <w:pStyle w:val="table-paragraph"/>
              <w:framePr w:hSpace="0" w:wrap="auto" w:vAnchor="margin" w:hAnchor="text" w:yAlign="inline"/>
              <w:jc w:val="center"/>
              <w:rPr>
                <w:rFonts w:ascii="Calibri Light" w:hAnsi="Calibri Light" w:cs="Calibri Light"/>
                <w:b/>
                <w:bCs/>
                <w:color w:val="002060"/>
                <w:sz w:val="22"/>
              </w:rPr>
            </w:pPr>
            <w:r w:rsidRPr="00230DEA">
              <w:rPr>
                <w:rFonts w:ascii="Calibri Light" w:hAnsi="Calibri Light" w:cs="Calibri Light"/>
                <w:color w:val="auto"/>
                <w:sz w:val="22"/>
              </w:rPr>
              <w:t>6.1</w:t>
            </w:r>
          </w:p>
        </w:tc>
        <w:tc>
          <w:tcPr>
            <w:tcW w:w="7090" w:type="dxa"/>
          </w:tcPr>
          <w:p w14:paraId="4A851CA8" w14:textId="77777777" w:rsidR="00375253" w:rsidRPr="00230DEA" w:rsidRDefault="00375253" w:rsidP="00375253">
            <w:pPr>
              <w:pStyle w:val="table-paragraph"/>
              <w:framePr w:hSpace="0" w:wrap="auto" w:vAnchor="margin" w:hAnchor="text" w:yAlign="inline"/>
              <w:jc w:val="both"/>
              <w:rPr>
                <w:rFonts w:ascii="Calibri Light" w:hAnsi="Calibri Light" w:cs="Calibri Light"/>
                <w:b/>
                <w:bCs/>
                <w:color w:val="auto"/>
                <w:sz w:val="22"/>
                <w:lang w:val="en-GB"/>
              </w:rPr>
            </w:pPr>
            <w:r w:rsidRPr="00230DEA">
              <w:rPr>
                <w:rFonts w:ascii="Calibri Light" w:hAnsi="Calibri Light" w:cs="Calibri Light"/>
                <w:b/>
                <w:bCs/>
                <w:color w:val="auto"/>
                <w:sz w:val="22"/>
                <w:lang w:val="en-GB"/>
              </w:rPr>
              <w:t>Integrated Organisational Performance Report</w:t>
            </w:r>
          </w:p>
          <w:p w14:paraId="74831356" w14:textId="3D0A1700" w:rsidR="00B855DE" w:rsidRDefault="00375253" w:rsidP="00792748">
            <w:pPr>
              <w:pStyle w:val="table-paragraph"/>
              <w:framePr w:hSpace="0" w:wrap="auto" w:vAnchor="margin" w:hAnchor="text" w:yAlign="inline"/>
              <w:rPr>
                <w:rFonts w:ascii="Calibri Light" w:hAnsi="Calibri Light" w:cs="Calibri Light"/>
                <w:sz w:val="22"/>
              </w:rPr>
            </w:pPr>
            <w:r w:rsidRPr="00230DEA">
              <w:rPr>
                <w:rFonts w:ascii="Calibri Light" w:hAnsi="Calibri Light" w:cs="Calibri Light"/>
                <w:sz w:val="22"/>
              </w:rPr>
              <w:t>I</w:t>
            </w:r>
            <w:r w:rsidR="00E41414" w:rsidRPr="00230DEA">
              <w:rPr>
                <w:rFonts w:ascii="Calibri Light" w:hAnsi="Calibri Light" w:cs="Calibri Light"/>
                <w:sz w:val="22"/>
              </w:rPr>
              <w:t xml:space="preserve">fan </w:t>
            </w:r>
            <w:r w:rsidRPr="00230DEA">
              <w:rPr>
                <w:rFonts w:ascii="Calibri Light" w:hAnsi="Calibri Light" w:cs="Calibri Light"/>
                <w:sz w:val="22"/>
              </w:rPr>
              <w:t>E</w:t>
            </w:r>
            <w:r w:rsidR="00E41414" w:rsidRPr="00230DEA">
              <w:rPr>
                <w:rFonts w:ascii="Calibri Light" w:hAnsi="Calibri Light" w:cs="Calibri Light"/>
                <w:sz w:val="22"/>
              </w:rPr>
              <w:t>vans, Executive Director of Strategy</w:t>
            </w:r>
            <w:r w:rsidRPr="00230DEA">
              <w:rPr>
                <w:rFonts w:ascii="Calibri Light" w:hAnsi="Calibri Light" w:cs="Calibri Light"/>
                <w:sz w:val="22"/>
              </w:rPr>
              <w:t xml:space="preserve"> delivered the integrated organisational performance report to end </w:t>
            </w:r>
            <w:r w:rsidR="00D658AC">
              <w:rPr>
                <w:rFonts w:ascii="Calibri Light" w:hAnsi="Calibri Light" w:cs="Calibri Light"/>
                <w:sz w:val="22"/>
              </w:rPr>
              <w:t>of June 2023</w:t>
            </w:r>
            <w:r w:rsidR="003B1720" w:rsidRPr="00230DEA">
              <w:rPr>
                <w:rFonts w:ascii="Calibri Light" w:hAnsi="Calibri Light" w:cs="Calibri Light"/>
                <w:sz w:val="22"/>
              </w:rPr>
              <w:t xml:space="preserve"> </w:t>
            </w:r>
            <w:r w:rsidRPr="00230DEA">
              <w:rPr>
                <w:rFonts w:ascii="Calibri Light" w:hAnsi="Calibri Light" w:cs="Calibri Light"/>
                <w:sz w:val="22"/>
              </w:rPr>
              <w:t xml:space="preserve">and the following </w:t>
            </w:r>
            <w:r w:rsidRPr="00230DEA">
              <w:rPr>
                <w:rFonts w:ascii="Calibri Light" w:hAnsi="Calibri Light" w:cs="Calibri Light"/>
                <w:sz w:val="22"/>
              </w:rPr>
              <w:lastRenderedPageBreak/>
              <w:t xml:space="preserve">areas were highlighted: </w:t>
            </w:r>
          </w:p>
          <w:p w14:paraId="36D8A070" w14:textId="4686B302" w:rsidR="00D658AC" w:rsidRDefault="009815CC" w:rsidP="001A47F1">
            <w:pPr>
              <w:pStyle w:val="table-paragraph"/>
              <w:framePr w:hSpace="0" w:wrap="auto" w:vAnchor="margin" w:hAnchor="text" w:yAlign="inline"/>
              <w:numPr>
                <w:ilvl w:val="0"/>
                <w:numId w:val="18"/>
              </w:numPr>
              <w:rPr>
                <w:rFonts w:ascii="Calibri Light" w:eastAsia="Times New Roman" w:hAnsi="Calibri Light" w:cs="Arial"/>
                <w:noProof/>
                <w:kern w:val="28"/>
                <w:sz w:val="22"/>
                <w:szCs w:val="20"/>
                <w:lang w:val="en-GB"/>
              </w:rPr>
            </w:pPr>
            <w:r>
              <w:rPr>
                <w:rFonts w:ascii="Calibri Light" w:hAnsi="Calibri Light" w:cs="Calibri Light"/>
                <w:sz w:val="22"/>
              </w:rPr>
              <w:t xml:space="preserve">Achievements included the </w:t>
            </w:r>
            <w:r w:rsidR="00C5283C" w:rsidRPr="00C5283C">
              <w:rPr>
                <w:rFonts w:ascii="Calibri Light" w:eastAsia="Times New Roman" w:hAnsi="Calibri Light" w:cs="Arial"/>
                <w:noProof/>
                <w:kern w:val="28"/>
                <w:sz w:val="22"/>
                <w:szCs w:val="20"/>
                <w:lang w:val="en-GB"/>
              </w:rPr>
              <w:t>go live of a consolidated Welsh Patient Administration System (WelshPAS) across the Betsi Cadwaladr University Health Board</w:t>
            </w:r>
            <w:r w:rsidR="00C5283C">
              <w:rPr>
                <w:rFonts w:ascii="Calibri Light" w:eastAsia="Times New Roman" w:hAnsi="Calibri Light" w:cs="Arial"/>
                <w:noProof/>
                <w:kern w:val="28"/>
                <w:sz w:val="22"/>
                <w:szCs w:val="20"/>
                <w:lang w:val="en-GB"/>
              </w:rPr>
              <w:t>;</w:t>
            </w:r>
          </w:p>
          <w:p w14:paraId="4034F3D5" w14:textId="5CF2F537" w:rsidR="00C5283C" w:rsidRDefault="00C5283C" w:rsidP="001A47F1">
            <w:pPr>
              <w:pStyle w:val="table-paragraph"/>
              <w:framePr w:hSpace="0" w:wrap="auto" w:vAnchor="margin" w:hAnchor="text" w:yAlign="inline"/>
              <w:numPr>
                <w:ilvl w:val="0"/>
                <w:numId w:val="18"/>
              </w:numPr>
              <w:rPr>
                <w:rFonts w:ascii="Calibri Light" w:eastAsia="Times New Roman" w:hAnsi="Calibri Light" w:cs="Arial"/>
                <w:noProof/>
                <w:kern w:val="28"/>
                <w:sz w:val="22"/>
                <w:szCs w:val="20"/>
                <w:lang w:val="en-GB"/>
              </w:rPr>
            </w:pPr>
            <w:r>
              <w:rPr>
                <w:rFonts w:ascii="Calibri Light" w:eastAsia="Times New Roman" w:hAnsi="Calibri Light" w:cs="Arial"/>
                <w:noProof/>
                <w:kern w:val="28"/>
                <w:sz w:val="22"/>
                <w:szCs w:val="20"/>
                <w:lang w:val="en-GB"/>
              </w:rPr>
              <w:t>A soft launch of the NHS Wales App beta version with over 5000 users downloads to date;</w:t>
            </w:r>
          </w:p>
          <w:p w14:paraId="6EC0385D" w14:textId="1E0DFD1D" w:rsidR="00613C8E" w:rsidRDefault="00613C8E" w:rsidP="001A47F1">
            <w:pPr>
              <w:pStyle w:val="table-paragraph"/>
              <w:framePr w:hSpace="0" w:wrap="auto" w:vAnchor="margin" w:hAnchor="text" w:yAlign="inline"/>
              <w:numPr>
                <w:ilvl w:val="0"/>
                <w:numId w:val="18"/>
              </w:numPr>
              <w:rPr>
                <w:rFonts w:ascii="Calibri Light" w:eastAsia="Times New Roman" w:hAnsi="Calibri Light" w:cs="Arial"/>
                <w:noProof/>
                <w:kern w:val="28"/>
                <w:sz w:val="22"/>
                <w:szCs w:val="20"/>
                <w:lang w:val="en-GB"/>
              </w:rPr>
            </w:pPr>
            <w:r>
              <w:rPr>
                <w:rFonts w:ascii="Calibri Light" w:eastAsia="Times New Roman" w:hAnsi="Calibri Light" w:cs="Arial"/>
                <w:noProof/>
                <w:kern w:val="28"/>
                <w:sz w:val="22"/>
                <w:szCs w:val="20"/>
                <w:lang w:val="en-GB"/>
              </w:rPr>
              <w:t>LINC and RISP – Inherited schemes</w:t>
            </w:r>
            <w:r w:rsidR="00C82454">
              <w:rPr>
                <w:rFonts w:ascii="Calibri Light" w:eastAsia="Times New Roman" w:hAnsi="Calibri Light" w:cs="Arial"/>
                <w:noProof/>
                <w:kern w:val="28"/>
                <w:sz w:val="22"/>
                <w:szCs w:val="20"/>
                <w:lang w:val="en-GB"/>
              </w:rPr>
              <w:t xml:space="preserve"> from the NHS Collaborative with </w:t>
            </w:r>
            <w:r>
              <w:rPr>
                <w:rFonts w:ascii="Calibri Light" w:eastAsia="Times New Roman" w:hAnsi="Calibri Light" w:cs="Arial"/>
                <w:noProof/>
                <w:kern w:val="28"/>
                <w:sz w:val="22"/>
                <w:szCs w:val="20"/>
                <w:lang w:val="en-GB"/>
              </w:rPr>
              <w:t xml:space="preserve"> intensive </w:t>
            </w:r>
            <w:r w:rsidR="003E60A5">
              <w:rPr>
                <w:rFonts w:ascii="Calibri Light" w:eastAsia="Times New Roman" w:hAnsi="Calibri Light" w:cs="Arial"/>
                <w:noProof/>
                <w:kern w:val="28"/>
                <w:sz w:val="22"/>
                <w:szCs w:val="20"/>
                <w:lang w:val="en-GB"/>
              </w:rPr>
              <w:t xml:space="preserve">work </w:t>
            </w:r>
            <w:r w:rsidR="002640EB">
              <w:rPr>
                <w:rFonts w:ascii="Calibri Light" w:eastAsia="Times New Roman" w:hAnsi="Calibri Light" w:cs="Arial"/>
                <w:noProof/>
                <w:kern w:val="28"/>
                <w:sz w:val="22"/>
                <w:szCs w:val="20"/>
                <w:lang w:val="en-GB"/>
              </w:rPr>
              <w:t xml:space="preserve">being undertaken </w:t>
            </w:r>
            <w:r w:rsidR="007A495B">
              <w:rPr>
                <w:rFonts w:ascii="Calibri Light" w:eastAsia="Times New Roman" w:hAnsi="Calibri Light" w:cs="Arial"/>
                <w:noProof/>
                <w:kern w:val="28"/>
                <w:sz w:val="22"/>
                <w:szCs w:val="20"/>
                <w:lang w:val="en-GB"/>
              </w:rPr>
              <w:t>on these</w:t>
            </w:r>
            <w:r w:rsidR="00C82454">
              <w:rPr>
                <w:rFonts w:ascii="Calibri Light" w:eastAsia="Times New Roman" w:hAnsi="Calibri Light" w:cs="Arial"/>
                <w:noProof/>
                <w:kern w:val="28"/>
                <w:sz w:val="22"/>
                <w:szCs w:val="20"/>
                <w:lang w:val="en-GB"/>
              </w:rPr>
              <w:t>;</w:t>
            </w:r>
          </w:p>
          <w:p w14:paraId="23BD805E" w14:textId="52F176D8" w:rsidR="007A495B" w:rsidRDefault="007A495B" w:rsidP="001A47F1">
            <w:pPr>
              <w:pStyle w:val="table-paragraph"/>
              <w:framePr w:hSpace="0" w:wrap="auto" w:vAnchor="margin" w:hAnchor="text" w:yAlign="inline"/>
              <w:numPr>
                <w:ilvl w:val="0"/>
                <w:numId w:val="18"/>
              </w:numPr>
              <w:rPr>
                <w:rFonts w:ascii="Calibri Light" w:eastAsia="Times New Roman" w:hAnsi="Calibri Light" w:cs="Arial"/>
                <w:noProof/>
                <w:kern w:val="28"/>
                <w:sz w:val="22"/>
                <w:szCs w:val="20"/>
                <w:lang w:val="en-GB"/>
              </w:rPr>
            </w:pPr>
            <w:r>
              <w:rPr>
                <w:rFonts w:ascii="Calibri Light" w:eastAsia="Times New Roman" w:hAnsi="Calibri Light" w:cs="Arial"/>
                <w:noProof/>
                <w:kern w:val="28"/>
                <w:sz w:val="22"/>
                <w:szCs w:val="20"/>
                <w:lang w:val="en-GB"/>
              </w:rPr>
              <w:t>Eyecare – Gateway Review has been undertaken with concerns hi</w:t>
            </w:r>
            <w:r w:rsidR="00C82454">
              <w:rPr>
                <w:rFonts w:ascii="Calibri Light" w:eastAsia="Times New Roman" w:hAnsi="Calibri Light" w:cs="Arial"/>
                <w:noProof/>
                <w:kern w:val="28"/>
                <w:sz w:val="22"/>
                <w:szCs w:val="20"/>
                <w:lang w:val="en-GB"/>
              </w:rPr>
              <w:t>gh</w:t>
            </w:r>
            <w:r>
              <w:rPr>
                <w:rFonts w:ascii="Calibri Light" w:eastAsia="Times New Roman" w:hAnsi="Calibri Light" w:cs="Arial"/>
                <w:noProof/>
                <w:kern w:val="28"/>
                <w:sz w:val="22"/>
                <w:szCs w:val="20"/>
                <w:lang w:val="en-GB"/>
              </w:rPr>
              <w:t>lighted</w:t>
            </w:r>
            <w:r w:rsidR="00C82454">
              <w:rPr>
                <w:rFonts w:ascii="Calibri Light" w:eastAsia="Times New Roman" w:hAnsi="Calibri Light" w:cs="Arial"/>
                <w:noProof/>
                <w:kern w:val="28"/>
                <w:sz w:val="22"/>
                <w:szCs w:val="20"/>
                <w:lang w:val="en-GB"/>
              </w:rPr>
              <w:t xml:space="preserve">, therefore </w:t>
            </w:r>
            <w:r>
              <w:rPr>
                <w:rFonts w:ascii="Calibri Light" w:eastAsia="Times New Roman" w:hAnsi="Calibri Light" w:cs="Arial"/>
                <w:noProof/>
                <w:kern w:val="28"/>
                <w:sz w:val="22"/>
                <w:szCs w:val="20"/>
                <w:lang w:val="en-GB"/>
              </w:rPr>
              <w:t>work</w:t>
            </w:r>
            <w:r w:rsidR="00C82454">
              <w:rPr>
                <w:rFonts w:ascii="Calibri Light" w:eastAsia="Times New Roman" w:hAnsi="Calibri Light" w:cs="Arial"/>
                <w:noProof/>
                <w:kern w:val="28"/>
                <w:sz w:val="22"/>
                <w:szCs w:val="20"/>
                <w:lang w:val="en-GB"/>
              </w:rPr>
              <w:t xml:space="preserve"> was ongoing</w:t>
            </w:r>
            <w:r>
              <w:rPr>
                <w:rFonts w:ascii="Calibri Light" w:eastAsia="Times New Roman" w:hAnsi="Calibri Light" w:cs="Arial"/>
                <w:noProof/>
                <w:kern w:val="28"/>
                <w:sz w:val="22"/>
                <w:szCs w:val="20"/>
                <w:lang w:val="en-GB"/>
              </w:rPr>
              <w:t xml:space="preserve"> with CAV and WG</w:t>
            </w:r>
            <w:r w:rsidR="006F69B3">
              <w:rPr>
                <w:rFonts w:ascii="Calibri Light" w:eastAsia="Times New Roman" w:hAnsi="Calibri Light" w:cs="Arial"/>
                <w:noProof/>
                <w:kern w:val="28"/>
                <w:sz w:val="22"/>
                <w:szCs w:val="20"/>
                <w:lang w:val="en-GB"/>
              </w:rPr>
              <w:t>;</w:t>
            </w:r>
          </w:p>
          <w:p w14:paraId="28E890CD" w14:textId="0DA08716" w:rsidR="000E356B" w:rsidRDefault="000E356B" w:rsidP="001A47F1">
            <w:pPr>
              <w:pStyle w:val="table-paragraph"/>
              <w:framePr w:hSpace="0" w:wrap="auto" w:vAnchor="margin" w:hAnchor="text" w:yAlign="inline"/>
              <w:numPr>
                <w:ilvl w:val="0"/>
                <w:numId w:val="18"/>
              </w:numPr>
              <w:rPr>
                <w:rFonts w:ascii="Calibri Light" w:hAnsi="Calibri Light" w:cs="Calibri Light"/>
                <w:sz w:val="22"/>
              </w:rPr>
            </w:pPr>
            <w:r>
              <w:rPr>
                <w:rFonts w:ascii="Calibri Light" w:hAnsi="Calibri Light" w:cs="Calibri Light"/>
                <w:sz w:val="22"/>
              </w:rPr>
              <w:t xml:space="preserve">IT Service Availability </w:t>
            </w:r>
            <w:r w:rsidR="00055E22">
              <w:rPr>
                <w:rFonts w:ascii="Calibri Light" w:hAnsi="Calibri Light" w:cs="Calibri Light"/>
                <w:sz w:val="22"/>
              </w:rPr>
              <w:t>to date was 99.989%</w:t>
            </w:r>
            <w:r w:rsidR="00815068">
              <w:rPr>
                <w:rFonts w:ascii="Calibri Light" w:hAnsi="Calibri Light" w:cs="Calibri Light"/>
                <w:sz w:val="22"/>
              </w:rPr>
              <w:t>, this has been consistently high over the past 3 years;</w:t>
            </w:r>
          </w:p>
          <w:p w14:paraId="24C5C2D9" w14:textId="5E67F816" w:rsidR="003B1720" w:rsidRPr="006A23C7" w:rsidRDefault="006A23C7" w:rsidP="006A23C7">
            <w:pPr>
              <w:pStyle w:val="table-paragraph"/>
              <w:framePr w:hSpace="0" w:wrap="auto" w:vAnchor="margin" w:hAnchor="text" w:yAlign="inline"/>
              <w:numPr>
                <w:ilvl w:val="0"/>
                <w:numId w:val="18"/>
              </w:numPr>
              <w:rPr>
                <w:rFonts w:ascii="Calibri Light" w:hAnsi="Calibri Light" w:cs="Calibri Light"/>
                <w:sz w:val="22"/>
              </w:rPr>
            </w:pPr>
            <w:r>
              <w:rPr>
                <w:rFonts w:ascii="Calibri Light" w:hAnsi="Calibri Light" w:cs="Calibri Light"/>
                <w:sz w:val="22"/>
              </w:rPr>
              <w:t xml:space="preserve">Major Incidents are decreasing which </w:t>
            </w:r>
            <w:r w:rsidR="007575A0">
              <w:rPr>
                <w:rFonts w:ascii="Calibri Light" w:hAnsi="Calibri Light" w:cs="Calibri Light"/>
                <w:sz w:val="22"/>
              </w:rPr>
              <w:t>was</w:t>
            </w:r>
            <w:r>
              <w:rPr>
                <w:rFonts w:ascii="Calibri Light" w:hAnsi="Calibri Light" w:cs="Calibri Light"/>
                <w:sz w:val="22"/>
              </w:rPr>
              <w:t xml:space="preserve"> positive and all incidents are reviewed via </w:t>
            </w:r>
            <w:r w:rsidR="007575A0">
              <w:rPr>
                <w:rFonts w:ascii="Calibri Light" w:hAnsi="Calibri Light" w:cs="Calibri Light"/>
                <w:sz w:val="22"/>
              </w:rPr>
              <w:t>DHCW’s Incident Review and Learning Group.</w:t>
            </w:r>
          </w:p>
          <w:p w14:paraId="0AF98FCC" w14:textId="7F1154AD" w:rsidR="00375253" w:rsidRDefault="00375253" w:rsidP="00375253">
            <w:pPr>
              <w:pStyle w:val="table-paragraph"/>
              <w:framePr w:hSpace="0" w:wrap="auto" w:vAnchor="margin" w:hAnchor="text" w:yAlign="inline"/>
              <w:rPr>
                <w:rFonts w:ascii="Calibri Light" w:hAnsi="Calibri Light" w:cs="Calibri Light"/>
                <w:sz w:val="22"/>
              </w:rPr>
            </w:pPr>
            <w:r w:rsidRPr="00230DEA">
              <w:rPr>
                <w:rFonts w:ascii="Calibri Light" w:hAnsi="Calibri Light" w:cs="Calibri Light"/>
                <w:sz w:val="22"/>
              </w:rPr>
              <w:t>The observations and comments were made:</w:t>
            </w:r>
          </w:p>
          <w:p w14:paraId="7D90E95B" w14:textId="73990A99" w:rsidR="006A23C7" w:rsidRDefault="00E84AF2" w:rsidP="006A23C7">
            <w:pPr>
              <w:pStyle w:val="table-paragraph"/>
              <w:framePr w:hSpace="0" w:wrap="auto" w:vAnchor="margin" w:hAnchor="text" w:yAlign="inline"/>
              <w:numPr>
                <w:ilvl w:val="0"/>
                <w:numId w:val="19"/>
              </w:numPr>
              <w:rPr>
                <w:rFonts w:ascii="Calibri Light" w:hAnsi="Calibri Light" w:cs="Calibri Light"/>
                <w:sz w:val="22"/>
              </w:rPr>
            </w:pPr>
            <w:r>
              <w:rPr>
                <w:rFonts w:ascii="Calibri Light" w:hAnsi="Calibri Light" w:cs="Calibri Light"/>
                <w:sz w:val="22"/>
              </w:rPr>
              <w:t xml:space="preserve">NDR progress was </w:t>
            </w:r>
            <w:r w:rsidR="007575A0">
              <w:rPr>
                <w:rFonts w:ascii="Calibri Light" w:hAnsi="Calibri Light" w:cs="Calibri Light"/>
                <w:sz w:val="22"/>
              </w:rPr>
              <w:t xml:space="preserve">positive and formal confirmation of funding had now been received; </w:t>
            </w:r>
          </w:p>
          <w:p w14:paraId="1CE75E6C" w14:textId="68E6705D" w:rsidR="00E84AF2" w:rsidRDefault="007575A0" w:rsidP="006A23C7">
            <w:pPr>
              <w:pStyle w:val="table-paragraph"/>
              <w:framePr w:hSpace="0" w:wrap="auto" w:vAnchor="margin" w:hAnchor="text" w:yAlign="inline"/>
              <w:numPr>
                <w:ilvl w:val="0"/>
                <w:numId w:val="19"/>
              </w:numPr>
              <w:rPr>
                <w:rFonts w:ascii="Calibri Light" w:hAnsi="Calibri Light" w:cs="Calibri Light"/>
                <w:sz w:val="22"/>
              </w:rPr>
            </w:pPr>
            <w:r>
              <w:rPr>
                <w:rFonts w:ascii="Calibri Light" w:hAnsi="Calibri Light" w:cs="Calibri Light"/>
                <w:sz w:val="22"/>
              </w:rPr>
              <w:t>It was pleasing to see the progress with the NHS Wales App</w:t>
            </w:r>
            <w:r w:rsidR="00B14DE7">
              <w:rPr>
                <w:rFonts w:ascii="Calibri Light" w:hAnsi="Calibri Light" w:cs="Calibri Light"/>
                <w:sz w:val="22"/>
              </w:rPr>
              <w:t>,</w:t>
            </w:r>
            <w:r>
              <w:rPr>
                <w:rFonts w:ascii="Calibri Light" w:hAnsi="Calibri Light" w:cs="Calibri Light"/>
                <w:sz w:val="22"/>
              </w:rPr>
              <w:t xml:space="preserve"> and it wa</w:t>
            </w:r>
            <w:r w:rsidR="00611402">
              <w:rPr>
                <w:rFonts w:ascii="Calibri Light" w:hAnsi="Calibri Light" w:cs="Calibri Light"/>
                <w:sz w:val="22"/>
              </w:rPr>
              <w:t>s the aim to have half of all EMIS and Segedim GP Practices on board by the end of Autumn 2023.</w:t>
            </w:r>
          </w:p>
          <w:p w14:paraId="6EFB298B" w14:textId="762C82CB" w:rsidR="003B1720" w:rsidRPr="008A0E41" w:rsidRDefault="007575A0" w:rsidP="008A0E41">
            <w:pPr>
              <w:pStyle w:val="table-paragraph"/>
              <w:framePr w:hSpace="0" w:wrap="auto" w:vAnchor="margin" w:hAnchor="text" w:yAlign="inline"/>
              <w:numPr>
                <w:ilvl w:val="0"/>
                <w:numId w:val="19"/>
              </w:numPr>
              <w:rPr>
                <w:rFonts w:ascii="Calibri Light" w:hAnsi="Calibri Light" w:cs="Calibri Light"/>
                <w:sz w:val="22"/>
              </w:rPr>
            </w:pPr>
            <w:r>
              <w:rPr>
                <w:rFonts w:ascii="Calibri Light" w:hAnsi="Calibri Light" w:cs="Calibri Light"/>
                <w:sz w:val="22"/>
              </w:rPr>
              <w:t>The n</w:t>
            </w:r>
            <w:r w:rsidR="00073994">
              <w:rPr>
                <w:rFonts w:ascii="Calibri Light" w:hAnsi="Calibri Light" w:cs="Calibri Light"/>
                <w:sz w:val="22"/>
              </w:rPr>
              <w:t xml:space="preserve">ew governance arrangements </w:t>
            </w:r>
            <w:r w:rsidR="00287F5B">
              <w:rPr>
                <w:rFonts w:ascii="Calibri Light" w:hAnsi="Calibri Light" w:cs="Calibri Light"/>
                <w:sz w:val="22"/>
              </w:rPr>
              <w:t>w</w:t>
            </w:r>
            <w:r>
              <w:rPr>
                <w:rFonts w:ascii="Calibri Light" w:hAnsi="Calibri Light" w:cs="Calibri Light"/>
                <w:sz w:val="22"/>
              </w:rPr>
              <w:t>ould make it easier for the Board to have earlier assurance on major programme deliver</w:t>
            </w:r>
            <w:r w:rsidR="008A0E41">
              <w:rPr>
                <w:rFonts w:ascii="Calibri Light" w:hAnsi="Calibri Light" w:cs="Calibri Light"/>
                <w:sz w:val="22"/>
              </w:rPr>
              <w:t>y.</w:t>
            </w:r>
          </w:p>
          <w:p w14:paraId="7FADF7B3" w14:textId="7F1F4DDE" w:rsidR="00375253" w:rsidRPr="00230DEA" w:rsidRDefault="00375253" w:rsidP="00375253">
            <w:pPr>
              <w:pStyle w:val="table-paragraph"/>
              <w:framePr w:hSpace="0" w:wrap="auto" w:vAnchor="margin" w:hAnchor="text" w:yAlign="inline"/>
              <w:tabs>
                <w:tab w:val="left" w:pos="1413"/>
              </w:tabs>
              <w:jc w:val="both"/>
              <w:rPr>
                <w:rFonts w:ascii="Calibri Light" w:hAnsi="Calibri Light" w:cs="Calibri Light"/>
                <w:b/>
                <w:bCs/>
                <w:color w:val="auto"/>
                <w:sz w:val="22"/>
              </w:rPr>
            </w:pPr>
            <w:r w:rsidRPr="00230DEA">
              <w:rPr>
                <w:rFonts w:ascii="Calibri Light" w:hAnsi="Calibri Light" w:cs="Calibri Light"/>
                <w:b/>
                <w:bCs/>
                <w:color w:val="auto"/>
                <w:sz w:val="22"/>
              </w:rPr>
              <w:t>The Board resolved to:</w:t>
            </w:r>
          </w:p>
          <w:p w14:paraId="0D4E5BFF" w14:textId="476C1D39" w:rsidR="00375253" w:rsidRPr="00230DEA" w:rsidRDefault="00375253" w:rsidP="00375253">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cs="Calibri Light"/>
                <w:b/>
                <w:bCs/>
                <w:color w:val="auto"/>
                <w:sz w:val="22"/>
              </w:rPr>
              <w:t xml:space="preserve">RECEIVE </w:t>
            </w:r>
            <w:r w:rsidRPr="00230DEA">
              <w:rPr>
                <w:rFonts w:ascii="Calibri Light" w:hAnsi="Calibri Light" w:cs="Calibri Light"/>
                <w:color w:val="auto"/>
                <w:sz w:val="22"/>
              </w:rPr>
              <w:t xml:space="preserve">and </w:t>
            </w:r>
            <w:r w:rsidRPr="00230DEA">
              <w:rPr>
                <w:rFonts w:ascii="Calibri Light" w:hAnsi="Calibri Light" w:cs="Calibri Light"/>
                <w:b/>
                <w:bCs/>
                <w:color w:val="auto"/>
                <w:sz w:val="22"/>
              </w:rPr>
              <w:t xml:space="preserve">DISCUSS </w:t>
            </w:r>
            <w:r w:rsidRPr="00230DEA">
              <w:rPr>
                <w:rFonts w:ascii="Calibri Light" w:hAnsi="Calibri Light" w:cs="Calibri Light"/>
                <w:color w:val="auto"/>
                <w:sz w:val="22"/>
              </w:rPr>
              <w:t>the</w:t>
            </w:r>
            <w:r w:rsidRPr="00230DEA">
              <w:rPr>
                <w:rFonts w:ascii="Calibri Light" w:hAnsi="Calibri Light" w:cs="Calibri Light"/>
                <w:sz w:val="22"/>
              </w:rPr>
              <w:t xml:space="preserve"> </w:t>
            </w:r>
            <w:r w:rsidRPr="00230DEA">
              <w:rPr>
                <w:rFonts w:ascii="Calibri Light" w:hAnsi="Calibri Light" w:cs="Calibri Light"/>
                <w:color w:val="auto"/>
                <w:sz w:val="22"/>
              </w:rPr>
              <w:t>Integrated Organisational Performance Report.</w:t>
            </w:r>
          </w:p>
        </w:tc>
        <w:tc>
          <w:tcPr>
            <w:tcW w:w="1415" w:type="dxa"/>
          </w:tcPr>
          <w:p w14:paraId="122BFC90" w14:textId="6C54A96D" w:rsidR="00375253" w:rsidRPr="00230DEA" w:rsidRDefault="00375253" w:rsidP="00375253">
            <w:pPr>
              <w:pStyle w:val="table-paragraph"/>
              <w:framePr w:hSpace="0" w:wrap="auto" w:vAnchor="margin" w:hAnchor="text" w:yAlign="inline"/>
              <w:jc w:val="center"/>
              <w:rPr>
                <w:rFonts w:ascii="Calibri Light" w:hAnsi="Calibri Light" w:cs="Calibri Light"/>
                <w:b/>
                <w:bCs/>
                <w:color w:val="auto"/>
                <w:sz w:val="22"/>
              </w:rPr>
            </w:pPr>
            <w:r w:rsidRPr="00230DEA">
              <w:rPr>
                <w:rFonts w:ascii="Calibri Light" w:hAnsi="Calibri Light" w:cs="Calibri Light"/>
                <w:color w:val="auto"/>
                <w:sz w:val="22"/>
              </w:rPr>
              <w:lastRenderedPageBreak/>
              <w:t>Received &amp; Discussed</w:t>
            </w:r>
          </w:p>
        </w:tc>
        <w:tc>
          <w:tcPr>
            <w:tcW w:w="1281" w:type="dxa"/>
          </w:tcPr>
          <w:p w14:paraId="1911A74E" w14:textId="1AB7E57D" w:rsidR="00375253" w:rsidRPr="00230DEA" w:rsidRDefault="00375253" w:rsidP="00375253">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cs="Calibri Light"/>
                <w:color w:val="auto"/>
                <w:sz w:val="22"/>
              </w:rPr>
              <w:t>None to note</w:t>
            </w:r>
          </w:p>
          <w:p w14:paraId="2D768DE0" w14:textId="543BE6CA" w:rsidR="00375253" w:rsidRPr="00230DEA" w:rsidRDefault="00375253" w:rsidP="00375253">
            <w:pPr>
              <w:pStyle w:val="table-paragraph"/>
              <w:framePr w:hSpace="0" w:wrap="auto" w:vAnchor="margin" w:hAnchor="text" w:yAlign="inline"/>
              <w:rPr>
                <w:rFonts w:ascii="Calibri Light" w:hAnsi="Calibri Light" w:cs="Calibri Light"/>
                <w:b/>
                <w:bCs/>
                <w:color w:val="002060"/>
                <w:sz w:val="22"/>
              </w:rPr>
            </w:pPr>
          </w:p>
        </w:tc>
      </w:tr>
      <w:tr w:rsidR="00794460" w:rsidRPr="00230DEA" w14:paraId="24916595" w14:textId="77777777" w:rsidTr="585EE444">
        <w:trPr>
          <w:trHeight w:val="343"/>
        </w:trPr>
        <w:tc>
          <w:tcPr>
            <w:tcW w:w="846" w:type="dxa"/>
          </w:tcPr>
          <w:p w14:paraId="73FE8F63" w14:textId="6E6BAB4A" w:rsidR="00794460" w:rsidRPr="00230DEA" w:rsidRDefault="00794460" w:rsidP="00375253">
            <w:pPr>
              <w:pStyle w:val="table-paragraph"/>
              <w:framePr w:hSpace="0" w:wrap="auto" w:vAnchor="margin" w:hAnchor="text" w:yAlign="inline"/>
              <w:jc w:val="center"/>
              <w:rPr>
                <w:rFonts w:ascii="Calibri Light" w:hAnsi="Calibri Light" w:cs="Calibri Light"/>
                <w:color w:val="auto"/>
                <w:sz w:val="22"/>
              </w:rPr>
            </w:pPr>
            <w:r w:rsidRPr="00230DEA">
              <w:rPr>
                <w:rFonts w:ascii="Calibri Light" w:hAnsi="Calibri Light" w:cs="Calibri Light"/>
                <w:color w:val="auto"/>
                <w:sz w:val="22"/>
              </w:rPr>
              <w:t>6.2</w:t>
            </w:r>
          </w:p>
        </w:tc>
        <w:tc>
          <w:tcPr>
            <w:tcW w:w="7090" w:type="dxa"/>
          </w:tcPr>
          <w:p w14:paraId="3FEA5F47" w14:textId="77777777" w:rsidR="00794460" w:rsidRPr="00230DEA" w:rsidRDefault="00794460" w:rsidP="00794460">
            <w:pPr>
              <w:pStyle w:val="table-paragraph"/>
              <w:framePr w:hSpace="0" w:wrap="auto" w:vAnchor="margin" w:hAnchor="text" w:yAlign="inline"/>
              <w:rPr>
                <w:rFonts w:ascii="Calibri Light" w:hAnsi="Calibri Light" w:cs="Calibri Light"/>
                <w:b/>
                <w:bCs/>
                <w:color w:val="auto"/>
                <w:sz w:val="22"/>
              </w:rPr>
            </w:pPr>
            <w:r w:rsidRPr="00230DEA">
              <w:rPr>
                <w:rFonts w:ascii="Calibri Light" w:hAnsi="Calibri Light" w:cs="Calibri Light"/>
                <w:b/>
                <w:bCs/>
                <w:color w:val="auto"/>
                <w:sz w:val="22"/>
              </w:rPr>
              <w:t xml:space="preserve">Corporate Risk Register </w:t>
            </w:r>
          </w:p>
          <w:p w14:paraId="1D55ECC7" w14:textId="4E03C6BC" w:rsidR="00794460" w:rsidRPr="00230DEA" w:rsidRDefault="00794460" w:rsidP="00794460">
            <w:pPr>
              <w:pStyle w:val="table-paragraph"/>
              <w:framePr w:hSpace="0" w:wrap="auto" w:vAnchor="margin" w:hAnchor="text" w:yAlign="inline"/>
              <w:tabs>
                <w:tab w:val="left" w:pos="1413"/>
              </w:tabs>
              <w:jc w:val="both"/>
              <w:rPr>
                <w:rFonts w:ascii="Calibri Light" w:eastAsia="Times New Roman" w:hAnsi="Calibri Light" w:cs="Calibri Light"/>
                <w:sz w:val="22"/>
                <w:lang w:val="en-GB" w:eastAsia="en-GB"/>
              </w:rPr>
            </w:pPr>
            <w:r w:rsidRPr="00230DEA">
              <w:rPr>
                <w:rFonts w:ascii="Calibri Light" w:hAnsi="Calibri Light" w:cs="Calibri Light"/>
                <w:color w:val="auto"/>
                <w:sz w:val="22"/>
              </w:rPr>
              <w:t>C</w:t>
            </w:r>
            <w:r w:rsidR="00ED7C50">
              <w:rPr>
                <w:rFonts w:ascii="Calibri Light" w:hAnsi="Calibri Light" w:cs="Calibri Light"/>
                <w:color w:val="auto"/>
                <w:sz w:val="22"/>
              </w:rPr>
              <w:t xml:space="preserve">D </w:t>
            </w:r>
            <w:r w:rsidRPr="00230DEA">
              <w:rPr>
                <w:rFonts w:ascii="Calibri Light" w:hAnsi="Calibri Light" w:cs="Calibri Light"/>
                <w:color w:val="auto"/>
                <w:sz w:val="22"/>
              </w:rPr>
              <w:t xml:space="preserve">presented the report and advised </w:t>
            </w:r>
            <w:r w:rsidRPr="00230DEA">
              <w:rPr>
                <w:rFonts w:ascii="Calibri Light" w:eastAsia="Times New Roman" w:hAnsi="Calibri Light" w:cs="Calibri Light"/>
                <w:sz w:val="22"/>
                <w:lang w:val="en-GB" w:eastAsia="en-GB"/>
              </w:rPr>
              <w:t xml:space="preserve">the Corporate Risk Register currently had </w:t>
            </w:r>
            <w:r w:rsidR="006E05D6">
              <w:rPr>
                <w:rFonts w:ascii="Calibri Light" w:eastAsia="Times New Roman" w:hAnsi="Calibri Light" w:cs="Calibri Light"/>
                <w:sz w:val="22"/>
                <w:lang w:val="en-GB" w:eastAsia="en-GB"/>
              </w:rPr>
              <w:t xml:space="preserve">28 </w:t>
            </w:r>
            <w:r w:rsidRPr="00230DEA">
              <w:rPr>
                <w:rFonts w:ascii="Calibri Light" w:eastAsia="Times New Roman" w:hAnsi="Calibri Light" w:cs="Calibri Light"/>
                <w:sz w:val="22"/>
                <w:lang w:val="en-GB" w:eastAsia="en-GB"/>
              </w:rPr>
              <w:t xml:space="preserve">risks on the </w:t>
            </w:r>
            <w:r w:rsidR="00ED7C50">
              <w:rPr>
                <w:rFonts w:ascii="Calibri Light" w:eastAsia="Times New Roman" w:hAnsi="Calibri Light" w:cs="Calibri Light"/>
                <w:sz w:val="22"/>
                <w:lang w:val="en-GB" w:eastAsia="en-GB"/>
              </w:rPr>
              <w:t>register.</w:t>
            </w:r>
            <w:r w:rsidRPr="00230DEA">
              <w:rPr>
                <w:rFonts w:ascii="Calibri Light" w:eastAsia="Times New Roman" w:hAnsi="Calibri Light" w:cs="Calibri Light"/>
                <w:sz w:val="22"/>
                <w:lang w:val="en-GB" w:eastAsia="en-GB"/>
              </w:rPr>
              <w:t xml:space="preserve"> There were</w:t>
            </w:r>
            <w:r w:rsidR="003E245C">
              <w:rPr>
                <w:rFonts w:ascii="Calibri Light" w:eastAsia="Times New Roman" w:hAnsi="Calibri Light" w:cs="Calibri Light"/>
                <w:sz w:val="22"/>
                <w:lang w:val="en-GB" w:eastAsia="en-GB"/>
              </w:rPr>
              <w:t xml:space="preserve"> </w:t>
            </w:r>
            <w:r w:rsidR="006E05D6">
              <w:rPr>
                <w:rFonts w:ascii="Calibri Light" w:eastAsia="Times New Roman" w:hAnsi="Calibri Light" w:cs="Calibri Light"/>
                <w:sz w:val="22"/>
                <w:lang w:val="en-GB" w:eastAsia="en-GB"/>
              </w:rPr>
              <w:t xml:space="preserve">12 </w:t>
            </w:r>
            <w:r w:rsidRPr="00230DEA">
              <w:rPr>
                <w:rFonts w:ascii="Calibri Light" w:eastAsia="Times New Roman" w:hAnsi="Calibri Light" w:cs="Calibri Light"/>
                <w:sz w:val="22"/>
                <w:lang w:val="en-GB" w:eastAsia="en-GB"/>
              </w:rPr>
              <w:t>Private risks (</w:t>
            </w:r>
            <w:r w:rsidR="003E245C">
              <w:rPr>
                <w:rFonts w:ascii="Calibri Light" w:eastAsia="Times New Roman" w:hAnsi="Calibri Light" w:cs="Calibri Light"/>
                <w:sz w:val="22"/>
                <w:lang w:val="en-GB" w:eastAsia="en-GB"/>
              </w:rPr>
              <w:t>ten</w:t>
            </w:r>
            <w:r w:rsidR="006E05D6">
              <w:rPr>
                <w:rFonts w:ascii="Calibri Light" w:eastAsia="Times New Roman" w:hAnsi="Calibri Light" w:cs="Calibri Light"/>
                <w:sz w:val="22"/>
                <w:lang w:val="en-GB" w:eastAsia="en-GB"/>
              </w:rPr>
              <w:t xml:space="preserve"> </w:t>
            </w:r>
            <w:r w:rsidRPr="00230DEA">
              <w:rPr>
                <w:rFonts w:ascii="Calibri Light" w:eastAsia="Times New Roman" w:hAnsi="Calibri Light" w:cs="Calibri Light"/>
                <w:sz w:val="22"/>
                <w:lang w:val="en-GB" w:eastAsia="en-GB"/>
              </w:rPr>
              <w:t>of which are considered at every Digital Governance and Safety Committee and</w:t>
            </w:r>
            <w:r w:rsidR="006E05D6">
              <w:rPr>
                <w:rFonts w:ascii="Calibri Light" w:eastAsia="Times New Roman" w:hAnsi="Calibri Light" w:cs="Calibri Light"/>
                <w:sz w:val="22"/>
                <w:lang w:val="en-GB" w:eastAsia="en-GB"/>
              </w:rPr>
              <w:t xml:space="preserve"> </w:t>
            </w:r>
            <w:r w:rsidR="003E245C">
              <w:rPr>
                <w:rFonts w:ascii="Calibri Light" w:eastAsia="Times New Roman" w:hAnsi="Calibri Light" w:cs="Calibri Light"/>
                <w:sz w:val="22"/>
                <w:lang w:val="en-GB" w:eastAsia="en-GB"/>
              </w:rPr>
              <w:t>two</w:t>
            </w:r>
            <w:r w:rsidR="006E05D6">
              <w:rPr>
                <w:rFonts w:ascii="Calibri Light" w:eastAsia="Times New Roman" w:hAnsi="Calibri Light" w:cs="Calibri Light"/>
                <w:sz w:val="22"/>
                <w:lang w:val="en-GB" w:eastAsia="en-GB"/>
              </w:rPr>
              <w:t xml:space="preserve"> </w:t>
            </w:r>
            <w:r w:rsidRPr="00230DEA">
              <w:rPr>
                <w:rFonts w:ascii="Calibri Light" w:eastAsia="Times New Roman" w:hAnsi="Calibri Light" w:cs="Calibri Light"/>
                <w:sz w:val="22"/>
                <w:lang w:val="en-GB" w:eastAsia="en-GB"/>
              </w:rPr>
              <w:t xml:space="preserve">  considered at Audit and Assurance Committee).</w:t>
            </w:r>
          </w:p>
          <w:p w14:paraId="04695ACC" w14:textId="44167BF3" w:rsidR="00794460" w:rsidRDefault="00794460" w:rsidP="00794460">
            <w:pPr>
              <w:pStyle w:val="table-paragraph"/>
              <w:framePr w:hSpace="0" w:wrap="auto" w:vAnchor="margin" w:hAnchor="text" w:yAlign="inline"/>
              <w:tabs>
                <w:tab w:val="left" w:pos="1413"/>
              </w:tabs>
              <w:jc w:val="both"/>
              <w:rPr>
                <w:rFonts w:ascii="Calibri Light" w:eastAsia="Times New Roman" w:hAnsi="Calibri Light" w:cs="Calibri Light"/>
                <w:sz w:val="22"/>
                <w:lang w:val="en-GB" w:eastAsia="en-GB"/>
              </w:rPr>
            </w:pPr>
            <w:r w:rsidRPr="00230DEA">
              <w:rPr>
                <w:rFonts w:ascii="Calibri Light" w:eastAsia="Times New Roman" w:hAnsi="Calibri Light" w:cs="Calibri Light"/>
                <w:sz w:val="22"/>
                <w:lang w:val="en-GB" w:eastAsia="en-GB"/>
              </w:rPr>
              <w:t xml:space="preserve">Since the last meeting, </w:t>
            </w:r>
            <w:r w:rsidR="00C8399A">
              <w:rPr>
                <w:rFonts w:ascii="Calibri Light" w:eastAsia="Times New Roman" w:hAnsi="Calibri Light" w:cs="Calibri Light"/>
                <w:sz w:val="22"/>
                <w:lang w:val="en-GB" w:eastAsia="en-GB"/>
              </w:rPr>
              <w:t>six</w:t>
            </w:r>
            <w:r w:rsidRPr="00230DEA">
              <w:rPr>
                <w:rFonts w:ascii="Calibri Light" w:eastAsia="Times New Roman" w:hAnsi="Calibri Light" w:cs="Calibri Light"/>
                <w:sz w:val="22"/>
                <w:lang w:val="en-GB" w:eastAsia="en-GB"/>
              </w:rPr>
              <w:t xml:space="preserve"> new risks had been added:</w:t>
            </w:r>
          </w:p>
          <w:p w14:paraId="1D095427" w14:textId="4B851903" w:rsidR="00C8399A" w:rsidRDefault="00C8399A" w:rsidP="001A2DBF">
            <w:pPr>
              <w:pStyle w:val="table-paragraph"/>
              <w:framePr w:hSpace="0" w:wrap="auto" w:vAnchor="margin" w:hAnchor="text" w:yAlign="inline"/>
              <w:numPr>
                <w:ilvl w:val="0"/>
                <w:numId w:val="11"/>
              </w:numPr>
              <w:tabs>
                <w:tab w:val="left" w:pos="1413"/>
              </w:tabs>
              <w:jc w:val="both"/>
              <w:rPr>
                <w:rFonts w:ascii="Calibri Light" w:eastAsia="Times New Roman" w:hAnsi="Calibri Light" w:cs="Calibri Light"/>
                <w:sz w:val="22"/>
                <w:lang w:val="en-GB" w:eastAsia="en-GB"/>
              </w:rPr>
            </w:pPr>
            <w:r>
              <w:rPr>
                <w:rFonts w:ascii="Calibri Light" w:eastAsia="Times New Roman" w:hAnsi="Calibri Light" w:cs="Calibri Light"/>
                <w:sz w:val="22"/>
                <w:lang w:val="en-GB" w:eastAsia="en-GB"/>
              </w:rPr>
              <w:t>DHCW0320 – Citizen and Stakeholder trust in use of Health and Social Care data</w:t>
            </w:r>
          </w:p>
          <w:p w14:paraId="375290EF" w14:textId="6B8BCC4E" w:rsidR="00C8399A" w:rsidRDefault="00C8399A" w:rsidP="001A2DBF">
            <w:pPr>
              <w:pStyle w:val="table-paragraph"/>
              <w:framePr w:hSpace="0" w:wrap="auto" w:vAnchor="margin" w:hAnchor="text" w:yAlign="inline"/>
              <w:numPr>
                <w:ilvl w:val="0"/>
                <w:numId w:val="11"/>
              </w:numPr>
              <w:tabs>
                <w:tab w:val="left" w:pos="1413"/>
              </w:tabs>
              <w:jc w:val="both"/>
              <w:rPr>
                <w:rFonts w:ascii="Calibri Light" w:eastAsia="Times New Roman" w:hAnsi="Calibri Light" w:cs="Calibri Light"/>
                <w:sz w:val="22"/>
                <w:lang w:val="en-GB" w:eastAsia="en-GB"/>
              </w:rPr>
            </w:pPr>
            <w:r>
              <w:rPr>
                <w:rFonts w:ascii="Calibri Light" w:eastAsia="Times New Roman" w:hAnsi="Calibri Light" w:cs="Calibri Light"/>
                <w:sz w:val="22"/>
                <w:lang w:val="en-GB" w:eastAsia="en-GB"/>
              </w:rPr>
              <w:t>DHCW</w:t>
            </w:r>
            <w:r w:rsidR="00A36CFF">
              <w:rPr>
                <w:rFonts w:ascii="Calibri Light" w:eastAsia="Times New Roman" w:hAnsi="Calibri Light" w:cs="Calibri Light"/>
                <w:sz w:val="22"/>
                <w:lang w:val="en-GB" w:eastAsia="en-GB"/>
              </w:rPr>
              <w:t>0321 – Sustainable funding for WASPI</w:t>
            </w:r>
          </w:p>
          <w:p w14:paraId="7470E04B" w14:textId="48AD2EB4" w:rsidR="00A36CFF" w:rsidRDefault="00A36CFF" w:rsidP="001A2DBF">
            <w:pPr>
              <w:pStyle w:val="table-paragraph"/>
              <w:framePr w:hSpace="0" w:wrap="auto" w:vAnchor="margin" w:hAnchor="text" w:yAlign="inline"/>
              <w:numPr>
                <w:ilvl w:val="0"/>
                <w:numId w:val="11"/>
              </w:numPr>
              <w:tabs>
                <w:tab w:val="left" w:pos="1413"/>
              </w:tabs>
              <w:jc w:val="both"/>
              <w:rPr>
                <w:rFonts w:ascii="Calibri Light" w:eastAsia="Times New Roman" w:hAnsi="Calibri Light" w:cs="Calibri Light"/>
                <w:sz w:val="22"/>
                <w:lang w:val="en-GB" w:eastAsia="en-GB"/>
              </w:rPr>
            </w:pPr>
            <w:r>
              <w:rPr>
                <w:rFonts w:ascii="Calibri Light" w:eastAsia="Times New Roman" w:hAnsi="Calibri Light" w:cs="Calibri Light"/>
                <w:sz w:val="22"/>
                <w:lang w:val="en-GB" w:eastAsia="en-GB"/>
              </w:rPr>
              <w:t xml:space="preserve">DHCW0322 – NDR Phase 3 Funding </w:t>
            </w:r>
          </w:p>
          <w:p w14:paraId="1FC5A2FC" w14:textId="7379CE35" w:rsidR="00A36CFF" w:rsidRDefault="00A36CFF" w:rsidP="001A2DBF">
            <w:pPr>
              <w:pStyle w:val="table-paragraph"/>
              <w:framePr w:hSpace="0" w:wrap="auto" w:vAnchor="margin" w:hAnchor="text" w:yAlign="inline"/>
              <w:numPr>
                <w:ilvl w:val="0"/>
                <w:numId w:val="11"/>
              </w:numPr>
              <w:tabs>
                <w:tab w:val="left" w:pos="1413"/>
              </w:tabs>
              <w:jc w:val="both"/>
              <w:rPr>
                <w:rFonts w:ascii="Calibri Light" w:eastAsia="Times New Roman" w:hAnsi="Calibri Light" w:cs="Calibri Light"/>
                <w:sz w:val="22"/>
                <w:lang w:val="en-GB" w:eastAsia="en-GB"/>
              </w:rPr>
            </w:pPr>
            <w:r>
              <w:rPr>
                <w:rFonts w:ascii="Calibri Light" w:eastAsia="Times New Roman" w:hAnsi="Calibri Light" w:cs="Calibri Light"/>
                <w:sz w:val="22"/>
                <w:lang w:val="en-GB" w:eastAsia="en-GB"/>
              </w:rPr>
              <w:t>DHCW0323 – Costs for transition to and ongoing operational support/ development of the NHS Wales App and platform of services</w:t>
            </w:r>
          </w:p>
          <w:p w14:paraId="4D7D44F8" w14:textId="3141EF23" w:rsidR="00A0190F" w:rsidRDefault="00A0190F" w:rsidP="00A0190F">
            <w:pPr>
              <w:pStyle w:val="table-paragraph"/>
              <w:framePr w:hSpace="0" w:wrap="auto" w:vAnchor="margin" w:hAnchor="text" w:yAlign="inline"/>
              <w:tabs>
                <w:tab w:val="left" w:pos="1413"/>
              </w:tabs>
              <w:ind w:left="530"/>
              <w:jc w:val="both"/>
              <w:rPr>
                <w:rFonts w:ascii="Calibri Light" w:eastAsia="Times New Roman" w:hAnsi="Calibri Light" w:cs="Calibri Light"/>
                <w:sz w:val="22"/>
                <w:lang w:val="en-GB" w:eastAsia="en-GB"/>
              </w:rPr>
            </w:pPr>
            <w:r>
              <w:rPr>
                <w:rFonts w:ascii="Calibri Light" w:eastAsia="Times New Roman" w:hAnsi="Calibri Light" w:cs="Calibri Light"/>
                <w:sz w:val="22"/>
                <w:lang w:val="en-GB" w:eastAsia="en-GB"/>
              </w:rPr>
              <w:t xml:space="preserve">IE </w:t>
            </w:r>
            <w:r w:rsidR="00E766B7">
              <w:rPr>
                <w:rFonts w:ascii="Calibri Light" w:eastAsia="Times New Roman" w:hAnsi="Calibri Light" w:cs="Calibri Light"/>
                <w:sz w:val="22"/>
                <w:lang w:val="en-GB" w:eastAsia="en-GB"/>
              </w:rPr>
              <w:t xml:space="preserve">explained </w:t>
            </w:r>
            <w:r w:rsidR="00644961">
              <w:rPr>
                <w:rFonts w:ascii="Calibri Light" w:eastAsia="Times New Roman" w:hAnsi="Calibri Light" w:cs="Calibri Light"/>
                <w:sz w:val="22"/>
                <w:lang w:val="en-GB" w:eastAsia="en-GB"/>
              </w:rPr>
              <w:t xml:space="preserve">the NHS App was currently programme funded and delivered via a third party and there was a need to transition this into DHCW operations. </w:t>
            </w:r>
          </w:p>
          <w:p w14:paraId="57DF5DC0" w14:textId="3A417237" w:rsidR="00A36CFF" w:rsidRDefault="00892210" w:rsidP="001A2DBF">
            <w:pPr>
              <w:pStyle w:val="table-paragraph"/>
              <w:framePr w:hSpace="0" w:wrap="auto" w:vAnchor="margin" w:hAnchor="text" w:yAlign="inline"/>
              <w:numPr>
                <w:ilvl w:val="0"/>
                <w:numId w:val="11"/>
              </w:numPr>
              <w:tabs>
                <w:tab w:val="left" w:pos="1413"/>
              </w:tabs>
              <w:jc w:val="both"/>
              <w:rPr>
                <w:rFonts w:ascii="Calibri Light" w:eastAsia="Times New Roman" w:hAnsi="Calibri Light" w:cs="Calibri Light"/>
                <w:sz w:val="22"/>
                <w:lang w:val="en-GB" w:eastAsia="en-GB"/>
              </w:rPr>
            </w:pPr>
            <w:r>
              <w:rPr>
                <w:rFonts w:ascii="Calibri Light" w:eastAsia="Times New Roman" w:hAnsi="Calibri Light" w:cs="Calibri Light"/>
                <w:sz w:val="22"/>
                <w:lang w:val="en-GB" w:eastAsia="en-GB"/>
              </w:rPr>
              <w:t>DHCW0324 – Availability of Resources to Support the WICIS Programme</w:t>
            </w:r>
          </w:p>
          <w:p w14:paraId="5D768E65" w14:textId="5D2D853F" w:rsidR="00AE5D4C" w:rsidRPr="000E59AD" w:rsidRDefault="00892210" w:rsidP="001A2DBF">
            <w:pPr>
              <w:pStyle w:val="table-paragraph"/>
              <w:framePr w:hSpace="0" w:wrap="auto" w:vAnchor="margin" w:hAnchor="text" w:yAlign="inline"/>
              <w:numPr>
                <w:ilvl w:val="0"/>
                <w:numId w:val="11"/>
              </w:numPr>
              <w:tabs>
                <w:tab w:val="left" w:pos="1413"/>
              </w:tabs>
              <w:jc w:val="both"/>
              <w:rPr>
                <w:rFonts w:ascii="Calibri Light" w:eastAsia="Times New Roman" w:hAnsi="Calibri Light" w:cs="Calibri Light"/>
                <w:sz w:val="22"/>
                <w:lang w:val="en-GB" w:eastAsia="en-GB"/>
              </w:rPr>
            </w:pPr>
            <w:r>
              <w:rPr>
                <w:rFonts w:ascii="Calibri Light" w:eastAsia="Times New Roman" w:hAnsi="Calibri Light" w:cs="Calibri Light"/>
                <w:sz w:val="22"/>
                <w:lang w:val="en-GB" w:eastAsia="en-GB"/>
              </w:rPr>
              <w:lastRenderedPageBreak/>
              <w:t>DHCW0325 - *</w:t>
            </w:r>
            <w:r w:rsidR="000E59AD">
              <w:rPr>
                <w:rFonts w:ascii="Calibri Light" w:eastAsia="Times New Roman" w:hAnsi="Calibri Light" w:cs="Calibri Light"/>
                <w:sz w:val="22"/>
                <w:lang w:val="en-GB" w:eastAsia="en-GB"/>
              </w:rPr>
              <w:t>*</w:t>
            </w:r>
            <w:r>
              <w:rPr>
                <w:rFonts w:ascii="Calibri Light" w:eastAsia="Times New Roman" w:hAnsi="Calibri Light" w:cs="Calibri Light"/>
                <w:sz w:val="22"/>
                <w:lang w:val="en-GB" w:eastAsia="en-GB"/>
              </w:rPr>
              <w:t>Private*</w:t>
            </w:r>
            <w:r w:rsidR="000E59AD">
              <w:rPr>
                <w:rFonts w:ascii="Calibri Light" w:eastAsia="Times New Roman" w:hAnsi="Calibri Light" w:cs="Calibri Light"/>
                <w:sz w:val="22"/>
                <w:lang w:val="en-GB" w:eastAsia="en-GB"/>
              </w:rPr>
              <w:t>*</w:t>
            </w:r>
          </w:p>
          <w:p w14:paraId="28C0A595" w14:textId="140C27F8" w:rsidR="006462D9" w:rsidRDefault="000E59AD" w:rsidP="00B14DE7">
            <w:pPr>
              <w:pStyle w:val="table-paragraph"/>
              <w:framePr w:hSpace="0" w:wrap="auto" w:vAnchor="margin" w:hAnchor="text" w:yAlign="inline"/>
              <w:tabs>
                <w:tab w:val="left" w:pos="1413"/>
              </w:tabs>
              <w:jc w:val="both"/>
              <w:rPr>
                <w:rFonts w:ascii="Calibri Light" w:hAnsi="Calibri Light" w:cs="Calibri Light"/>
                <w:color w:val="auto"/>
                <w:sz w:val="22"/>
              </w:rPr>
            </w:pPr>
            <w:r>
              <w:rPr>
                <w:rFonts w:ascii="Calibri Light" w:hAnsi="Calibri Light" w:cs="Calibri Light"/>
                <w:color w:val="auto"/>
                <w:sz w:val="22"/>
              </w:rPr>
              <w:t>Eight</w:t>
            </w:r>
            <w:r w:rsidR="00794460" w:rsidRPr="00230DEA">
              <w:rPr>
                <w:rFonts w:ascii="Calibri Light" w:hAnsi="Calibri Light" w:cs="Calibri Light"/>
                <w:color w:val="auto"/>
                <w:sz w:val="22"/>
              </w:rPr>
              <w:t xml:space="preserve"> risks had been removed</w:t>
            </w:r>
            <w:r w:rsidR="00B14DE7">
              <w:rPr>
                <w:rFonts w:ascii="Calibri Light" w:hAnsi="Calibri Light" w:cs="Calibri Light"/>
                <w:color w:val="auto"/>
                <w:sz w:val="22"/>
              </w:rPr>
              <w:t xml:space="preserve"> from the register, these were detailed in the report and</w:t>
            </w:r>
            <w:r w:rsidR="00236BD5">
              <w:rPr>
                <w:rFonts w:ascii="Calibri Light" w:hAnsi="Calibri Light" w:cs="Calibri Light"/>
                <w:color w:val="auto"/>
                <w:sz w:val="22"/>
              </w:rPr>
              <w:t xml:space="preserve"> t</w:t>
            </w:r>
            <w:r w:rsidR="00794460" w:rsidRPr="00230DEA">
              <w:rPr>
                <w:rFonts w:ascii="Calibri Light" w:hAnsi="Calibri Light" w:cs="Calibri Light"/>
                <w:color w:val="auto"/>
                <w:sz w:val="22"/>
              </w:rPr>
              <w:t>hree risks changed in score</w:t>
            </w:r>
          </w:p>
          <w:p w14:paraId="7C19C91D" w14:textId="69515BF9" w:rsidR="006462D9" w:rsidRDefault="00FD14BB" w:rsidP="001A2DBF">
            <w:pPr>
              <w:pStyle w:val="table-paragraph"/>
              <w:framePr w:hSpace="0" w:wrap="auto" w:vAnchor="margin" w:hAnchor="text" w:yAlign="inline"/>
              <w:numPr>
                <w:ilvl w:val="0"/>
                <w:numId w:val="11"/>
              </w:numPr>
              <w:tabs>
                <w:tab w:val="left" w:pos="1413"/>
              </w:tabs>
              <w:jc w:val="both"/>
              <w:rPr>
                <w:rFonts w:ascii="Calibri Light" w:hAnsi="Calibri Light" w:cs="Calibri Light"/>
                <w:color w:val="auto"/>
                <w:sz w:val="22"/>
              </w:rPr>
            </w:pPr>
            <w:r>
              <w:rPr>
                <w:rFonts w:ascii="Calibri Light" w:hAnsi="Calibri Light" w:cs="Calibri Light"/>
                <w:color w:val="auto"/>
                <w:sz w:val="22"/>
              </w:rPr>
              <w:t>DHCW0259 – Staff Vacancies – Increased in likelihood</w:t>
            </w:r>
          </w:p>
          <w:p w14:paraId="1862BED5" w14:textId="61354005" w:rsidR="00FD14BB" w:rsidRDefault="00FD14BB" w:rsidP="001A2DBF">
            <w:pPr>
              <w:pStyle w:val="table-paragraph"/>
              <w:framePr w:hSpace="0" w:wrap="auto" w:vAnchor="margin" w:hAnchor="text" w:yAlign="inline"/>
              <w:numPr>
                <w:ilvl w:val="0"/>
                <w:numId w:val="11"/>
              </w:numPr>
              <w:tabs>
                <w:tab w:val="left" w:pos="1413"/>
              </w:tabs>
              <w:jc w:val="both"/>
              <w:rPr>
                <w:rFonts w:ascii="Calibri Light" w:hAnsi="Calibri Light" w:cs="Calibri Light"/>
                <w:color w:val="auto"/>
                <w:sz w:val="22"/>
              </w:rPr>
            </w:pPr>
            <w:r>
              <w:rPr>
                <w:rFonts w:ascii="Calibri Light" w:hAnsi="Calibri Light" w:cs="Calibri Light"/>
                <w:color w:val="auto"/>
                <w:sz w:val="22"/>
              </w:rPr>
              <w:t>DHCW0269 – Switching Service – Data Warehouse – Decrease in likelihood</w:t>
            </w:r>
          </w:p>
          <w:p w14:paraId="54447F64" w14:textId="4EB90A2A" w:rsidR="009E4DF0" w:rsidRDefault="009E4DF0" w:rsidP="001A2DBF">
            <w:pPr>
              <w:pStyle w:val="table-paragraph"/>
              <w:framePr w:hSpace="0" w:wrap="auto" w:vAnchor="margin" w:hAnchor="text" w:yAlign="inline"/>
              <w:numPr>
                <w:ilvl w:val="0"/>
                <w:numId w:val="11"/>
              </w:numPr>
              <w:tabs>
                <w:tab w:val="left" w:pos="1413"/>
              </w:tabs>
              <w:jc w:val="both"/>
              <w:rPr>
                <w:rFonts w:ascii="Calibri Light" w:hAnsi="Calibri Light" w:cs="Calibri Light"/>
                <w:color w:val="auto"/>
                <w:sz w:val="22"/>
              </w:rPr>
            </w:pPr>
            <w:r>
              <w:rPr>
                <w:rFonts w:ascii="Calibri Light" w:hAnsi="Calibri Light" w:cs="Calibri Light"/>
                <w:color w:val="auto"/>
                <w:sz w:val="22"/>
              </w:rPr>
              <w:t xml:space="preserve">DHCW0313 – Digital Cost Pressure – Decreased in likelihood </w:t>
            </w:r>
          </w:p>
          <w:p w14:paraId="2374AD1E" w14:textId="4645163D" w:rsidR="005546B3" w:rsidRDefault="00810950" w:rsidP="005546B3">
            <w:pPr>
              <w:pStyle w:val="table-paragraph"/>
              <w:framePr w:hSpace="0" w:wrap="auto" w:vAnchor="margin" w:hAnchor="text" w:yAlign="inline"/>
              <w:tabs>
                <w:tab w:val="left" w:pos="1413"/>
              </w:tabs>
              <w:jc w:val="both"/>
              <w:rPr>
                <w:rFonts w:ascii="Calibri Light" w:hAnsi="Calibri Light" w:cs="Calibri Light"/>
                <w:color w:val="auto"/>
                <w:sz w:val="22"/>
              </w:rPr>
            </w:pPr>
            <w:r>
              <w:rPr>
                <w:rFonts w:ascii="Calibri Light" w:hAnsi="Calibri Light" w:cs="Calibri Light"/>
                <w:color w:val="auto"/>
                <w:sz w:val="22"/>
              </w:rPr>
              <w:t xml:space="preserve">The following </w:t>
            </w:r>
            <w:r w:rsidR="00BC7A62">
              <w:rPr>
                <w:rFonts w:ascii="Calibri Light" w:hAnsi="Calibri Light" w:cs="Calibri Light"/>
                <w:color w:val="auto"/>
                <w:sz w:val="22"/>
              </w:rPr>
              <w:t>observations</w:t>
            </w:r>
            <w:r>
              <w:rPr>
                <w:rFonts w:ascii="Calibri Light" w:hAnsi="Calibri Light" w:cs="Calibri Light"/>
                <w:color w:val="auto"/>
                <w:sz w:val="22"/>
              </w:rPr>
              <w:t xml:space="preserve"> and comments were made:</w:t>
            </w:r>
          </w:p>
          <w:p w14:paraId="472F6239" w14:textId="3096659A" w:rsidR="006F4829" w:rsidRDefault="00BC7A62" w:rsidP="00B578CC">
            <w:pPr>
              <w:pStyle w:val="table-paragraph"/>
              <w:framePr w:hSpace="0" w:wrap="auto" w:vAnchor="margin" w:hAnchor="text" w:yAlign="inline"/>
              <w:numPr>
                <w:ilvl w:val="0"/>
                <w:numId w:val="20"/>
              </w:numPr>
              <w:tabs>
                <w:tab w:val="left" w:pos="1413"/>
              </w:tabs>
              <w:jc w:val="both"/>
              <w:rPr>
                <w:rFonts w:ascii="Calibri Light" w:hAnsi="Calibri Light" w:cs="Calibri Light"/>
                <w:color w:val="auto"/>
                <w:sz w:val="22"/>
              </w:rPr>
            </w:pPr>
            <w:r>
              <w:rPr>
                <w:rFonts w:ascii="Calibri Light" w:hAnsi="Calibri Light" w:cs="Calibri Light"/>
                <w:color w:val="auto"/>
                <w:sz w:val="22"/>
              </w:rPr>
              <w:t>The impact on programmes of work due to the staff vacancies risk would be</w:t>
            </w:r>
            <w:r w:rsidR="0086474E">
              <w:rPr>
                <w:rFonts w:ascii="Calibri Light" w:hAnsi="Calibri Light" w:cs="Calibri Light"/>
                <w:color w:val="auto"/>
                <w:sz w:val="22"/>
              </w:rPr>
              <w:t xml:space="preserve"> understood during the hal</w:t>
            </w:r>
            <w:r w:rsidR="00F30641">
              <w:rPr>
                <w:rFonts w:ascii="Calibri Light" w:hAnsi="Calibri Light" w:cs="Calibri Light"/>
                <w:color w:val="auto"/>
                <w:sz w:val="22"/>
              </w:rPr>
              <w:t>f</w:t>
            </w:r>
            <w:r w:rsidR="0086474E">
              <w:rPr>
                <w:rFonts w:ascii="Calibri Light" w:hAnsi="Calibri Light" w:cs="Calibri Light"/>
                <w:color w:val="auto"/>
                <w:sz w:val="22"/>
              </w:rPr>
              <w:t xml:space="preserve"> year point when evaluations would be undertaken;</w:t>
            </w:r>
          </w:p>
          <w:p w14:paraId="771D3BAA" w14:textId="54016E34" w:rsidR="00794460" w:rsidRPr="00236BD5" w:rsidRDefault="00B578CC" w:rsidP="00236BD5">
            <w:pPr>
              <w:pStyle w:val="table-paragraph"/>
              <w:framePr w:hSpace="0" w:wrap="auto" w:vAnchor="margin" w:hAnchor="text" w:yAlign="inline"/>
              <w:numPr>
                <w:ilvl w:val="0"/>
                <w:numId w:val="20"/>
              </w:numPr>
              <w:tabs>
                <w:tab w:val="left" w:pos="1413"/>
              </w:tabs>
              <w:jc w:val="both"/>
              <w:rPr>
                <w:rFonts w:ascii="Calibri Light" w:hAnsi="Calibri Light" w:cs="Calibri Light"/>
                <w:color w:val="auto"/>
                <w:sz w:val="22"/>
              </w:rPr>
            </w:pPr>
            <w:r>
              <w:rPr>
                <w:rFonts w:ascii="Calibri Light" w:hAnsi="Calibri Light" w:cs="Calibri Light"/>
                <w:color w:val="auto"/>
                <w:sz w:val="22"/>
              </w:rPr>
              <w:t>The impact o</w:t>
            </w:r>
            <w:r w:rsidR="00F30641">
              <w:rPr>
                <w:rFonts w:ascii="Calibri Light" w:hAnsi="Calibri Light" w:cs="Calibri Light"/>
                <w:color w:val="auto"/>
                <w:sz w:val="22"/>
              </w:rPr>
              <w:t xml:space="preserve">n current </w:t>
            </w:r>
            <w:r>
              <w:rPr>
                <w:rFonts w:ascii="Calibri Light" w:hAnsi="Calibri Light" w:cs="Calibri Light"/>
                <w:color w:val="auto"/>
                <w:sz w:val="22"/>
              </w:rPr>
              <w:t xml:space="preserve">staff </w:t>
            </w:r>
            <w:r w:rsidR="00F30641">
              <w:rPr>
                <w:rFonts w:ascii="Calibri Light" w:hAnsi="Calibri Light" w:cs="Calibri Light"/>
                <w:color w:val="auto"/>
                <w:sz w:val="22"/>
              </w:rPr>
              <w:t>if vacancies could not be filled would be discussed in detail during the Local Partnership Forum.</w:t>
            </w:r>
          </w:p>
          <w:p w14:paraId="466DCC69" w14:textId="77777777" w:rsidR="001A2DBF" w:rsidRPr="00230DEA" w:rsidRDefault="001A2DBF" w:rsidP="001A2DBF">
            <w:pPr>
              <w:pStyle w:val="table-paragraph"/>
              <w:framePr w:hSpace="0" w:wrap="auto" w:vAnchor="margin" w:hAnchor="text" w:yAlign="inline"/>
              <w:tabs>
                <w:tab w:val="left" w:pos="1413"/>
              </w:tabs>
              <w:jc w:val="both"/>
              <w:rPr>
                <w:rFonts w:ascii="Calibri Light" w:hAnsi="Calibri Light" w:cs="Calibri Light"/>
                <w:b/>
                <w:bCs/>
                <w:color w:val="auto"/>
                <w:sz w:val="22"/>
              </w:rPr>
            </w:pPr>
            <w:r w:rsidRPr="00230DEA">
              <w:rPr>
                <w:rFonts w:ascii="Calibri Light" w:hAnsi="Calibri Light" w:cs="Calibri Light"/>
                <w:b/>
                <w:bCs/>
                <w:color w:val="auto"/>
                <w:sz w:val="22"/>
              </w:rPr>
              <w:t>The Board resolved to:</w:t>
            </w:r>
          </w:p>
          <w:p w14:paraId="07CFAF65" w14:textId="65E33047" w:rsidR="001A2DBF" w:rsidRPr="001A2DBF" w:rsidRDefault="001A2DBF" w:rsidP="001A2DBF">
            <w:pPr>
              <w:pStyle w:val="table-paragraph"/>
              <w:framePr w:hSpace="0" w:wrap="auto" w:vAnchor="margin" w:hAnchor="text" w:yAlign="inline"/>
              <w:tabs>
                <w:tab w:val="left" w:pos="1413"/>
              </w:tabs>
              <w:jc w:val="both"/>
              <w:rPr>
                <w:rFonts w:ascii="Calibri Light" w:hAnsi="Calibri Light" w:cs="Calibri Light"/>
                <w:color w:val="auto"/>
                <w:sz w:val="22"/>
              </w:rPr>
            </w:pPr>
            <w:r w:rsidRPr="00230DEA">
              <w:rPr>
                <w:rFonts w:ascii="Calibri Light" w:hAnsi="Calibri Light" w:cs="Calibri Light"/>
                <w:b/>
                <w:bCs/>
                <w:color w:val="auto"/>
                <w:sz w:val="22"/>
              </w:rPr>
              <w:t xml:space="preserve">RECEIVE </w:t>
            </w:r>
            <w:r w:rsidRPr="00230DEA">
              <w:rPr>
                <w:rFonts w:ascii="Calibri Light" w:hAnsi="Calibri Light" w:cs="Calibri Light"/>
                <w:color w:val="auto"/>
                <w:sz w:val="22"/>
              </w:rPr>
              <w:t xml:space="preserve">and </w:t>
            </w:r>
            <w:r w:rsidRPr="00230DEA">
              <w:rPr>
                <w:rFonts w:ascii="Calibri Light" w:hAnsi="Calibri Light" w:cs="Calibri Light"/>
                <w:b/>
                <w:bCs/>
                <w:color w:val="auto"/>
                <w:sz w:val="22"/>
              </w:rPr>
              <w:t xml:space="preserve">DISCUSS </w:t>
            </w:r>
            <w:r w:rsidRPr="00230DEA">
              <w:rPr>
                <w:rFonts w:ascii="Calibri Light" w:hAnsi="Calibri Light" w:cs="Calibri Light"/>
                <w:color w:val="auto"/>
                <w:sz w:val="22"/>
              </w:rPr>
              <w:t>the</w:t>
            </w:r>
            <w:r w:rsidRPr="00230DEA">
              <w:rPr>
                <w:rFonts w:ascii="Calibri Light" w:hAnsi="Calibri Light" w:cs="Calibri Light"/>
                <w:sz w:val="22"/>
              </w:rPr>
              <w:t xml:space="preserve"> </w:t>
            </w:r>
            <w:r>
              <w:rPr>
                <w:rFonts w:ascii="Calibri Light" w:hAnsi="Calibri Light" w:cs="Calibri Light"/>
                <w:color w:val="auto"/>
                <w:sz w:val="22"/>
              </w:rPr>
              <w:t>Corporate Risk Register</w:t>
            </w:r>
          </w:p>
        </w:tc>
        <w:tc>
          <w:tcPr>
            <w:tcW w:w="1415" w:type="dxa"/>
          </w:tcPr>
          <w:p w14:paraId="458874DB" w14:textId="77777777" w:rsidR="00794460" w:rsidRPr="00230DEA" w:rsidRDefault="00794460" w:rsidP="00375253">
            <w:pPr>
              <w:pStyle w:val="table-paragraph"/>
              <w:framePr w:hSpace="0" w:wrap="auto" w:vAnchor="margin" w:hAnchor="text" w:yAlign="inline"/>
              <w:jc w:val="center"/>
              <w:rPr>
                <w:rFonts w:ascii="Calibri Light" w:hAnsi="Calibri Light" w:cs="Calibri Light"/>
                <w:color w:val="auto"/>
                <w:sz w:val="22"/>
              </w:rPr>
            </w:pPr>
          </w:p>
        </w:tc>
        <w:tc>
          <w:tcPr>
            <w:tcW w:w="1281" w:type="dxa"/>
          </w:tcPr>
          <w:p w14:paraId="1EF7D41F" w14:textId="77777777" w:rsidR="00794460" w:rsidRPr="00230DEA" w:rsidRDefault="00794460" w:rsidP="00375253">
            <w:pPr>
              <w:pStyle w:val="table-paragraph"/>
              <w:framePr w:hSpace="0" w:wrap="auto" w:vAnchor="margin" w:hAnchor="text" w:yAlign="inline"/>
              <w:ind w:left="132"/>
              <w:rPr>
                <w:rFonts w:ascii="Calibri Light" w:hAnsi="Calibri Light" w:cs="Calibri Light"/>
                <w:color w:val="002060"/>
                <w:sz w:val="22"/>
              </w:rPr>
            </w:pPr>
          </w:p>
        </w:tc>
      </w:tr>
      <w:tr w:rsidR="00375253" w:rsidRPr="00230DEA" w14:paraId="262E93D4" w14:textId="77777777" w:rsidTr="585EE444">
        <w:trPr>
          <w:trHeight w:val="343"/>
        </w:trPr>
        <w:tc>
          <w:tcPr>
            <w:tcW w:w="846" w:type="dxa"/>
          </w:tcPr>
          <w:p w14:paraId="413BF595" w14:textId="237A3936" w:rsidR="00375253" w:rsidRPr="00230DEA" w:rsidRDefault="00B50C6E" w:rsidP="00375253">
            <w:pPr>
              <w:pStyle w:val="table-paragraph"/>
              <w:framePr w:hSpace="0" w:wrap="auto" w:vAnchor="margin" w:hAnchor="text" w:yAlign="inline"/>
              <w:jc w:val="center"/>
              <w:rPr>
                <w:rFonts w:ascii="Calibri Light" w:hAnsi="Calibri Light" w:cs="Calibri Light"/>
                <w:color w:val="auto"/>
                <w:sz w:val="22"/>
              </w:rPr>
            </w:pPr>
            <w:r w:rsidRPr="00230DEA">
              <w:rPr>
                <w:rFonts w:ascii="Calibri Light" w:hAnsi="Calibri Light" w:cs="Calibri Light"/>
                <w:color w:val="auto"/>
                <w:sz w:val="22"/>
              </w:rPr>
              <w:t>6.3</w:t>
            </w:r>
          </w:p>
        </w:tc>
        <w:tc>
          <w:tcPr>
            <w:tcW w:w="7090" w:type="dxa"/>
          </w:tcPr>
          <w:p w14:paraId="2FDB9F48" w14:textId="2CF0D932" w:rsidR="00375253" w:rsidRPr="008C368F" w:rsidRDefault="00375253" w:rsidP="00375253">
            <w:pPr>
              <w:pStyle w:val="table-paragraph"/>
              <w:framePr w:hSpace="0" w:wrap="auto" w:vAnchor="margin" w:hAnchor="text" w:yAlign="inline"/>
              <w:rPr>
                <w:rFonts w:ascii="Calibri Light" w:hAnsi="Calibri Light" w:cs="Calibri Light"/>
                <w:b/>
                <w:bCs/>
                <w:color w:val="auto"/>
                <w:sz w:val="22"/>
              </w:rPr>
            </w:pPr>
            <w:r w:rsidRPr="008C368F">
              <w:rPr>
                <w:rFonts w:ascii="Calibri Light" w:hAnsi="Calibri Light" w:cs="Calibri Light"/>
                <w:b/>
                <w:bCs/>
                <w:color w:val="auto"/>
                <w:sz w:val="22"/>
              </w:rPr>
              <w:t xml:space="preserve">Finance Report </w:t>
            </w:r>
          </w:p>
          <w:p w14:paraId="6093D89E" w14:textId="7659EC56" w:rsidR="00375253" w:rsidRPr="000C0CD4" w:rsidRDefault="00043D9E" w:rsidP="00134DDE">
            <w:pPr>
              <w:pStyle w:val="table-paragraph"/>
              <w:framePr w:hSpace="0" w:wrap="auto" w:vAnchor="margin" w:hAnchor="text" w:yAlign="inline"/>
              <w:rPr>
                <w:rFonts w:ascii="Calibri Light" w:hAnsi="Calibri Light" w:cs="Calibri Light"/>
                <w:sz w:val="22"/>
                <w:lang w:val="en-GB"/>
              </w:rPr>
            </w:pPr>
            <w:r w:rsidRPr="000C0CD4">
              <w:rPr>
                <w:rFonts w:ascii="Calibri Light" w:hAnsi="Calibri Light" w:cs="Calibri Light"/>
                <w:sz w:val="22"/>
                <w:lang w:val="en-GB"/>
              </w:rPr>
              <w:t>Claire Osmundsen-Little</w:t>
            </w:r>
            <w:r w:rsidR="00A94DBA" w:rsidRPr="000C0CD4">
              <w:rPr>
                <w:rFonts w:ascii="Calibri Light" w:hAnsi="Calibri Light" w:cs="Calibri Light"/>
                <w:sz w:val="22"/>
                <w:lang w:val="en-GB"/>
              </w:rPr>
              <w:t>, Executive Director Finance</w:t>
            </w:r>
            <w:r w:rsidR="00375253" w:rsidRPr="000C0CD4">
              <w:rPr>
                <w:rFonts w:ascii="Calibri Light" w:hAnsi="Calibri Light" w:cs="Calibri Light"/>
                <w:sz w:val="22"/>
                <w:lang w:val="en-GB"/>
              </w:rPr>
              <w:t xml:space="preserve"> presented the finance report for the period ending and highlighted the following:</w:t>
            </w:r>
          </w:p>
          <w:p w14:paraId="64A3525A" w14:textId="147E3E81" w:rsidR="00DF4965" w:rsidRPr="000C0CD4" w:rsidRDefault="00DF4965" w:rsidP="000C0CD4">
            <w:pPr>
              <w:pStyle w:val="ListParagraph"/>
              <w:numPr>
                <w:ilvl w:val="0"/>
                <w:numId w:val="14"/>
              </w:numPr>
              <w:rPr>
                <w:rFonts w:ascii="Calibri Light" w:hAnsi="Calibri Light" w:cs="Calibri Light"/>
                <w:color w:val="383838"/>
              </w:rPr>
            </w:pPr>
            <w:r w:rsidRPr="000C0CD4">
              <w:rPr>
                <w:rFonts w:ascii="Calibri Light" w:hAnsi="Calibri Light" w:cs="Calibri Light"/>
                <w:color w:val="383838"/>
              </w:rPr>
              <w:t>Revenue performance: DHCW is reporting a revenue underspend of £0.081m for the period to June 30</w:t>
            </w:r>
            <w:r w:rsidRPr="000C0CD4">
              <w:rPr>
                <w:rFonts w:ascii="Calibri Light" w:hAnsi="Calibri Light" w:cs="Calibri Light"/>
                <w:color w:val="383838"/>
                <w:vertAlign w:val="superscript"/>
              </w:rPr>
              <w:t>th</w:t>
            </w:r>
            <w:r w:rsidR="00F30641">
              <w:rPr>
                <w:rFonts w:ascii="Calibri Light" w:hAnsi="Calibri Light" w:cs="Calibri Light"/>
                <w:color w:val="383838"/>
              </w:rPr>
              <w:t>;</w:t>
            </w:r>
          </w:p>
          <w:p w14:paraId="689B2960" w14:textId="00C9A09B" w:rsidR="00DF4965" w:rsidRPr="000C0CD4" w:rsidRDefault="00DF4965" w:rsidP="000C0CD4">
            <w:pPr>
              <w:pStyle w:val="ListParagraph"/>
              <w:numPr>
                <w:ilvl w:val="0"/>
                <w:numId w:val="14"/>
              </w:numPr>
              <w:rPr>
                <w:rFonts w:ascii="Calibri Light" w:hAnsi="Calibri Light" w:cs="Calibri Light"/>
                <w:color w:val="383838"/>
              </w:rPr>
            </w:pPr>
            <w:r w:rsidRPr="000C0CD4">
              <w:rPr>
                <w:rFonts w:ascii="Calibri Light" w:hAnsi="Calibri Light" w:cs="Calibri Light"/>
                <w:color w:val="383838"/>
              </w:rPr>
              <w:t xml:space="preserve">Capital performance:  spend to date </w:t>
            </w:r>
            <w:r w:rsidR="00F30641">
              <w:rPr>
                <w:rFonts w:ascii="Calibri Light" w:hAnsi="Calibri Light" w:cs="Calibri Light"/>
                <w:color w:val="383838"/>
              </w:rPr>
              <w:t>was</w:t>
            </w:r>
            <w:r w:rsidRPr="000C0CD4">
              <w:rPr>
                <w:rFonts w:ascii="Calibri Light" w:hAnsi="Calibri Light" w:cs="Calibri Light"/>
                <w:color w:val="383838"/>
              </w:rPr>
              <w:t xml:space="preserve"> £2.086m of the total Capital Resource Limit of £13.047m, this represents an underspend of £0.032m against period plan</w:t>
            </w:r>
            <w:r w:rsidR="00F30641">
              <w:rPr>
                <w:rFonts w:ascii="Calibri Light" w:hAnsi="Calibri Light" w:cs="Calibri Light"/>
                <w:color w:val="383838"/>
              </w:rPr>
              <w:t>;</w:t>
            </w:r>
          </w:p>
          <w:p w14:paraId="238F2A2F" w14:textId="79472564" w:rsidR="00DF4965" w:rsidRPr="000C0CD4" w:rsidRDefault="00DF4965" w:rsidP="000C0CD4">
            <w:pPr>
              <w:pStyle w:val="Normal-paragraph0"/>
              <w:numPr>
                <w:ilvl w:val="0"/>
                <w:numId w:val="14"/>
              </w:numPr>
              <w:spacing w:line="240" w:lineRule="auto"/>
              <w:rPr>
                <w:rFonts w:ascii="Calibri Light" w:hAnsi="Calibri Light" w:cs="Calibri Light"/>
                <w:sz w:val="22"/>
              </w:rPr>
            </w:pPr>
            <w:r w:rsidRPr="000C0CD4">
              <w:rPr>
                <w:rFonts w:ascii="Calibri Light" w:hAnsi="Calibri Light" w:cs="Calibri Light"/>
                <w:sz w:val="22"/>
              </w:rPr>
              <w:t>The target Public Sector Payment Policy (PSPP) of 95% ha</w:t>
            </w:r>
            <w:r w:rsidR="00F30641">
              <w:rPr>
                <w:rFonts w:ascii="Calibri Light" w:hAnsi="Calibri Light" w:cs="Calibri Light"/>
                <w:sz w:val="22"/>
              </w:rPr>
              <w:t>d</w:t>
            </w:r>
            <w:r w:rsidRPr="000C0CD4">
              <w:rPr>
                <w:rFonts w:ascii="Calibri Light" w:hAnsi="Calibri Light" w:cs="Calibri Light"/>
                <w:sz w:val="22"/>
              </w:rPr>
              <w:t xml:space="preserve"> been exceeded with 98% of non-NHS invoices being paid within 30 day</w:t>
            </w:r>
            <w:r w:rsidR="00F30641">
              <w:rPr>
                <w:rFonts w:ascii="Calibri Light" w:hAnsi="Calibri Light" w:cs="Calibri Light"/>
                <w:sz w:val="22"/>
              </w:rPr>
              <w:t>s;</w:t>
            </w:r>
          </w:p>
          <w:p w14:paraId="46520C8A" w14:textId="76A4435B" w:rsidR="00DF4965" w:rsidRPr="000C0CD4" w:rsidRDefault="00DF4965" w:rsidP="000C0CD4">
            <w:pPr>
              <w:pStyle w:val="ListParagraph"/>
              <w:widowControl/>
              <w:numPr>
                <w:ilvl w:val="0"/>
                <w:numId w:val="14"/>
              </w:numPr>
              <w:autoSpaceDE/>
              <w:autoSpaceDN/>
              <w:spacing w:after="160" w:line="259" w:lineRule="auto"/>
              <w:contextualSpacing/>
              <w:rPr>
                <w:rFonts w:ascii="Calibri Light" w:hAnsi="Calibri Light" w:cs="Calibri Light"/>
              </w:rPr>
            </w:pPr>
            <w:r w:rsidRPr="000C0CD4">
              <w:rPr>
                <w:rFonts w:ascii="Calibri Light" w:hAnsi="Calibri Light" w:cs="Calibri Light"/>
              </w:rPr>
              <w:t>Savings: The initial £2.4m savings target has been supplemented by a further £1.9m requirement to support the organisations breakeven position with an overachievement of £0.210m against plan for the period</w:t>
            </w:r>
            <w:r w:rsidR="00F30641">
              <w:rPr>
                <w:rFonts w:ascii="Calibri Light" w:hAnsi="Calibri Light" w:cs="Calibri Light"/>
              </w:rPr>
              <w:t>;</w:t>
            </w:r>
          </w:p>
          <w:p w14:paraId="54B7DE34" w14:textId="63C74684" w:rsidR="00DF4965" w:rsidRPr="000C0CD4" w:rsidRDefault="00DF4965" w:rsidP="000C0CD4">
            <w:pPr>
              <w:pStyle w:val="ListParagraph"/>
              <w:widowControl/>
              <w:numPr>
                <w:ilvl w:val="0"/>
                <w:numId w:val="14"/>
              </w:numPr>
              <w:autoSpaceDE/>
              <w:autoSpaceDN/>
              <w:spacing w:after="160" w:line="259" w:lineRule="auto"/>
              <w:contextualSpacing/>
              <w:rPr>
                <w:rFonts w:ascii="Calibri Light" w:hAnsi="Calibri Light" w:cs="Calibri Light"/>
              </w:rPr>
            </w:pPr>
            <w:r w:rsidRPr="000C0CD4">
              <w:rPr>
                <w:rFonts w:ascii="Calibri Light" w:hAnsi="Calibri Light" w:cs="Calibri Light"/>
              </w:rPr>
              <w:t xml:space="preserve">Forecast End of Year position: DHCW </w:t>
            </w:r>
            <w:r w:rsidR="00F30641">
              <w:rPr>
                <w:rFonts w:ascii="Calibri Light" w:hAnsi="Calibri Light" w:cs="Calibri Light"/>
              </w:rPr>
              <w:t>was</w:t>
            </w:r>
            <w:r w:rsidRPr="000C0CD4">
              <w:rPr>
                <w:rFonts w:ascii="Calibri Light" w:hAnsi="Calibri Light" w:cs="Calibri Light"/>
              </w:rPr>
              <w:t xml:space="preserve"> forecasting breakeven position for revenue and breakeven for capital</w:t>
            </w:r>
            <w:r w:rsidR="00F30641">
              <w:rPr>
                <w:rFonts w:ascii="Calibri Light" w:hAnsi="Calibri Light" w:cs="Calibri Light"/>
              </w:rPr>
              <w:t>;</w:t>
            </w:r>
          </w:p>
          <w:p w14:paraId="2CD44317" w14:textId="73ED45FA" w:rsidR="00DF4965" w:rsidRPr="000C0CD4" w:rsidRDefault="00DF4965" w:rsidP="000C0CD4">
            <w:pPr>
              <w:pStyle w:val="ListParagraph"/>
              <w:widowControl/>
              <w:numPr>
                <w:ilvl w:val="0"/>
                <w:numId w:val="14"/>
              </w:numPr>
              <w:autoSpaceDE/>
              <w:autoSpaceDN/>
              <w:spacing w:after="160" w:line="259" w:lineRule="auto"/>
              <w:contextualSpacing/>
              <w:rPr>
                <w:rFonts w:ascii="Calibri Light" w:hAnsi="Calibri Light" w:cs="Calibri Light"/>
              </w:rPr>
            </w:pPr>
            <w:r w:rsidRPr="000C0CD4">
              <w:rPr>
                <w:rFonts w:ascii="Calibri Light" w:hAnsi="Calibri Light" w:cs="Calibri Light"/>
              </w:rPr>
              <w:t>Cash Management - Cash balances stood at £5.7m at the end of June</w:t>
            </w:r>
            <w:r w:rsidR="00F30641">
              <w:rPr>
                <w:rFonts w:ascii="Calibri Light" w:hAnsi="Calibri Light" w:cs="Calibri Light"/>
              </w:rPr>
              <w:t xml:space="preserve">. </w:t>
            </w:r>
            <w:r w:rsidRPr="000C0CD4">
              <w:rPr>
                <w:rFonts w:ascii="Calibri Light" w:hAnsi="Calibri Light" w:cs="Calibri Light"/>
              </w:rPr>
              <w:t>July w</w:t>
            </w:r>
            <w:r w:rsidR="00F30641">
              <w:rPr>
                <w:rFonts w:ascii="Calibri Light" w:hAnsi="Calibri Light" w:cs="Calibri Light"/>
              </w:rPr>
              <w:t>ould</w:t>
            </w:r>
            <w:r w:rsidRPr="000C0CD4">
              <w:rPr>
                <w:rFonts w:ascii="Calibri Light" w:hAnsi="Calibri Light" w:cs="Calibri Light"/>
              </w:rPr>
              <w:t xml:space="preserve"> see the sizable Microsoft payment and this w</w:t>
            </w:r>
            <w:r w:rsidR="00F30641">
              <w:rPr>
                <w:rFonts w:ascii="Calibri Light" w:hAnsi="Calibri Light" w:cs="Calibri Light"/>
              </w:rPr>
              <w:t xml:space="preserve">ould </w:t>
            </w:r>
            <w:r w:rsidRPr="000C0CD4">
              <w:rPr>
                <w:rFonts w:ascii="Calibri Light" w:hAnsi="Calibri Light" w:cs="Calibri Light"/>
              </w:rPr>
              <w:t>need to be carefully managed</w:t>
            </w:r>
            <w:r w:rsidR="00F30641">
              <w:rPr>
                <w:rFonts w:ascii="Calibri Light" w:hAnsi="Calibri Light" w:cs="Calibri Light"/>
              </w:rPr>
              <w:t>;</w:t>
            </w:r>
          </w:p>
          <w:p w14:paraId="4B6AA66C" w14:textId="70A27CDB" w:rsidR="000C0CD4" w:rsidRDefault="005A56EB" w:rsidP="000C0CD4">
            <w:pPr>
              <w:pStyle w:val="ListParagraph"/>
              <w:widowControl/>
              <w:numPr>
                <w:ilvl w:val="0"/>
                <w:numId w:val="14"/>
              </w:numPr>
              <w:autoSpaceDE/>
              <w:autoSpaceDN/>
              <w:spacing w:after="160" w:line="259" w:lineRule="auto"/>
              <w:contextualSpacing/>
              <w:rPr>
                <w:rFonts w:ascii="Calibri Light" w:hAnsi="Calibri Light" w:cs="Calibri Light"/>
              </w:rPr>
            </w:pPr>
            <w:r w:rsidRPr="000C0CD4">
              <w:rPr>
                <w:rFonts w:ascii="Calibri Light" w:hAnsi="Calibri Light" w:cs="Calibri Light"/>
              </w:rPr>
              <w:t>Digital Priority Investment Fund:  Revenue funding of £38.4m and capital funding of £10.433m</w:t>
            </w:r>
            <w:r w:rsidR="00F30641">
              <w:rPr>
                <w:rFonts w:ascii="Calibri Light" w:hAnsi="Calibri Light" w:cs="Calibri Light"/>
              </w:rPr>
              <w:t>.</w:t>
            </w:r>
          </w:p>
          <w:p w14:paraId="00F6E0E8" w14:textId="40E279E2" w:rsidR="00375253" w:rsidRPr="000C0CD4" w:rsidRDefault="00375253" w:rsidP="000C0CD4">
            <w:pPr>
              <w:pStyle w:val="ListParagraph"/>
              <w:widowControl/>
              <w:numPr>
                <w:ilvl w:val="0"/>
                <w:numId w:val="14"/>
              </w:numPr>
              <w:autoSpaceDE/>
              <w:autoSpaceDN/>
              <w:spacing w:after="160" w:line="259" w:lineRule="auto"/>
              <w:contextualSpacing/>
              <w:rPr>
                <w:rFonts w:ascii="Calibri Light" w:hAnsi="Calibri Light" w:cs="Calibri Light"/>
              </w:rPr>
            </w:pPr>
            <w:r w:rsidRPr="000C0CD4">
              <w:rPr>
                <w:rFonts w:ascii="Calibri Light" w:hAnsi="Calibri Light" w:cs="Calibri Light"/>
                <w:lang w:val="en-GB"/>
              </w:rPr>
              <w:t>An overview of risks and opportunities was shared.</w:t>
            </w:r>
          </w:p>
          <w:p w14:paraId="27ED433C" w14:textId="39D6A2A6" w:rsidR="00375253" w:rsidRPr="000C0CD4" w:rsidRDefault="00375253" w:rsidP="00375253">
            <w:pPr>
              <w:pStyle w:val="table-paragraph"/>
              <w:framePr w:hSpace="0" w:wrap="auto" w:vAnchor="margin" w:hAnchor="text" w:yAlign="inline"/>
              <w:ind w:left="136"/>
              <w:rPr>
                <w:rFonts w:ascii="Calibri Light" w:hAnsi="Calibri Light" w:cs="Calibri Light"/>
                <w:color w:val="auto"/>
                <w:sz w:val="22"/>
              </w:rPr>
            </w:pPr>
            <w:r w:rsidRPr="000C0CD4">
              <w:rPr>
                <w:rFonts w:ascii="Calibri Light" w:hAnsi="Calibri Light" w:cs="Calibri Light"/>
                <w:color w:val="auto"/>
                <w:sz w:val="22"/>
              </w:rPr>
              <w:t>The Board resolved to:</w:t>
            </w:r>
          </w:p>
          <w:p w14:paraId="34491C3D" w14:textId="74F12A9F" w:rsidR="00375253" w:rsidRPr="000C0CD4" w:rsidRDefault="00375253" w:rsidP="00375253">
            <w:pPr>
              <w:ind w:left="136"/>
              <w:jc w:val="both"/>
              <w:rPr>
                <w:rFonts w:ascii="Calibri Light" w:hAnsi="Calibri Light" w:cs="Calibri Light"/>
              </w:rPr>
            </w:pPr>
            <w:r w:rsidRPr="00661E0B">
              <w:rPr>
                <w:rFonts w:ascii="Calibri Light" w:hAnsi="Calibri Light" w:cs="Calibri Light"/>
                <w:b/>
                <w:bCs/>
              </w:rPr>
              <w:t>RECEIVE</w:t>
            </w:r>
            <w:r w:rsidRPr="000C0CD4">
              <w:rPr>
                <w:rFonts w:ascii="Calibri Light" w:hAnsi="Calibri Light" w:cs="Calibri Light"/>
              </w:rPr>
              <w:t xml:space="preserve"> and </w:t>
            </w:r>
            <w:r w:rsidRPr="00661E0B">
              <w:rPr>
                <w:rFonts w:ascii="Calibri Light" w:hAnsi="Calibri Light" w:cs="Calibri Light"/>
                <w:b/>
                <w:bCs/>
              </w:rPr>
              <w:t xml:space="preserve">DISCUSS </w:t>
            </w:r>
            <w:r w:rsidRPr="000C0CD4">
              <w:rPr>
                <w:rFonts w:ascii="Calibri Light" w:hAnsi="Calibri Light" w:cs="Calibri Light"/>
              </w:rPr>
              <w:t xml:space="preserve">the Finance Report.  </w:t>
            </w:r>
          </w:p>
        </w:tc>
        <w:tc>
          <w:tcPr>
            <w:tcW w:w="1415" w:type="dxa"/>
          </w:tcPr>
          <w:p w14:paraId="73CD1218" w14:textId="4DDA7A69" w:rsidR="00375253" w:rsidRPr="00230DEA" w:rsidRDefault="00375253" w:rsidP="00375253">
            <w:pPr>
              <w:pStyle w:val="table-paragraph"/>
              <w:framePr w:hSpace="0" w:wrap="auto" w:vAnchor="margin" w:hAnchor="text" w:yAlign="inline"/>
              <w:jc w:val="center"/>
              <w:rPr>
                <w:rFonts w:ascii="Calibri Light" w:hAnsi="Calibri Light" w:cs="Calibri Light"/>
                <w:color w:val="auto"/>
                <w:sz w:val="22"/>
              </w:rPr>
            </w:pPr>
            <w:r w:rsidRPr="00230DEA">
              <w:rPr>
                <w:rFonts w:ascii="Calibri Light" w:hAnsi="Calibri Light" w:cs="Calibri Light"/>
                <w:color w:val="auto"/>
                <w:sz w:val="22"/>
              </w:rPr>
              <w:t>Received &amp; Discussed</w:t>
            </w:r>
          </w:p>
        </w:tc>
        <w:tc>
          <w:tcPr>
            <w:tcW w:w="1281" w:type="dxa"/>
          </w:tcPr>
          <w:p w14:paraId="1D3C1CEE" w14:textId="5C55303C" w:rsidR="00375253" w:rsidRPr="00230DEA" w:rsidRDefault="00375253" w:rsidP="00375253">
            <w:pPr>
              <w:pStyle w:val="table-paragraph"/>
              <w:framePr w:hSpace="0" w:wrap="auto" w:vAnchor="margin" w:hAnchor="text" w:yAlign="inline"/>
              <w:ind w:left="132"/>
              <w:rPr>
                <w:rFonts w:ascii="Calibri Light" w:hAnsi="Calibri Light" w:cs="Calibri Light"/>
                <w:color w:val="002060"/>
                <w:sz w:val="22"/>
              </w:rPr>
            </w:pPr>
            <w:r w:rsidRPr="00230DEA">
              <w:rPr>
                <w:rFonts w:ascii="Calibri Light" w:hAnsi="Calibri Light" w:cs="Calibri Light"/>
                <w:color w:val="002060"/>
                <w:sz w:val="22"/>
              </w:rPr>
              <w:t>None to note</w:t>
            </w:r>
          </w:p>
        </w:tc>
      </w:tr>
      <w:tr w:rsidR="00B50C6E" w:rsidRPr="00230DEA" w14:paraId="6EF8AB5D" w14:textId="77777777" w:rsidTr="585EE444">
        <w:trPr>
          <w:trHeight w:val="343"/>
        </w:trPr>
        <w:tc>
          <w:tcPr>
            <w:tcW w:w="846" w:type="dxa"/>
          </w:tcPr>
          <w:p w14:paraId="1BF569B0" w14:textId="23F2941D" w:rsidR="00B50C6E" w:rsidRPr="00230DEA" w:rsidRDefault="00ED20D2" w:rsidP="00375253">
            <w:pPr>
              <w:pStyle w:val="table-paragraph"/>
              <w:framePr w:hSpace="0" w:wrap="auto" w:vAnchor="margin" w:hAnchor="text" w:yAlign="inline"/>
              <w:jc w:val="center"/>
              <w:rPr>
                <w:rFonts w:ascii="Calibri Light" w:hAnsi="Calibri Light" w:cs="Calibri Light"/>
                <w:color w:val="auto"/>
                <w:sz w:val="22"/>
              </w:rPr>
            </w:pPr>
            <w:r w:rsidRPr="00230DEA">
              <w:rPr>
                <w:rFonts w:ascii="Calibri Light" w:hAnsi="Calibri Light" w:cs="Calibri Light"/>
                <w:color w:val="auto"/>
                <w:sz w:val="22"/>
              </w:rPr>
              <w:t>6.4</w:t>
            </w:r>
          </w:p>
        </w:tc>
        <w:tc>
          <w:tcPr>
            <w:tcW w:w="7090" w:type="dxa"/>
          </w:tcPr>
          <w:p w14:paraId="1138B2E0" w14:textId="77777777" w:rsidR="00B50C6E" w:rsidRPr="00230DEA" w:rsidRDefault="00E529F7" w:rsidP="00375253">
            <w:pPr>
              <w:pStyle w:val="table-paragraph"/>
              <w:framePr w:hSpace="0" w:wrap="auto" w:vAnchor="margin" w:hAnchor="text" w:yAlign="inline"/>
              <w:jc w:val="both"/>
              <w:rPr>
                <w:rFonts w:ascii="Calibri Light" w:hAnsi="Calibri Light" w:cs="Calibri Light"/>
                <w:b/>
                <w:bCs/>
                <w:sz w:val="22"/>
              </w:rPr>
            </w:pPr>
            <w:r w:rsidRPr="00230DEA">
              <w:rPr>
                <w:rFonts w:ascii="Calibri Light" w:hAnsi="Calibri Light" w:cs="Calibri Light"/>
                <w:b/>
                <w:bCs/>
                <w:sz w:val="22"/>
              </w:rPr>
              <w:t>Senior Information Risk Owner Annual Report</w:t>
            </w:r>
          </w:p>
          <w:p w14:paraId="6391B81D" w14:textId="10FE6B85" w:rsidR="00DA732B" w:rsidRDefault="00E529F7" w:rsidP="00B50DEA">
            <w:pPr>
              <w:ind w:left="170"/>
              <w:rPr>
                <w:rFonts w:ascii="Calibri Light" w:hAnsi="Calibri Light" w:cs="Calibri Light"/>
                <w:lang w:val="en-GB"/>
              </w:rPr>
            </w:pPr>
            <w:r w:rsidRPr="00DA732B">
              <w:rPr>
                <w:rFonts w:ascii="Calibri Light" w:hAnsi="Calibri Light" w:cs="Calibri Light"/>
              </w:rPr>
              <w:t>SL presented the Senior Information Risk Owner Annua</w:t>
            </w:r>
            <w:r w:rsidR="000C0CD4" w:rsidRPr="00DA732B">
              <w:rPr>
                <w:rFonts w:ascii="Calibri Light" w:hAnsi="Calibri Light" w:cs="Calibri Light"/>
              </w:rPr>
              <w:t xml:space="preserve">l </w:t>
            </w:r>
            <w:r w:rsidRPr="00DA732B">
              <w:rPr>
                <w:rFonts w:ascii="Calibri Light" w:hAnsi="Calibri Light" w:cs="Calibri Light"/>
              </w:rPr>
              <w:t>Report</w:t>
            </w:r>
            <w:r w:rsidR="00DA732B" w:rsidRPr="00DA732B">
              <w:rPr>
                <w:rFonts w:ascii="Calibri Light" w:hAnsi="Calibri Light" w:cs="Calibri Light"/>
              </w:rPr>
              <w:t xml:space="preserve"> and</w:t>
            </w:r>
            <w:r w:rsidR="00B50DEA">
              <w:rPr>
                <w:rFonts w:ascii="Calibri Light" w:hAnsi="Calibri Light" w:cs="Calibri Light"/>
              </w:rPr>
              <w:t xml:space="preserve"> explained</w:t>
            </w:r>
            <w:r w:rsidR="00DA732B" w:rsidRPr="00DA732B">
              <w:rPr>
                <w:rFonts w:ascii="Calibri Light" w:hAnsi="Calibri Light" w:cs="Calibri Light"/>
              </w:rPr>
              <w:t xml:space="preserve"> </w:t>
            </w:r>
            <w:r w:rsidR="00DA732B" w:rsidRPr="00DA732B">
              <w:rPr>
                <w:rFonts w:ascii="Calibri Light" w:hAnsi="Calibri Light" w:cs="Calibri Light"/>
                <w:lang w:val="en-GB"/>
              </w:rPr>
              <w:t>the report provide</w:t>
            </w:r>
            <w:r w:rsidR="00DA732B">
              <w:rPr>
                <w:rFonts w:ascii="Calibri Light" w:hAnsi="Calibri Light" w:cs="Calibri Light"/>
                <w:lang w:val="en-GB"/>
              </w:rPr>
              <w:t>d</w:t>
            </w:r>
            <w:r w:rsidR="00B50DEA">
              <w:rPr>
                <w:rFonts w:ascii="Calibri Light" w:hAnsi="Calibri Light" w:cs="Calibri Light"/>
                <w:lang w:val="en-GB"/>
              </w:rPr>
              <w:t>:</w:t>
            </w:r>
          </w:p>
          <w:p w14:paraId="1EBF2467" w14:textId="77777777" w:rsidR="00B50DEA" w:rsidRPr="00DA732B" w:rsidRDefault="00B50DEA" w:rsidP="00DA732B">
            <w:pPr>
              <w:ind w:left="170"/>
              <w:rPr>
                <w:rFonts w:ascii="Calibri Light" w:hAnsi="Calibri Light" w:cs="Calibri Light"/>
                <w:lang w:val="en-GB"/>
              </w:rPr>
            </w:pPr>
          </w:p>
          <w:p w14:paraId="68511E9A" w14:textId="4FB1C1E6" w:rsidR="00DA732B" w:rsidRPr="00DA732B" w:rsidRDefault="00B50DEA" w:rsidP="00DA732B">
            <w:pPr>
              <w:pStyle w:val="ListParagraph"/>
              <w:numPr>
                <w:ilvl w:val="0"/>
                <w:numId w:val="30"/>
              </w:numPr>
              <w:ind w:left="890"/>
              <w:rPr>
                <w:rFonts w:ascii="Calibri Light" w:hAnsi="Calibri Light" w:cs="Calibri Light"/>
                <w:lang w:val="en-GB"/>
              </w:rPr>
            </w:pPr>
            <w:r>
              <w:rPr>
                <w:rFonts w:ascii="Calibri Light" w:hAnsi="Calibri Light" w:cs="Calibri Light"/>
                <w:lang w:val="en-GB"/>
              </w:rPr>
              <w:t xml:space="preserve">An </w:t>
            </w:r>
            <w:r w:rsidR="00CA3125">
              <w:rPr>
                <w:rFonts w:ascii="Calibri Light" w:hAnsi="Calibri Light" w:cs="Calibri Light"/>
                <w:lang w:val="en-GB"/>
              </w:rPr>
              <w:t>overview</w:t>
            </w:r>
            <w:r w:rsidR="00CA3125" w:rsidRPr="00DA732B">
              <w:rPr>
                <w:rFonts w:ascii="Calibri Light" w:hAnsi="Calibri Light" w:cs="Calibri Light"/>
                <w:lang w:val="en-GB"/>
              </w:rPr>
              <w:t xml:space="preserve"> </w:t>
            </w:r>
            <w:r w:rsidR="00DA732B" w:rsidRPr="00DA732B">
              <w:rPr>
                <w:rFonts w:ascii="Calibri Light" w:hAnsi="Calibri Light" w:cs="Calibri Light"/>
                <w:lang w:val="en-GB"/>
              </w:rPr>
              <w:t xml:space="preserve">to the Information Risk Management Approach </w:t>
            </w:r>
            <w:r>
              <w:rPr>
                <w:rFonts w:ascii="Calibri Light" w:hAnsi="Calibri Light" w:cs="Calibri Light"/>
                <w:lang w:val="en-GB"/>
              </w:rPr>
              <w:t>within</w:t>
            </w:r>
            <w:r w:rsidR="00DA732B" w:rsidRPr="00DA732B">
              <w:rPr>
                <w:rFonts w:ascii="Calibri Light" w:hAnsi="Calibri Light" w:cs="Calibri Light"/>
                <w:lang w:val="en-GB"/>
              </w:rPr>
              <w:t xml:space="preserve"> </w:t>
            </w:r>
            <w:r w:rsidR="00DA732B" w:rsidRPr="00DA732B">
              <w:rPr>
                <w:rFonts w:ascii="Calibri Light" w:hAnsi="Calibri Light" w:cs="Calibri Light"/>
                <w:lang w:val="en-GB"/>
              </w:rPr>
              <w:lastRenderedPageBreak/>
              <w:t>DHCW</w:t>
            </w:r>
            <w:r>
              <w:rPr>
                <w:rFonts w:ascii="Calibri Light" w:hAnsi="Calibri Light" w:cs="Calibri Light"/>
                <w:lang w:val="en-GB"/>
              </w:rPr>
              <w:t>;</w:t>
            </w:r>
          </w:p>
          <w:p w14:paraId="0B0FF3A2" w14:textId="2FB88E5D" w:rsidR="00DA732B" w:rsidRPr="00DA732B" w:rsidRDefault="00DA732B" w:rsidP="00DA732B">
            <w:pPr>
              <w:pStyle w:val="ListParagraph"/>
              <w:numPr>
                <w:ilvl w:val="0"/>
                <w:numId w:val="30"/>
              </w:numPr>
              <w:ind w:left="890"/>
              <w:rPr>
                <w:rFonts w:ascii="Calibri Light" w:hAnsi="Calibri Light" w:cs="Calibri Light"/>
                <w:lang w:val="en-GB"/>
              </w:rPr>
            </w:pPr>
            <w:r w:rsidRPr="00DA732B">
              <w:rPr>
                <w:rFonts w:ascii="Calibri Light" w:hAnsi="Calibri Light" w:cs="Calibri Light"/>
                <w:lang w:val="en-GB"/>
              </w:rPr>
              <w:t>A summary of key developments relating to improving Information Risk Management in the financial year 2022-23</w:t>
            </w:r>
            <w:r w:rsidR="00B50DEA">
              <w:rPr>
                <w:rFonts w:ascii="Calibri Light" w:hAnsi="Calibri Light" w:cs="Calibri Light"/>
                <w:lang w:val="en-GB"/>
              </w:rPr>
              <w:t>;</w:t>
            </w:r>
          </w:p>
          <w:p w14:paraId="7E0240B9" w14:textId="563A54FC" w:rsidR="00DA732B" w:rsidRPr="00DA732B" w:rsidRDefault="00DA732B" w:rsidP="00DA732B">
            <w:pPr>
              <w:pStyle w:val="ListParagraph"/>
              <w:numPr>
                <w:ilvl w:val="0"/>
                <w:numId w:val="30"/>
              </w:numPr>
              <w:ind w:left="890"/>
              <w:rPr>
                <w:rFonts w:ascii="Calibri Light" w:hAnsi="Calibri Light" w:cs="Calibri Light"/>
                <w:lang w:val="en-GB"/>
              </w:rPr>
            </w:pPr>
            <w:r w:rsidRPr="00DA732B">
              <w:rPr>
                <w:rFonts w:ascii="Calibri Light" w:hAnsi="Calibri Light" w:cs="Calibri Light"/>
                <w:lang w:val="en-GB"/>
              </w:rPr>
              <w:t>Information on relevant audits which provide assurance relating to Information Risk Management</w:t>
            </w:r>
            <w:r w:rsidR="00B50DEA">
              <w:rPr>
                <w:rFonts w:ascii="Calibri Light" w:hAnsi="Calibri Light" w:cs="Calibri Light"/>
                <w:lang w:val="en-GB"/>
              </w:rPr>
              <w:t>;</w:t>
            </w:r>
          </w:p>
          <w:p w14:paraId="377A0639" w14:textId="16DB212A" w:rsidR="00DA732B" w:rsidRPr="00DA732B" w:rsidRDefault="00DA732B" w:rsidP="00DA732B">
            <w:pPr>
              <w:pStyle w:val="ListParagraph"/>
              <w:numPr>
                <w:ilvl w:val="0"/>
                <w:numId w:val="30"/>
              </w:numPr>
              <w:ind w:left="890"/>
              <w:rPr>
                <w:rFonts w:ascii="Calibri Light" w:hAnsi="Calibri Light" w:cs="Calibri Light"/>
                <w:lang w:val="en-GB"/>
              </w:rPr>
            </w:pPr>
            <w:r w:rsidRPr="00DA732B">
              <w:rPr>
                <w:rFonts w:ascii="Calibri Light" w:hAnsi="Calibri Light" w:cs="Calibri Light"/>
                <w:lang w:val="en-GB"/>
              </w:rPr>
              <w:t>Information and data relating to Information Risk Management</w:t>
            </w:r>
            <w:r w:rsidR="00B50DEA">
              <w:rPr>
                <w:rFonts w:ascii="Calibri Light" w:hAnsi="Calibri Light" w:cs="Calibri Light"/>
                <w:lang w:val="en-GB"/>
              </w:rPr>
              <w:t>;</w:t>
            </w:r>
          </w:p>
          <w:p w14:paraId="5F4D8CDA" w14:textId="77777777" w:rsidR="00DA732B" w:rsidRPr="00DA732B" w:rsidRDefault="00DA732B" w:rsidP="00DA732B">
            <w:pPr>
              <w:ind w:left="170"/>
              <w:rPr>
                <w:rFonts w:ascii="Calibri Light" w:hAnsi="Calibri Light" w:cs="Calibri Light"/>
                <w:lang w:val="en-GB"/>
              </w:rPr>
            </w:pPr>
          </w:p>
          <w:p w14:paraId="457FCACA" w14:textId="166A5699" w:rsidR="00E529F7" w:rsidRPr="00117222" w:rsidRDefault="00B50DEA" w:rsidP="00117222">
            <w:pPr>
              <w:ind w:left="170"/>
              <w:rPr>
                <w:rFonts w:ascii="Calibri Light" w:hAnsi="Calibri Light" w:cs="Calibri Light"/>
                <w:lang w:val="en-GB"/>
              </w:rPr>
            </w:pPr>
            <w:r>
              <w:rPr>
                <w:rFonts w:ascii="Calibri Light" w:hAnsi="Calibri Light" w:cs="Calibri Light"/>
                <w:lang w:val="en-GB"/>
              </w:rPr>
              <w:t xml:space="preserve">SL added that the report </w:t>
            </w:r>
            <w:r w:rsidR="00117222">
              <w:rPr>
                <w:rFonts w:ascii="Calibri Light" w:hAnsi="Calibri Light" w:cs="Calibri Light"/>
                <w:lang w:val="en-GB"/>
              </w:rPr>
              <w:t>also contained a forward</w:t>
            </w:r>
            <w:r w:rsidR="00DA732B" w:rsidRPr="00DA732B">
              <w:rPr>
                <w:rFonts w:ascii="Calibri Light" w:hAnsi="Calibri Light" w:cs="Calibri Light"/>
                <w:lang w:val="en-GB"/>
              </w:rPr>
              <w:t xml:space="preserve"> plan of activities which aim to deliver further improvements in Information Risk Management. </w:t>
            </w:r>
          </w:p>
          <w:p w14:paraId="26025D8C" w14:textId="77777777" w:rsidR="00E529F7" w:rsidRPr="00230DEA" w:rsidRDefault="00E529F7" w:rsidP="00E529F7">
            <w:pPr>
              <w:pStyle w:val="table-paragraph"/>
              <w:framePr w:hSpace="0" w:wrap="auto" w:vAnchor="margin" w:hAnchor="text" w:yAlign="inline"/>
              <w:ind w:left="136"/>
              <w:rPr>
                <w:rFonts w:ascii="Calibri Light" w:hAnsi="Calibri Light" w:cs="Calibri Light"/>
                <w:b/>
                <w:bCs/>
                <w:color w:val="auto"/>
                <w:sz w:val="22"/>
              </w:rPr>
            </w:pPr>
            <w:r w:rsidRPr="00230DEA">
              <w:rPr>
                <w:rFonts w:ascii="Calibri Light" w:hAnsi="Calibri Light" w:cs="Calibri Light"/>
                <w:b/>
                <w:bCs/>
                <w:color w:val="auto"/>
                <w:sz w:val="22"/>
              </w:rPr>
              <w:t>The Board resolved to:</w:t>
            </w:r>
          </w:p>
          <w:p w14:paraId="30E4406F" w14:textId="7C9E3F73" w:rsidR="00E529F7" w:rsidRPr="00230DEA" w:rsidRDefault="00E529F7" w:rsidP="00E529F7">
            <w:pPr>
              <w:pStyle w:val="table-paragraph"/>
              <w:framePr w:hSpace="0" w:wrap="auto" w:vAnchor="margin" w:hAnchor="text" w:yAlign="inline"/>
              <w:jc w:val="both"/>
              <w:rPr>
                <w:rFonts w:ascii="Calibri Light" w:hAnsi="Calibri Light" w:cs="Calibri Light"/>
                <w:b/>
                <w:bCs/>
                <w:color w:val="auto"/>
                <w:sz w:val="22"/>
                <w:lang w:val="en-GB"/>
              </w:rPr>
            </w:pPr>
            <w:r w:rsidRPr="00230DEA">
              <w:rPr>
                <w:rFonts w:ascii="Calibri Light" w:hAnsi="Calibri Light" w:cs="Calibri Light"/>
                <w:b/>
                <w:bCs/>
                <w:sz w:val="22"/>
              </w:rPr>
              <w:t xml:space="preserve">APPROVE </w:t>
            </w:r>
            <w:r w:rsidRPr="00230DEA">
              <w:rPr>
                <w:rFonts w:ascii="Calibri Light" w:hAnsi="Calibri Light" w:cs="Calibri Light"/>
                <w:sz w:val="22"/>
              </w:rPr>
              <w:t xml:space="preserve">the Senior Information Risk Owner Annual Report.  </w:t>
            </w:r>
          </w:p>
        </w:tc>
        <w:tc>
          <w:tcPr>
            <w:tcW w:w="1415" w:type="dxa"/>
          </w:tcPr>
          <w:p w14:paraId="3F889E58" w14:textId="183BE04B" w:rsidR="00B50C6E" w:rsidRPr="00230DEA" w:rsidRDefault="00E529F7" w:rsidP="00375253">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cs="Calibri Light"/>
                <w:color w:val="auto"/>
                <w:sz w:val="22"/>
              </w:rPr>
              <w:lastRenderedPageBreak/>
              <w:t>Approved</w:t>
            </w:r>
          </w:p>
        </w:tc>
        <w:tc>
          <w:tcPr>
            <w:tcW w:w="1281" w:type="dxa"/>
          </w:tcPr>
          <w:p w14:paraId="772F5C66" w14:textId="1DC8094A" w:rsidR="00B50C6E" w:rsidRPr="00230DEA" w:rsidRDefault="00E529F7" w:rsidP="00375253">
            <w:pPr>
              <w:pStyle w:val="table-paragraph"/>
              <w:framePr w:hSpace="0" w:wrap="auto" w:vAnchor="margin" w:hAnchor="text" w:yAlign="inline"/>
              <w:ind w:left="132"/>
              <w:rPr>
                <w:rFonts w:ascii="Calibri Light" w:hAnsi="Calibri Light" w:cs="Calibri Light"/>
                <w:color w:val="002060"/>
                <w:sz w:val="22"/>
              </w:rPr>
            </w:pPr>
            <w:r w:rsidRPr="00230DEA">
              <w:rPr>
                <w:rFonts w:ascii="Calibri Light" w:hAnsi="Calibri Light" w:cs="Calibri Light"/>
                <w:color w:val="002060"/>
                <w:sz w:val="22"/>
              </w:rPr>
              <w:t>None to note</w:t>
            </w:r>
          </w:p>
        </w:tc>
      </w:tr>
      <w:tr w:rsidR="00B77E97" w:rsidRPr="00230DEA" w14:paraId="21053B35" w14:textId="77777777" w:rsidTr="585EE444">
        <w:trPr>
          <w:trHeight w:val="343"/>
        </w:trPr>
        <w:tc>
          <w:tcPr>
            <w:tcW w:w="846" w:type="dxa"/>
          </w:tcPr>
          <w:p w14:paraId="29384344" w14:textId="6BCE08ED" w:rsidR="00B77E97" w:rsidRPr="00230DEA" w:rsidRDefault="00B77E97" w:rsidP="00375253">
            <w:pPr>
              <w:pStyle w:val="table-paragraph"/>
              <w:framePr w:hSpace="0" w:wrap="auto" w:vAnchor="margin" w:hAnchor="text" w:yAlign="inline"/>
              <w:jc w:val="center"/>
              <w:rPr>
                <w:rFonts w:ascii="Calibri Light" w:hAnsi="Calibri Light" w:cs="Calibri Light"/>
                <w:color w:val="auto"/>
                <w:sz w:val="22"/>
              </w:rPr>
            </w:pPr>
            <w:r w:rsidRPr="00230DEA">
              <w:rPr>
                <w:rFonts w:ascii="Calibri Light" w:hAnsi="Calibri Light" w:cs="Calibri Light"/>
                <w:color w:val="auto"/>
                <w:sz w:val="22"/>
              </w:rPr>
              <w:t>6.5</w:t>
            </w:r>
          </w:p>
        </w:tc>
        <w:tc>
          <w:tcPr>
            <w:tcW w:w="7090" w:type="dxa"/>
          </w:tcPr>
          <w:p w14:paraId="51A7CAB3" w14:textId="4105AC5D" w:rsidR="00B77E97" w:rsidRPr="00230DEA" w:rsidRDefault="00177B19" w:rsidP="00177B19">
            <w:pPr>
              <w:pStyle w:val="table-paragraph"/>
              <w:framePr w:hSpace="0" w:wrap="auto" w:vAnchor="margin" w:hAnchor="text" w:yAlign="inline"/>
              <w:ind w:left="0"/>
              <w:jc w:val="both"/>
              <w:rPr>
                <w:rFonts w:ascii="Calibri Light" w:hAnsi="Calibri Light" w:cs="Calibri Light"/>
                <w:b/>
                <w:bCs/>
                <w:sz w:val="22"/>
              </w:rPr>
            </w:pPr>
            <w:r>
              <w:rPr>
                <w:rFonts w:ascii="Calibri Light" w:hAnsi="Calibri Light" w:cs="Calibri Light"/>
                <w:b/>
                <w:bCs/>
                <w:sz w:val="22"/>
              </w:rPr>
              <w:t xml:space="preserve">   </w:t>
            </w:r>
            <w:r w:rsidR="003F753C" w:rsidRPr="00230DEA">
              <w:rPr>
                <w:rFonts w:ascii="Calibri Light" w:hAnsi="Calibri Light" w:cs="Calibri Light"/>
                <w:b/>
                <w:bCs/>
                <w:sz w:val="22"/>
              </w:rPr>
              <w:t>Feedback from the Audit &amp; Assurance Committee Chair – Verbal</w:t>
            </w:r>
          </w:p>
          <w:p w14:paraId="3CE5B09B" w14:textId="77777777" w:rsidR="007C02A8" w:rsidRDefault="00060E21" w:rsidP="009F478A">
            <w:pPr>
              <w:ind w:left="136"/>
              <w:rPr>
                <w:rFonts w:ascii="Calibri Light" w:hAnsi="Calibri Light" w:cs="Calibri Light"/>
              </w:rPr>
            </w:pPr>
            <w:r w:rsidRPr="00230DEA">
              <w:rPr>
                <w:rFonts w:ascii="Calibri Light" w:hAnsi="Calibri Light" w:cs="Calibri Light"/>
              </w:rPr>
              <w:t xml:space="preserve">Marian Wyn Jones, Independent Member and Chair of the Audit &amp; Assurance Committee </w:t>
            </w:r>
            <w:r w:rsidR="006B78B2" w:rsidRPr="00230DEA">
              <w:rPr>
                <w:rFonts w:ascii="Calibri Light" w:hAnsi="Calibri Light" w:cs="Calibri Light"/>
              </w:rPr>
              <w:t>(MWJ)</w:t>
            </w:r>
            <w:r w:rsidR="00177B19">
              <w:rPr>
                <w:rFonts w:ascii="Calibri Light" w:hAnsi="Calibri Light" w:cs="Calibri Light"/>
              </w:rPr>
              <w:t xml:space="preserve"> </w:t>
            </w:r>
            <w:r w:rsidR="00177B19" w:rsidRPr="00177B19">
              <w:rPr>
                <w:rFonts w:ascii="Calibri Light" w:hAnsi="Calibri Light" w:cs="Calibri Light"/>
              </w:rPr>
              <w:t xml:space="preserve">advised </w:t>
            </w:r>
            <w:r w:rsidR="00177B19">
              <w:rPr>
                <w:rFonts w:ascii="Calibri Light" w:hAnsi="Calibri Light" w:cs="Calibri Light"/>
              </w:rPr>
              <w:t>t</w:t>
            </w:r>
            <w:r w:rsidR="00177B19" w:rsidRPr="00177B19">
              <w:rPr>
                <w:rFonts w:ascii="Calibri Light" w:hAnsi="Calibri Light" w:cs="Calibri Light"/>
              </w:rPr>
              <w:t>he Audit &amp; Assurance Committee held an extraordinary meeting on 4 May to go through in detail the 2022/23 draft accounts and annual report and subsequently held an extraordinary public meeting on the 18 July 2023 to endorse the 2022/23 final accounts and annual report, in addition to this</w:t>
            </w:r>
            <w:r w:rsidR="007C02A8">
              <w:rPr>
                <w:rFonts w:ascii="Calibri Light" w:hAnsi="Calibri Light" w:cs="Calibri Light"/>
              </w:rPr>
              <w:t xml:space="preserve">, </w:t>
            </w:r>
            <w:r w:rsidR="00177B19" w:rsidRPr="00177B19">
              <w:rPr>
                <w:rFonts w:ascii="Calibri Light" w:hAnsi="Calibri Light" w:cs="Calibri Light"/>
              </w:rPr>
              <w:t>all</w:t>
            </w:r>
            <w:r w:rsidR="007C02A8">
              <w:rPr>
                <w:rFonts w:ascii="Calibri Light" w:hAnsi="Calibri Light" w:cs="Calibri Light"/>
              </w:rPr>
              <w:t xml:space="preserve"> </w:t>
            </w:r>
            <w:r w:rsidR="00177B19" w:rsidRPr="00177B19">
              <w:rPr>
                <w:rFonts w:ascii="Calibri Light" w:hAnsi="Calibri Light" w:cs="Calibri Light"/>
              </w:rPr>
              <w:t xml:space="preserve">Board members also reviewed the draft accounts in detail in early May. </w:t>
            </w:r>
          </w:p>
          <w:p w14:paraId="03C66A7E" w14:textId="77777777" w:rsidR="007C02A8" w:rsidRDefault="007C02A8" w:rsidP="009F478A">
            <w:pPr>
              <w:ind w:left="136"/>
              <w:rPr>
                <w:rFonts w:ascii="Calibri Light" w:hAnsi="Calibri Light" w:cs="Calibri Light"/>
              </w:rPr>
            </w:pPr>
          </w:p>
          <w:p w14:paraId="1A957D88" w14:textId="32E41010" w:rsidR="009F478A" w:rsidRDefault="00117222" w:rsidP="009F478A">
            <w:pPr>
              <w:ind w:left="136"/>
              <w:rPr>
                <w:rFonts w:ascii="Calibri Light" w:hAnsi="Calibri Light" w:cs="Calibri Light"/>
              </w:rPr>
            </w:pPr>
            <w:r>
              <w:rPr>
                <w:rFonts w:ascii="Calibri Light" w:hAnsi="Calibri Light" w:cs="Calibri Light"/>
              </w:rPr>
              <w:t xml:space="preserve">MWJ </w:t>
            </w:r>
            <w:r w:rsidR="007C02A8">
              <w:rPr>
                <w:rFonts w:ascii="Calibri Light" w:hAnsi="Calibri Light" w:cs="Calibri Light"/>
              </w:rPr>
              <w:t xml:space="preserve">explained </w:t>
            </w:r>
            <w:r>
              <w:rPr>
                <w:rFonts w:ascii="Calibri Light" w:hAnsi="Calibri Light" w:cs="Calibri Light"/>
              </w:rPr>
              <w:t>that o</w:t>
            </w:r>
            <w:r w:rsidR="00177B19" w:rsidRPr="00177B19">
              <w:rPr>
                <w:rFonts w:ascii="Calibri Light" w:hAnsi="Calibri Light" w:cs="Calibri Light"/>
              </w:rPr>
              <w:t xml:space="preserve">n the 18 July, the Committee received the final accounts and annual report and received feedback and comment from Audit Wales and Internal Audit. </w:t>
            </w:r>
          </w:p>
          <w:p w14:paraId="62652FA5" w14:textId="77777777" w:rsidR="009F478A" w:rsidRDefault="009F478A" w:rsidP="009F478A">
            <w:pPr>
              <w:ind w:left="136"/>
              <w:rPr>
                <w:rFonts w:ascii="Calibri Light" w:hAnsi="Calibri Light" w:cs="Calibri Light"/>
              </w:rPr>
            </w:pPr>
          </w:p>
          <w:p w14:paraId="2A02463A" w14:textId="580CA46F" w:rsidR="00060E21" w:rsidRPr="009F478A" w:rsidRDefault="00177B19" w:rsidP="009F478A">
            <w:pPr>
              <w:ind w:left="136"/>
              <w:rPr>
                <w:rFonts w:ascii="Calibri Light" w:hAnsi="Calibri Light" w:cs="Calibri Light"/>
              </w:rPr>
            </w:pPr>
            <w:r>
              <w:rPr>
                <w:rFonts w:ascii="Calibri Light" w:hAnsi="Calibri Light" w:cs="Calibri Light"/>
              </w:rPr>
              <w:t xml:space="preserve">MWJ </w:t>
            </w:r>
            <w:r w:rsidR="00060428">
              <w:rPr>
                <w:rFonts w:ascii="Calibri Light" w:hAnsi="Calibri Light" w:cs="Calibri Light"/>
              </w:rPr>
              <w:t>explained that it was</w:t>
            </w:r>
            <w:r w:rsidRPr="00177B19">
              <w:rPr>
                <w:rFonts w:ascii="Calibri Light" w:hAnsi="Calibri Light" w:cs="Calibri Light"/>
              </w:rPr>
              <w:t xml:space="preserve"> clear that considerable collaboration has taken place across </w:t>
            </w:r>
            <w:r w:rsidR="009F478A">
              <w:rPr>
                <w:rFonts w:ascii="Calibri Light" w:hAnsi="Calibri Light" w:cs="Calibri Light"/>
              </w:rPr>
              <w:t>DHCW</w:t>
            </w:r>
            <w:r w:rsidRPr="00177B19">
              <w:rPr>
                <w:rFonts w:ascii="Calibri Light" w:hAnsi="Calibri Light" w:cs="Calibri Light"/>
              </w:rPr>
              <w:t xml:space="preserve"> and with our regulatory partners to produce the final documents. </w:t>
            </w:r>
            <w:r w:rsidR="00060428">
              <w:rPr>
                <w:rFonts w:ascii="Calibri Light" w:hAnsi="Calibri Light" w:cs="Calibri Light"/>
              </w:rPr>
              <w:t>MWJ confirmed t</w:t>
            </w:r>
            <w:r w:rsidRPr="00177B19">
              <w:rPr>
                <w:rFonts w:ascii="Calibri Light" w:hAnsi="Calibri Light" w:cs="Calibri Light"/>
              </w:rPr>
              <w:t>he Committee endorsed the final 2022/23 accounts and annual report to be presented to the Board today</w:t>
            </w:r>
            <w:r w:rsidR="00060428">
              <w:rPr>
                <w:rFonts w:ascii="Calibri Light" w:hAnsi="Calibri Light" w:cs="Calibri Light"/>
              </w:rPr>
              <w:t xml:space="preserve"> </w:t>
            </w:r>
            <w:r w:rsidRPr="00177B19">
              <w:rPr>
                <w:rFonts w:ascii="Calibri Light" w:hAnsi="Calibri Light" w:cs="Calibri Light"/>
              </w:rPr>
              <w:t>encourage</w:t>
            </w:r>
            <w:r w:rsidR="00060428">
              <w:rPr>
                <w:rFonts w:ascii="Calibri Light" w:hAnsi="Calibri Light" w:cs="Calibri Light"/>
              </w:rPr>
              <w:t>d</w:t>
            </w:r>
            <w:r w:rsidRPr="00177B19">
              <w:rPr>
                <w:rFonts w:ascii="Calibri Light" w:hAnsi="Calibri Light" w:cs="Calibri Light"/>
              </w:rPr>
              <w:t xml:space="preserve"> the promotion of the documents at the AGM in September. </w:t>
            </w:r>
          </w:p>
          <w:p w14:paraId="344CF098" w14:textId="77777777" w:rsidR="00060E21" w:rsidRPr="00230DEA" w:rsidRDefault="00060E21" w:rsidP="00060E21">
            <w:pPr>
              <w:pStyle w:val="table-paragraph"/>
              <w:framePr w:hSpace="0" w:wrap="auto" w:vAnchor="margin" w:hAnchor="text" w:yAlign="inline"/>
              <w:ind w:left="136"/>
              <w:rPr>
                <w:rFonts w:ascii="Calibri Light" w:hAnsi="Calibri Light" w:cs="Calibri Light"/>
                <w:b/>
                <w:bCs/>
                <w:color w:val="auto"/>
                <w:sz w:val="22"/>
              </w:rPr>
            </w:pPr>
            <w:r w:rsidRPr="00230DEA">
              <w:rPr>
                <w:rFonts w:ascii="Calibri Light" w:hAnsi="Calibri Light" w:cs="Calibri Light"/>
                <w:b/>
                <w:bCs/>
                <w:color w:val="auto"/>
                <w:sz w:val="22"/>
              </w:rPr>
              <w:t>The Board resolved to:</w:t>
            </w:r>
          </w:p>
          <w:p w14:paraId="6E793E06" w14:textId="4B7BB48A" w:rsidR="00060E21" w:rsidRPr="00230DEA" w:rsidRDefault="00060E21" w:rsidP="00060E21">
            <w:pPr>
              <w:pStyle w:val="table-paragraph"/>
              <w:framePr w:hSpace="0" w:wrap="auto" w:vAnchor="margin" w:hAnchor="text" w:yAlign="inline"/>
              <w:jc w:val="both"/>
              <w:rPr>
                <w:rFonts w:ascii="Calibri Light" w:hAnsi="Calibri Light" w:cs="Calibri Light"/>
                <w:b/>
                <w:bCs/>
                <w:sz w:val="22"/>
              </w:rPr>
            </w:pPr>
            <w:r w:rsidRPr="00230DEA">
              <w:rPr>
                <w:rFonts w:ascii="Calibri Light" w:hAnsi="Calibri Light" w:cs="Calibri Light"/>
                <w:b/>
                <w:bCs/>
                <w:sz w:val="22"/>
              </w:rPr>
              <w:t xml:space="preserve">NOTE </w:t>
            </w:r>
            <w:r w:rsidRPr="00230DEA">
              <w:rPr>
                <w:rFonts w:ascii="Calibri Light" w:hAnsi="Calibri Light" w:cs="Calibri Light"/>
                <w:sz w:val="22"/>
              </w:rPr>
              <w:t xml:space="preserve">the Feedback from the Audit &amp; Assurance Committee Chair.  </w:t>
            </w:r>
          </w:p>
        </w:tc>
        <w:tc>
          <w:tcPr>
            <w:tcW w:w="1415" w:type="dxa"/>
          </w:tcPr>
          <w:p w14:paraId="3C4D6078" w14:textId="7716AD54" w:rsidR="00B77E97" w:rsidRPr="00230DEA" w:rsidRDefault="003F753C" w:rsidP="00375253">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cs="Calibri Light"/>
                <w:color w:val="auto"/>
                <w:sz w:val="22"/>
              </w:rPr>
              <w:t>Noted</w:t>
            </w:r>
          </w:p>
        </w:tc>
        <w:tc>
          <w:tcPr>
            <w:tcW w:w="1281" w:type="dxa"/>
          </w:tcPr>
          <w:p w14:paraId="7F7AB1D5" w14:textId="0C43807A" w:rsidR="00B77E97" w:rsidRPr="00230DEA" w:rsidRDefault="003F753C" w:rsidP="00375253">
            <w:pPr>
              <w:pStyle w:val="table-paragraph"/>
              <w:framePr w:hSpace="0" w:wrap="auto" w:vAnchor="margin" w:hAnchor="text" w:yAlign="inline"/>
              <w:ind w:left="132"/>
              <w:rPr>
                <w:rFonts w:ascii="Calibri Light" w:hAnsi="Calibri Light" w:cs="Calibri Light"/>
                <w:color w:val="002060"/>
                <w:sz w:val="22"/>
              </w:rPr>
            </w:pPr>
            <w:r w:rsidRPr="00230DEA">
              <w:rPr>
                <w:rFonts w:ascii="Calibri Light" w:hAnsi="Calibri Light" w:cs="Calibri Light"/>
                <w:color w:val="002060"/>
                <w:sz w:val="22"/>
              </w:rPr>
              <w:t xml:space="preserve">None to note </w:t>
            </w:r>
          </w:p>
        </w:tc>
      </w:tr>
      <w:tr w:rsidR="00B77E97" w:rsidRPr="00230DEA" w14:paraId="10EFF62B" w14:textId="77777777" w:rsidTr="585EE444">
        <w:trPr>
          <w:trHeight w:val="343"/>
        </w:trPr>
        <w:tc>
          <w:tcPr>
            <w:tcW w:w="846" w:type="dxa"/>
          </w:tcPr>
          <w:p w14:paraId="0241976A" w14:textId="59A46347" w:rsidR="00B77E97" w:rsidRPr="00230DEA" w:rsidRDefault="000651CA" w:rsidP="00375253">
            <w:pPr>
              <w:pStyle w:val="table-paragraph"/>
              <w:framePr w:hSpace="0" w:wrap="auto" w:vAnchor="margin" w:hAnchor="text" w:yAlign="inline"/>
              <w:jc w:val="center"/>
              <w:rPr>
                <w:rFonts w:ascii="Calibri Light" w:hAnsi="Calibri Light" w:cs="Calibri Light"/>
                <w:color w:val="auto"/>
                <w:sz w:val="22"/>
              </w:rPr>
            </w:pPr>
            <w:r w:rsidRPr="00230DEA">
              <w:rPr>
                <w:rFonts w:ascii="Calibri Light" w:hAnsi="Calibri Light" w:cs="Calibri Light"/>
                <w:color w:val="auto"/>
                <w:sz w:val="22"/>
              </w:rPr>
              <w:t>6.6</w:t>
            </w:r>
          </w:p>
        </w:tc>
        <w:tc>
          <w:tcPr>
            <w:tcW w:w="7090" w:type="dxa"/>
          </w:tcPr>
          <w:p w14:paraId="0830D41D" w14:textId="77777777" w:rsidR="00B77E97" w:rsidRPr="00230DEA" w:rsidRDefault="000651CA" w:rsidP="00375253">
            <w:pPr>
              <w:pStyle w:val="table-paragraph"/>
              <w:framePr w:hSpace="0" w:wrap="auto" w:vAnchor="margin" w:hAnchor="text" w:yAlign="inline"/>
              <w:jc w:val="both"/>
              <w:rPr>
                <w:rFonts w:ascii="Calibri Light" w:hAnsi="Calibri Light"/>
                <w:b/>
                <w:bCs/>
                <w:color w:val="000000" w:themeColor="text1"/>
                <w:sz w:val="22"/>
              </w:rPr>
            </w:pPr>
            <w:r w:rsidRPr="00230DEA">
              <w:rPr>
                <w:rFonts w:ascii="Calibri Light" w:hAnsi="Calibri Light"/>
                <w:b/>
                <w:bCs/>
                <w:color w:val="000000" w:themeColor="text1"/>
                <w:sz w:val="22"/>
              </w:rPr>
              <w:t>Annual Accounts 2022/23</w:t>
            </w:r>
          </w:p>
          <w:p w14:paraId="218C86DC" w14:textId="5715E738" w:rsidR="00923558" w:rsidRDefault="000651CA" w:rsidP="00923558">
            <w:pPr>
              <w:pStyle w:val="table-paragraph"/>
              <w:framePr w:hSpace="0" w:wrap="auto" w:vAnchor="margin" w:hAnchor="text" w:yAlign="inline"/>
              <w:jc w:val="both"/>
              <w:rPr>
                <w:rFonts w:ascii="Calibri Light" w:hAnsi="Calibri Light"/>
                <w:color w:val="000000" w:themeColor="text1"/>
                <w:sz w:val="22"/>
              </w:rPr>
            </w:pPr>
            <w:r w:rsidRPr="00230DEA">
              <w:rPr>
                <w:rFonts w:ascii="Calibri Light" w:hAnsi="Calibri Light"/>
                <w:color w:val="000000" w:themeColor="text1"/>
                <w:sz w:val="22"/>
              </w:rPr>
              <w:t xml:space="preserve">COL </w:t>
            </w:r>
            <w:r w:rsidR="00AF1817">
              <w:rPr>
                <w:rFonts w:ascii="Calibri Light" w:hAnsi="Calibri Light"/>
                <w:color w:val="000000" w:themeColor="text1"/>
                <w:sz w:val="22"/>
              </w:rPr>
              <w:t>expressed</w:t>
            </w:r>
            <w:r w:rsidR="00BF12FD">
              <w:rPr>
                <w:rFonts w:ascii="Calibri Light" w:hAnsi="Calibri Light"/>
                <w:color w:val="000000" w:themeColor="text1"/>
                <w:sz w:val="22"/>
              </w:rPr>
              <w:t xml:space="preserve"> delight in </w:t>
            </w:r>
            <w:r w:rsidR="003753D3">
              <w:rPr>
                <w:rFonts w:ascii="Calibri Light" w:hAnsi="Calibri Light"/>
                <w:color w:val="000000" w:themeColor="text1"/>
                <w:sz w:val="22"/>
              </w:rPr>
              <w:t>presenting the Annual Accounts 2022/23</w:t>
            </w:r>
            <w:r w:rsidR="00850965">
              <w:rPr>
                <w:rFonts w:ascii="Calibri Light" w:hAnsi="Calibri Light"/>
                <w:color w:val="000000" w:themeColor="text1"/>
                <w:sz w:val="22"/>
              </w:rPr>
              <w:t xml:space="preserve"> noting it had been a challenging year due to Audit timescales </w:t>
            </w:r>
            <w:r w:rsidR="00845BC1">
              <w:rPr>
                <w:rFonts w:ascii="Calibri Light" w:hAnsi="Calibri Light"/>
                <w:color w:val="000000" w:themeColor="text1"/>
                <w:sz w:val="22"/>
              </w:rPr>
              <w:t>and</w:t>
            </w:r>
            <w:r w:rsidR="00923558">
              <w:rPr>
                <w:rFonts w:ascii="Calibri Light" w:hAnsi="Calibri Light"/>
                <w:color w:val="000000" w:themeColor="text1"/>
                <w:sz w:val="22"/>
              </w:rPr>
              <w:t xml:space="preserve"> </w:t>
            </w:r>
            <w:r w:rsidR="00845BC1">
              <w:rPr>
                <w:rFonts w:ascii="Calibri Light" w:hAnsi="Calibri Light"/>
                <w:color w:val="000000" w:themeColor="text1"/>
                <w:sz w:val="22"/>
              </w:rPr>
              <w:t xml:space="preserve">new </w:t>
            </w:r>
            <w:r w:rsidR="00923558">
              <w:rPr>
                <w:rFonts w:ascii="Calibri Light" w:hAnsi="Calibri Light"/>
                <w:color w:val="000000" w:themeColor="text1"/>
                <w:sz w:val="22"/>
              </w:rPr>
              <w:t>ISA260 requirements. COL highlighted that:</w:t>
            </w:r>
          </w:p>
          <w:p w14:paraId="57023394" w14:textId="5B7C4ECC" w:rsidR="00923558" w:rsidRDefault="00923558" w:rsidP="00923558">
            <w:pPr>
              <w:pStyle w:val="table-paragraph"/>
              <w:framePr w:hSpace="0" w:wrap="auto" w:vAnchor="margin" w:hAnchor="text" w:yAlign="inline"/>
              <w:jc w:val="both"/>
              <w:rPr>
                <w:rFonts w:ascii="Calibri Light" w:eastAsia="Times New Roman" w:hAnsi="Calibri Light" w:cs="Arial"/>
                <w:kern w:val="28"/>
                <w:sz w:val="22"/>
                <w:lang w:val="en-GB"/>
              </w:rPr>
            </w:pPr>
            <w:r w:rsidRPr="00923558">
              <w:rPr>
                <w:rFonts w:ascii="Calibri Light" w:eastAsia="Times New Roman" w:hAnsi="Calibri Light" w:cs="Arial"/>
                <w:kern w:val="28"/>
                <w:sz w:val="22"/>
                <w:lang w:val="en-GB"/>
              </w:rPr>
              <w:t xml:space="preserve">Audit Wales intend to issue an unqualified audit opinion on </w:t>
            </w:r>
            <w:r>
              <w:rPr>
                <w:rFonts w:ascii="Calibri Light" w:eastAsia="Times New Roman" w:hAnsi="Calibri Light" w:cs="Arial"/>
                <w:kern w:val="28"/>
                <w:sz w:val="22"/>
                <w:lang w:val="en-GB"/>
              </w:rPr>
              <w:t xml:space="preserve">the 2022-23 </w:t>
            </w:r>
            <w:r w:rsidRPr="00923558">
              <w:rPr>
                <w:rFonts w:ascii="Calibri Light" w:eastAsia="Times New Roman" w:hAnsi="Calibri Light" w:cs="Arial"/>
                <w:kern w:val="28"/>
                <w:sz w:val="22"/>
                <w:lang w:val="en-GB"/>
              </w:rPr>
              <w:t>accounts</w:t>
            </w:r>
            <w:r>
              <w:rPr>
                <w:rFonts w:ascii="Calibri Light" w:eastAsia="Times New Roman" w:hAnsi="Calibri Light" w:cs="Arial"/>
                <w:kern w:val="28"/>
                <w:sz w:val="22"/>
                <w:lang w:val="en-GB"/>
              </w:rPr>
              <w:t xml:space="preserve"> which was a significant achievement for the organisation and COL expressed sincere thanks to the Finance team within DHCW </w:t>
            </w:r>
            <w:r w:rsidR="00A76720">
              <w:rPr>
                <w:rFonts w:ascii="Calibri Light" w:eastAsia="Times New Roman" w:hAnsi="Calibri Light" w:cs="Arial"/>
                <w:kern w:val="28"/>
                <w:sz w:val="22"/>
                <w:lang w:val="en-GB"/>
              </w:rPr>
              <w:t xml:space="preserve">for their </w:t>
            </w:r>
            <w:r w:rsidR="00090B93">
              <w:rPr>
                <w:rFonts w:ascii="Calibri Light" w:eastAsia="Times New Roman" w:hAnsi="Calibri Light" w:cs="Arial"/>
                <w:kern w:val="28"/>
                <w:sz w:val="22"/>
                <w:lang w:val="en-GB"/>
              </w:rPr>
              <w:t>hard work a</w:t>
            </w:r>
            <w:r w:rsidR="00806DE0">
              <w:rPr>
                <w:rFonts w:ascii="Calibri Light" w:eastAsia="Times New Roman" w:hAnsi="Calibri Light" w:cs="Arial"/>
                <w:kern w:val="28"/>
                <w:sz w:val="22"/>
                <w:lang w:val="en-GB"/>
              </w:rPr>
              <w:t xml:space="preserve">nd </w:t>
            </w:r>
            <w:r w:rsidR="00A76720">
              <w:rPr>
                <w:rFonts w:ascii="Calibri Light" w:eastAsia="Times New Roman" w:hAnsi="Calibri Light" w:cs="Arial"/>
                <w:kern w:val="28"/>
                <w:sz w:val="22"/>
                <w:lang w:val="en-GB"/>
              </w:rPr>
              <w:t>dedication</w:t>
            </w:r>
            <w:r w:rsidR="00806DE0">
              <w:rPr>
                <w:rFonts w:ascii="Calibri Light" w:eastAsia="Times New Roman" w:hAnsi="Calibri Light" w:cs="Arial"/>
                <w:kern w:val="28"/>
                <w:sz w:val="22"/>
                <w:lang w:val="en-GB"/>
              </w:rPr>
              <w:t xml:space="preserve"> </w:t>
            </w:r>
            <w:r w:rsidR="00A76720">
              <w:rPr>
                <w:rFonts w:ascii="Calibri Light" w:eastAsia="Times New Roman" w:hAnsi="Calibri Light" w:cs="Arial"/>
                <w:kern w:val="28"/>
                <w:sz w:val="22"/>
                <w:lang w:val="en-GB"/>
              </w:rPr>
              <w:t>during a challenging period.</w:t>
            </w:r>
          </w:p>
          <w:p w14:paraId="380E5273" w14:textId="091872C2" w:rsidR="00AF1817" w:rsidRPr="00806DE0" w:rsidRDefault="00090B93" w:rsidP="00806DE0">
            <w:pPr>
              <w:pStyle w:val="table-paragraph"/>
              <w:framePr w:hSpace="0" w:wrap="auto" w:vAnchor="margin" w:hAnchor="text" w:yAlign="inline"/>
              <w:jc w:val="both"/>
              <w:rPr>
                <w:rFonts w:ascii="Calibri Light" w:hAnsi="Calibri Light"/>
                <w:color w:val="000000" w:themeColor="text1"/>
                <w:sz w:val="20"/>
                <w:szCs w:val="20"/>
              </w:rPr>
            </w:pPr>
            <w:r>
              <w:rPr>
                <w:rFonts w:ascii="Calibri Light" w:eastAsia="Times New Roman" w:hAnsi="Calibri Light" w:cs="Arial"/>
                <w:kern w:val="28"/>
                <w:sz w:val="22"/>
                <w:lang w:val="en-GB"/>
              </w:rPr>
              <w:t>COL confirmed that a 2022-23 Lessons Learnt Exercise would be undertaken with key colleagues and Audit Wales, the findings from this work would be shared with the Audit &amp; Assurance Committee in October 2023.</w:t>
            </w:r>
          </w:p>
          <w:p w14:paraId="54B4649D" w14:textId="523360F4" w:rsidR="00D105BC" w:rsidRPr="00230DEA" w:rsidRDefault="00806DE0" w:rsidP="00E87372">
            <w:pPr>
              <w:pStyle w:val="table-paragraph"/>
              <w:framePr w:hSpace="0" w:wrap="auto" w:vAnchor="margin" w:hAnchor="text" w:yAlign="inline"/>
              <w:jc w:val="both"/>
              <w:rPr>
                <w:rFonts w:ascii="Calibri Light" w:hAnsi="Calibri Light"/>
                <w:color w:val="000000" w:themeColor="text1"/>
                <w:sz w:val="22"/>
              </w:rPr>
            </w:pPr>
            <w:r>
              <w:rPr>
                <w:rFonts w:ascii="Calibri Light" w:hAnsi="Calibri Light"/>
                <w:color w:val="000000" w:themeColor="text1"/>
                <w:sz w:val="22"/>
              </w:rPr>
              <w:t>The Board congratulated the Finance team for the achievement.</w:t>
            </w:r>
          </w:p>
          <w:p w14:paraId="2784CC67" w14:textId="77777777" w:rsidR="00D105BC" w:rsidRPr="00230DEA" w:rsidRDefault="00D105BC" w:rsidP="00D105BC">
            <w:pPr>
              <w:pStyle w:val="table-paragraph"/>
              <w:framePr w:hSpace="0" w:wrap="auto" w:vAnchor="margin" w:hAnchor="text" w:yAlign="inline"/>
              <w:ind w:left="136"/>
              <w:rPr>
                <w:rFonts w:ascii="Calibri Light" w:hAnsi="Calibri Light" w:cs="Calibri Light"/>
                <w:b/>
                <w:bCs/>
                <w:color w:val="auto"/>
                <w:sz w:val="22"/>
              </w:rPr>
            </w:pPr>
            <w:r w:rsidRPr="00230DEA">
              <w:rPr>
                <w:rFonts w:ascii="Calibri Light" w:hAnsi="Calibri Light" w:cs="Calibri Light"/>
                <w:b/>
                <w:bCs/>
                <w:color w:val="auto"/>
                <w:sz w:val="22"/>
              </w:rPr>
              <w:t>The Board resolved to:</w:t>
            </w:r>
          </w:p>
          <w:p w14:paraId="295A6A18" w14:textId="1C08660B" w:rsidR="00D105BC" w:rsidRPr="00230DEA" w:rsidRDefault="00D105BC" w:rsidP="00D105BC">
            <w:pPr>
              <w:pStyle w:val="table-paragraph"/>
              <w:framePr w:hSpace="0" w:wrap="auto" w:vAnchor="margin" w:hAnchor="text" w:yAlign="inline"/>
              <w:jc w:val="both"/>
              <w:rPr>
                <w:rFonts w:ascii="Calibri Light" w:hAnsi="Calibri Light" w:cs="Calibri Light"/>
                <w:sz w:val="22"/>
              </w:rPr>
            </w:pPr>
            <w:r w:rsidRPr="00230DEA">
              <w:rPr>
                <w:rFonts w:ascii="Calibri Light" w:hAnsi="Calibri Light" w:cs="Calibri Light"/>
                <w:b/>
                <w:bCs/>
                <w:sz w:val="22"/>
              </w:rPr>
              <w:t xml:space="preserve">APPROVE </w:t>
            </w:r>
            <w:r w:rsidRPr="00230DEA">
              <w:rPr>
                <w:rFonts w:ascii="Calibri Light" w:hAnsi="Calibri Light" w:cs="Calibri Light"/>
                <w:sz w:val="22"/>
              </w:rPr>
              <w:t>the Annual Accounts 2022/23</w:t>
            </w:r>
            <w:r w:rsidR="00E87372">
              <w:rPr>
                <w:rFonts w:ascii="Calibri Light" w:hAnsi="Calibri Light" w:cs="Calibri Light"/>
                <w:sz w:val="22"/>
              </w:rPr>
              <w:t>.</w:t>
            </w:r>
          </w:p>
        </w:tc>
        <w:tc>
          <w:tcPr>
            <w:tcW w:w="1415" w:type="dxa"/>
          </w:tcPr>
          <w:p w14:paraId="0CA4D11F" w14:textId="6FD1320F" w:rsidR="00B77E97" w:rsidRPr="00230DEA" w:rsidRDefault="00D105BC" w:rsidP="00375253">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cs="Calibri Light"/>
                <w:color w:val="auto"/>
                <w:sz w:val="22"/>
              </w:rPr>
              <w:t>Approved</w:t>
            </w:r>
          </w:p>
        </w:tc>
        <w:tc>
          <w:tcPr>
            <w:tcW w:w="1281" w:type="dxa"/>
          </w:tcPr>
          <w:p w14:paraId="29F757CC" w14:textId="519090DB" w:rsidR="00B77E97" w:rsidRPr="00230DEA" w:rsidRDefault="00D105BC" w:rsidP="00375253">
            <w:pPr>
              <w:pStyle w:val="table-paragraph"/>
              <w:framePr w:hSpace="0" w:wrap="auto" w:vAnchor="margin" w:hAnchor="text" w:yAlign="inline"/>
              <w:ind w:left="132"/>
              <w:rPr>
                <w:rFonts w:ascii="Calibri Light" w:hAnsi="Calibri Light" w:cs="Calibri Light"/>
                <w:color w:val="002060"/>
                <w:sz w:val="22"/>
              </w:rPr>
            </w:pPr>
            <w:r w:rsidRPr="00230DEA">
              <w:rPr>
                <w:rFonts w:ascii="Calibri Light" w:hAnsi="Calibri Light" w:cs="Calibri Light"/>
                <w:color w:val="002060"/>
                <w:sz w:val="22"/>
              </w:rPr>
              <w:t>None to note</w:t>
            </w:r>
          </w:p>
        </w:tc>
      </w:tr>
      <w:tr w:rsidR="00D105BC" w:rsidRPr="00230DEA" w14:paraId="111E23A8" w14:textId="77777777" w:rsidTr="585EE444">
        <w:trPr>
          <w:trHeight w:val="343"/>
        </w:trPr>
        <w:tc>
          <w:tcPr>
            <w:tcW w:w="846" w:type="dxa"/>
          </w:tcPr>
          <w:p w14:paraId="15DC1060" w14:textId="174C212B" w:rsidR="00D105BC" w:rsidRPr="00230DEA" w:rsidRDefault="00D105BC" w:rsidP="00375253">
            <w:pPr>
              <w:pStyle w:val="table-paragraph"/>
              <w:framePr w:hSpace="0" w:wrap="auto" w:vAnchor="margin" w:hAnchor="text" w:yAlign="inline"/>
              <w:jc w:val="center"/>
              <w:rPr>
                <w:rFonts w:ascii="Calibri Light" w:hAnsi="Calibri Light" w:cs="Calibri Light"/>
                <w:color w:val="auto"/>
                <w:sz w:val="22"/>
              </w:rPr>
            </w:pPr>
            <w:r w:rsidRPr="00230DEA">
              <w:rPr>
                <w:rFonts w:ascii="Calibri Light" w:hAnsi="Calibri Light" w:cs="Calibri Light"/>
                <w:color w:val="auto"/>
                <w:sz w:val="22"/>
              </w:rPr>
              <w:lastRenderedPageBreak/>
              <w:t>6.7</w:t>
            </w:r>
          </w:p>
        </w:tc>
        <w:tc>
          <w:tcPr>
            <w:tcW w:w="7090" w:type="dxa"/>
          </w:tcPr>
          <w:p w14:paraId="6EE21967" w14:textId="77777777" w:rsidR="00D105BC" w:rsidRPr="00230DEA" w:rsidRDefault="00D105BC" w:rsidP="00375253">
            <w:pPr>
              <w:pStyle w:val="table-paragraph"/>
              <w:framePr w:hSpace="0" w:wrap="auto" w:vAnchor="margin" w:hAnchor="text" w:yAlign="inline"/>
              <w:jc w:val="both"/>
              <w:rPr>
                <w:rFonts w:ascii="Calibri Light" w:hAnsi="Calibri Light"/>
                <w:b/>
                <w:bCs/>
                <w:color w:val="000000" w:themeColor="text1"/>
                <w:sz w:val="22"/>
              </w:rPr>
            </w:pPr>
            <w:r w:rsidRPr="00230DEA">
              <w:rPr>
                <w:rFonts w:ascii="Calibri Light" w:hAnsi="Calibri Light"/>
                <w:b/>
                <w:bCs/>
                <w:color w:val="000000" w:themeColor="text1"/>
                <w:sz w:val="22"/>
              </w:rPr>
              <w:t>Annual Report 2022/23</w:t>
            </w:r>
          </w:p>
          <w:p w14:paraId="66EE8D18" w14:textId="181B5127" w:rsidR="00650E2E" w:rsidRPr="00650E2E" w:rsidRDefault="00177988" w:rsidP="00650E2E">
            <w:pPr>
              <w:pStyle w:val="BodyText"/>
              <w:ind w:left="890" w:hanging="720"/>
              <w:rPr>
                <w:sz w:val="22"/>
                <w:szCs w:val="22"/>
                <w:lang w:val="en-GB"/>
              </w:rPr>
            </w:pPr>
            <w:r w:rsidRPr="00650E2E">
              <w:rPr>
                <w:color w:val="000000" w:themeColor="text1"/>
                <w:sz w:val="22"/>
                <w:szCs w:val="22"/>
              </w:rPr>
              <w:t xml:space="preserve">CD </w:t>
            </w:r>
            <w:r w:rsidR="00650E2E" w:rsidRPr="00650E2E">
              <w:rPr>
                <w:color w:val="000000" w:themeColor="text1"/>
                <w:sz w:val="22"/>
                <w:szCs w:val="22"/>
              </w:rPr>
              <w:t>advised that the 2022/23 was presented to the Boa</w:t>
            </w:r>
            <w:r w:rsidR="00E87372">
              <w:rPr>
                <w:color w:val="000000" w:themeColor="text1"/>
                <w:sz w:val="22"/>
                <w:szCs w:val="22"/>
              </w:rPr>
              <w:t>r</w:t>
            </w:r>
            <w:r w:rsidR="00650E2E" w:rsidRPr="00650E2E">
              <w:rPr>
                <w:color w:val="000000" w:themeColor="text1"/>
                <w:sz w:val="22"/>
                <w:szCs w:val="22"/>
              </w:rPr>
              <w:t xml:space="preserve">d for approval and </w:t>
            </w:r>
            <w:r w:rsidR="00650E2E" w:rsidRPr="00650E2E">
              <w:rPr>
                <w:sz w:val="22"/>
                <w:szCs w:val="22"/>
                <w:lang w:val="en-GB"/>
              </w:rPr>
              <w:t xml:space="preserve"> </w:t>
            </w:r>
          </w:p>
          <w:p w14:paraId="1406BD8F" w14:textId="77777777" w:rsidR="00650E2E" w:rsidRDefault="00650E2E" w:rsidP="00650E2E">
            <w:pPr>
              <w:pStyle w:val="BodyText"/>
              <w:ind w:left="890" w:hanging="720"/>
              <w:rPr>
                <w:sz w:val="22"/>
                <w:szCs w:val="22"/>
                <w:lang w:val="en-GB"/>
              </w:rPr>
            </w:pPr>
            <w:r>
              <w:rPr>
                <w:sz w:val="22"/>
                <w:szCs w:val="22"/>
                <w:lang w:val="en-GB"/>
              </w:rPr>
              <w:t>t</w:t>
            </w:r>
            <w:r w:rsidRPr="00650E2E">
              <w:rPr>
                <w:sz w:val="22"/>
                <w:szCs w:val="22"/>
                <w:lang w:val="en-GB"/>
              </w:rPr>
              <w:t>he Manual for Accounts sets out that all NHS organisations are</w:t>
            </w:r>
            <w:r>
              <w:rPr>
                <w:sz w:val="22"/>
                <w:szCs w:val="22"/>
                <w:lang w:val="en-GB"/>
              </w:rPr>
              <w:t xml:space="preserve"> r</w:t>
            </w:r>
            <w:r w:rsidRPr="00650E2E">
              <w:rPr>
                <w:sz w:val="22"/>
                <w:szCs w:val="22"/>
                <w:lang w:val="en-GB"/>
              </w:rPr>
              <w:t xml:space="preserve">equired to </w:t>
            </w:r>
          </w:p>
          <w:p w14:paraId="52DB4D6A" w14:textId="77777777" w:rsidR="00650E2E" w:rsidRDefault="00650E2E" w:rsidP="00650E2E">
            <w:pPr>
              <w:pStyle w:val="BodyText"/>
              <w:rPr>
                <w:sz w:val="22"/>
                <w:szCs w:val="22"/>
                <w:lang w:val="en-GB"/>
              </w:rPr>
            </w:pPr>
            <w:r>
              <w:rPr>
                <w:sz w:val="22"/>
                <w:szCs w:val="22"/>
                <w:lang w:val="en-GB"/>
              </w:rPr>
              <w:t xml:space="preserve">    </w:t>
            </w:r>
            <w:r w:rsidRPr="00650E2E">
              <w:rPr>
                <w:sz w:val="22"/>
                <w:szCs w:val="22"/>
                <w:lang w:val="en-GB"/>
              </w:rPr>
              <w:t>publish as a single unified document, a three-part Annual</w:t>
            </w:r>
            <w:r>
              <w:rPr>
                <w:sz w:val="22"/>
                <w:szCs w:val="22"/>
                <w:lang w:val="en-GB"/>
              </w:rPr>
              <w:t xml:space="preserve"> </w:t>
            </w:r>
            <w:r w:rsidRPr="00650E2E">
              <w:rPr>
                <w:sz w:val="22"/>
                <w:szCs w:val="22"/>
                <w:lang w:val="en-GB"/>
              </w:rPr>
              <w:t>Report and</w:t>
            </w:r>
          </w:p>
          <w:p w14:paraId="289D03C2" w14:textId="5EBE4FFF" w:rsidR="00650E2E" w:rsidRPr="00650E2E" w:rsidRDefault="00650E2E" w:rsidP="00650E2E">
            <w:pPr>
              <w:pStyle w:val="BodyText"/>
              <w:rPr>
                <w:sz w:val="22"/>
                <w:szCs w:val="22"/>
                <w:lang w:val="en-GB"/>
              </w:rPr>
            </w:pPr>
            <w:r>
              <w:rPr>
                <w:sz w:val="22"/>
                <w:szCs w:val="22"/>
                <w:lang w:val="en-GB"/>
              </w:rPr>
              <w:t xml:space="preserve">    </w:t>
            </w:r>
            <w:r w:rsidRPr="00650E2E">
              <w:rPr>
                <w:sz w:val="22"/>
                <w:szCs w:val="22"/>
                <w:lang w:val="en-GB"/>
              </w:rPr>
              <w:t>Accounts which includes:</w:t>
            </w:r>
          </w:p>
          <w:p w14:paraId="2AA5FE73" w14:textId="77777777" w:rsidR="00650E2E" w:rsidRPr="00650E2E" w:rsidRDefault="00650E2E" w:rsidP="00650E2E">
            <w:pPr>
              <w:pStyle w:val="BodyText"/>
              <w:numPr>
                <w:ilvl w:val="1"/>
                <w:numId w:val="15"/>
              </w:numPr>
              <w:ind w:left="1250"/>
              <w:rPr>
                <w:sz w:val="22"/>
                <w:szCs w:val="22"/>
                <w:lang w:val="en-GB"/>
              </w:rPr>
            </w:pPr>
            <w:r w:rsidRPr="00650E2E">
              <w:rPr>
                <w:sz w:val="22"/>
                <w:szCs w:val="22"/>
                <w:lang w:val="en-GB"/>
              </w:rPr>
              <w:t xml:space="preserve">The Performance Report </w:t>
            </w:r>
          </w:p>
          <w:p w14:paraId="3D1F4B82" w14:textId="77777777" w:rsidR="00650E2E" w:rsidRPr="00650E2E" w:rsidRDefault="00650E2E" w:rsidP="00650E2E">
            <w:pPr>
              <w:pStyle w:val="BodyText"/>
              <w:numPr>
                <w:ilvl w:val="1"/>
                <w:numId w:val="15"/>
              </w:numPr>
              <w:ind w:left="1250"/>
              <w:rPr>
                <w:sz w:val="22"/>
                <w:szCs w:val="22"/>
                <w:lang w:val="en-GB"/>
              </w:rPr>
            </w:pPr>
            <w:r w:rsidRPr="00650E2E">
              <w:rPr>
                <w:sz w:val="22"/>
                <w:szCs w:val="22"/>
                <w:lang w:val="en-GB"/>
              </w:rPr>
              <w:t xml:space="preserve">The Accountability Report </w:t>
            </w:r>
          </w:p>
          <w:p w14:paraId="74A089DF" w14:textId="77777777" w:rsidR="00650E2E" w:rsidRPr="00650E2E" w:rsidRDefault="00650E2E" w:rsidP="00650E2E">
            <w:pPr>
              <w:pStyle w:val="BodyText"/>
              <w:numPr>
                <w:ilvl w:val="1"/>
                <w:numId w:val="15"/>
              </w:numPr>
              <w:ind w:left="1250"/>
              <w:rPr>
                <w:sz w:val="22"/>
                <w:szCs w:val="22"/>
                <w:lang w:val="en-GB"/>
              </w:rPr>
            </w:pPr>
            <w:r w:rsidRPr="00650E2E">
              <w:rPr>
                <w:sz w:val="22"/>
                <w:szCs w:val="22"/>
                <w:lang w:val="en-GB"/>
              </w:rPr>
              <w:t xml:space="preserve">The Financial Statements </w:t>
            </w:r>
          </w:p>
          <w:p w14:paraId="4F77024D" w14:textId="210E4629" w:rsidR="00D105BC" w:rsidRDefault="000B2E51" w:rsidP="00375253">
            <w:pPr>
              <w:pStyle w:val="table-paragraph"/>
              <w:framePr w:hSpace="0" w:wrap="auto" w:vAnchor="margin" w:hAnchor="text" w:yAlign="inline"/>
              <w:jc w:val="both"/>
              <w:rPr>
                <w:rFonts w:ascii="Calibri Light" w:hAnsi="Calibri Light" w:cs="Calibri Light"/>
                <w:sz w:val="22"/>
                <w:lang w:val="en-GB"/>
              </w:rPr>
            </w:pPr>
            <w:r w:rsidRPr="000B2E51">
              <w:rPr>
                <w:rFonts w:ascii="Calibri Light" w:hAnsi="Calibri Light" w:cs="Calibri Light"/>
                <w:sz w:val="22"/>
                <w:lang w:val="en-GB"/>
              </w:rPr>
              <w:t>CD added there was an overarching requirement for the annual report and accounts is to be fair, balanced and understandable.</w:t>
            </w:r>
          </w:p>
          <w:p w14:paraId="4E2982D2" w14:textId="18C725A4" w:rsidR="002F0F64" w:rsidRPr="004F4BDF" w:rsidRDefault="00542BA0" w:rsidP="002F0F64">
            <w:pPr>
              <w:pStyle w:val="table-paragraph"/>
              <w:framePr w:hSpace="0" w:wrap="auto" w:vAnchor="margin" w:hAnchor="text" w:yAlign="inline"/>
              <w:jc w:val="both"/>
              <w:rPr>
                <w:rFonts w:ascii="Calibri Light" w:hAnsi="Calibri Light" w:cs="Calibri Light"/>
                <w:sz w:val="22"/>
                <w:lang w:val="en-GB"/>
              </w:rPr>
            </w:pPr>
            <w:r w:rsidRPr="004F4BDF">
              <w:rPr>
                <w:rFonts w:ascii="Calibri Light" w:hAnsi="Calibri Light" w:cs="Calibri Light"/>
                <w:sz w:val="22"/>
                <w:lang w:val="en-GB"/>
              </w:rPr>
              <w:t>Feedback from Welsh Government, Audit Wales and Internal Audit on the draft Annual Report and Accounts 2022-23 ha</w:t>
            </w:r>
            <w:r w:rsidR="004F4BDF">
              <w:rPr>
                <w:rFonts w:ascii="Calibri Light" w:hAnsi="Calibri Light" w:cs="Calibri Light"/>
                <w:sz w:val="22"/>
                <w:lang w:val="en-GB"/>
              </w:rPr>
              <w:t>d</w:t>
            </w:r>
            <w:r w:rsidRPr="004F4BDF">
              <w:rPr>
                <w:rFonts w:ascii="Calibri Light" w:hAnsi="Calibri Light" w:cs="Calibri Light"/>
                <w:sz w:val="22"/>
                <w:lang w:val="en-GB"/>
              </w:rPr>
              <w:t xml:space="preserve"> been received and all comments and feedback addressed in the final Annual Report 2022-23. And endorsed by A&amp;A Committee on 18 July.</w:t>
            </w:r>
          </w:p>
          <w:p w14:paraId="4E5EF6F7" w14:textId="1A1231BF" w:rsidR="004F4BDF" w:rsidRPr="004F4BDF" w:rsidRDefault="002F0F64" w:rsidP="004F4BDF">
            <w:pPr>
              <w:pStyle w:val="table-paragraph"/>
              <w:framePr w:hSpace="0" w:wrap="auto" w:vAnchor="margin" w:hAnchor="text" w:yAlign="inline"/>
              <w:jc w:val="both"/>
              <w:rPr>
                <w:rFonts w:ascii="Calibri Light" w:hAnsi="Calibri Light" w:cs="Calibri Light"/>
                <w:sz w:val="22"/>
                <w:lang w:val="en-GB"/>
              </w:rPr>
            </w:pPr>
            <w:r w:rsidRPr="004F4BDF">
              <w:rPr>
                <w:rFonts w:ascii="Calibri Light" w:hAnsi="Calibri Light" w:cs="Calibri Light"/>
                <w:sz w:val="22"/>
                <w:lang w:val="en-GB"/>
              </w:rPr>
              <w:t>As per Chapter 3 guidance issued by Welsh Government, the Annual Report has been produced as a single unified document in PDF. However, to allow for greater accessibility and as a Digital organisation, DHCW have also produced the Annual Report in HTML format, once the Annual Report has been laid at the Senedd, this will be published and promoted.</w:t>
            </w:r>
          </w:p>
          <w:p w14:paraId="4D51E073" w14:textId="0C4566F7" w:rsidR="004F4BDF" w:rsidRDefault="004F4BDF" w:rsidP="004F4BDF">
            <w:pPr>
              <w:pStyle w:val="table-paragraph"/>
              <w:framePr w:hSpace="0" w:wrap="auto" w:vAnchor="margin" w:hAnchor="text" w:yAlign="inline"/>
              <w:jc w:val="both"/>
              <w:rPr>
                <w:rFonts w:ascii="Calibri Light" w:hAnsi="Calibri Light" w:cs="Calibri Light"/>
                <w:sz w:val="22"/>
                <w:lang w:val="en-GB"/>
              </w:rPr>
            </w:pPr>
            <w:r>
              <w:rPr>
                <w:rFonts w:ascii="Calibri Light" w:hAnsi="Calibri Light" w:cs="Calibri Light"/>
                <w:sz w:val="22"/>
                <w:lang w:val="en-GB"/>
              </w:rPr>
              <w:t>CD explained that t</w:t>
            </w:r>
            <w:r w:rsidRPr="004F4BDF">
              <w:rPr>
                <w:rFonts w:ascii="Calibri Light" w:hAnsi="Calibri Light" w:cs="Calibri Light"/>
                <w:sz w:val="22"/>
                <w:lang w:val="en-GB"/>
              </w:rPr>
              <w:t xml:space="preserve">he Annual General meeting </w:t>
            </w:r>
            <w:r w:rsidR="0021600C">
              <w:rPr>
                <w:rFonts w:ascii="Calibri Light" w:hAnsi="Calibri Light" w:cs="Calibri Light"/>
                <w:sz w:val="22"/>
                <w:lang w:val="en-GB"/>
              </w:rPr>
              <w:t>was</w:t>
            </w:r>
            <w:r w:rsidRPr="004F4BDF">
              <w:rPr>
                <w:rFonts w:ascii="Calibri Light" w:hAnsi="Calibri Light" w:cs="Calibri Light"/>
                <w:sz w:val="22"/>
                <w:lang w:val="en-GB"/>
              </w:rPr>
              <w:t xml:space="preserve"> planned for Thursday 28</w:t>
            </w:r>
            <w:r w:rsidRPr="004F4BDF">
              <w:rPr>
                <w:rFonts w:ascii="Calibri Light" w:hAnsi="Calibri Light" w:cs="Calibri Light"/>
                <w:sz w:val="22"/>
                <w:vertAlign w:val="superscript"/>
                <w:lang w:val="en-GB"/>
              </w:rPr>
              <w:t xml:space="preserve"> </w:t>
            </w:r>
            <w:r w:rsidRPr="004F4BDF">
              <w:rPr>
                <w:rFonts w:ascii="Calibri Light" w:hAnsi="Calibri Light" w:cs="Calibri Light"/>
                <w:sz w:val="22"/>
                <w:lang w:val="en-GB"/>
              </w:rPr>
              <w:t xml:space="preserve">September 2023. The Annual General Meeting date has been delayed from July 2023 to September 2023 due to all NHS Bodies Annual Reports being laid at the Senedd by Audit Wales on 31 July 2023. </w:t>
            </w:r>
          </w:p>
          <w:p w14:paraId="32703A69" w14:textId="01399190" w:rsidR="0021600C" w:rsidRPr="004F4BDF" w:rsidRDefault="0021600C" w:rsidP="004F4BDF">
            <w:pPr>
              <w:pStyle w:val="table-paragraph"/>
              <w:framePr w:hSpace="0" w:wrap="auto" w:vAnchor="margin" w:hAnchor="text" w:yAlign="inline"/>
              <w:jc w:val="both"/>
              <w:rPr>
                <w:rFonts w:ascii="Calibri Light" w:hAnsi="Calibri Light" w:cs="Calibri Light"/>
                <w:sz w:val="22"/>
                <w:lang w:val="en-GB"/>
              </w:rPr>
            </w:pPr>
            <w:r>
              <w:rPr>
                <w:rFonts w:ascii="Calibri Light" w:hAnsi="Calibri Light" w:cs="Calibri Light"/>
                <w:sz w:val="22"/>
                <w:lang w:val="en-GB"/>
              </w:rPr>
              <w:t>CD expressed thanks to all involved in producing the Annual Report 2022-23</w:t>
            </w:r>
            <w:r w:rsidR="005D4CAA">
              <w:rPr>
                <w:rFonts w:ascii="Calibri Light" w:hAnsi="Calibri Light" w:cs="Calibri Light"/>
                <w:sz w:val="22"/>
                <w:lang w:val="en-GB"/>
              </w:rPr>
              <w:t>.</w:t>
            </w:r>
          </w:p>
          <w:p w14:paraId="215F8AFD" w14:textId="77777777" w:rsidR="00177988" w:rsidRPr="00230DEA" w:rsidRDefault="00177988" w:rsidP="00177988">
            <w:pPr>
              <w:pStyle w:val="table-paragraph"/>
              <w:framePr w:hSpace="0" w:wrap="auto" w:vAnchor="margin" w:hAnchor="text" w:yAlign="inline"/>
              <w:ind w:left="136"/>
              <w:rPr>
                <w:rFonts w:ascii="Calibri Light" w:hAnsi="Calibri Light" w:cs="Calibri Light"/>
                <w:b/>
                <w:bCs/>
                <w:color w:val="auto"/>
                <w:sz w:val="22"/>
              </w:rPr>
            </w:pPr>
            <w:r w:rsidRPr="00230DEA">
              <w:rPr>
                <w:rFonts w:ascii="Calibri Light" w:hAnsi="Calibri Light" w:cs="Calibri Light"/>
                <w:b/>
                <w:bCs/>
                <w:color w:val="auto"/>
                <w:sz w:val="22"/>
              </w:rPr>
              <w:t>The Board resolved to:</w:t>
            </w:r>
          </w:p>
          <w:p w14:paraId="366CE381" w14:textId="1891FE88" w:rsidR="00177988" w:rsidRPr="00230DEA" w:rsidRDefault="00177988" w:rsidP="00177988">
            <w:pPr>
              <w:pStyle w:val="table-paragraph"/>
              <w:framePr w:hSpace="0" w:wrap="auto" w:vAnchor="margin" w:hAnchor="text" w:yAlign="inline"/>
              <w:jc w:val="both"/>
              <w:rPr>
                <w:rFonts w:ascii="Calibri Light" w:hAnsi="Calibri Light"/>
                <w:color w:val="000000" w:themeColor="text1"/>
                <w:sz w:val="22"/>
              </w:rPr>
            </w:pPr>
            <w:r w:rsidRPr="00230DEA">
              <w:rPr>
                <w:rFonts w:ascii="Calibri Light" w:hAnsi="Calibri Light" w:cs="Calibri Light"/>
                <w:b/>
                <w:bCs/>
                <w:sz w:val="22"/>
              </w:rPr>
              <w:t xml:space="preserve">APPROVE </w:t>
            </w:r>
            <w:r w:rsidRPr="00230DEA">
              <w:rPr>
                <w:rFonts w:ascii="Calibri Light" w:hAnsi="Calibri Light" w:cs="Calibri Light"/>
                <w:sz w:val="22"/>
              </w:rPr>
              <w:t>the Annual Report 2022/23</w:t>
            </w:r>
            <w:r w:rsidR="005D4CAA">
              <w:rPr>
                <w:rFonts w:ascii="Calibri Light" w:hAnsi="Calibri Light" w:cs="Calibri Light"/>
                <w:sz w:val="22"/>
              </w:rPr>
              <w:t>.</w:t>
            </w:r>
          </w:p>
        </w:tc>
        <w:tc>
          <w:tcPr>
            <w:tcW w:w="1415" w:type="dxa"/>
          </w:tcPr>
          <w:p w14:paraId="0A60A149" w14:textId="189EFB10" w:rsidR="00D105BC" w:rsidRPr="00230DEA" w:rsidRDefault="00177988" w:rsidP="00375253">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cs="Calibri Light"/>
                <w:color w:val="auto"/>
                <w:sz w:val="22"/>
              </w:rPr>
              <w:t>Approved</w:t>
            </w:r>
          </w:p>
        </w:tc>
        <w:tc>
          <w:tcPr>
            <w:tcW w:w="1281" w:type="dxa"/>
          </w:tcPr>
          <w:p w14:paraId="381823B2" w14:textId="5B816484" w:rsidR="00D105BC" w:rsidRPr="00230DEA" w:rsidRDefault="00177988" w:rsidP="00375253">
            <w:pPr>
              <w:pStyle w:val="table-paragraph"/>
              <w:framePr w:hSpace="0" w:wrap="auto" w:vAnchor="margin" w:hAnchor="text" w:yAlign="inline"/>
              <w:ind w:left="132"/>
              <w:rPr>
                <w:rFonts w:ascii="Calibri Light" w:hAnsi="Calibri Light" w:cs="Calibri Light"/>
                <w:color w:val="002060"/>
                <w:sz w:val="22"/>
              </w:rPr>
            </w:pPr>
            <w:r w:rsidRPr="00230DEA">
              <w:rPr>
                <w:rFonts w:ascii="Calibri Light" w:hAnsi="Calibri Light" w:cs="Calibri Light"/>
                <w:color w:val="002060"/>
                <w:sz w:val="22"/>
              </w:rPr>
              <w:t xml:space="preserve">None to note </w:t>
            </w:r>
          </w:p>
        </w:tc>
      </w:tr>
      <w:tr w:rsidR="00375253" w:rsidRPr="00230DEA" w14:paraId="094E927C" w14:textId="77777777" w:rsidTr="585EE444">
        <w:trPr>
          <w:trHeight w:val="343"/>
        </w:trPr>
        <w:tc>
          <w:tcPr>
            <w:tcW w:w="846" w:type="dxa"/>
          </w:tcPr>
          <w:p w14:paraId="413BE41C" w14:textId="35667004" w:rsidR="00375253" w:rsidRPr="00230DEA" w:rsidRDefault="00375253" w:rsidP="00375253">
            <w:pPr>
              <w:pStyle w:val="table-paragraph"/>
              <w:framePr w:hSpace="0" w:wrap="auto" w:vAnchor="margin" w:hAnchor="text" w:yAlign="inline"/>
              <w:jc w:val="center"/>
              <w:rPr>
                <w:rFonts w:ascii="Calibri Light" w:hAnsi="Calibri Light" w:cs="Calibri Light"/>
                <w:color w:val="auto"/>
                <w:sz w:val="22"/>
              </w:rPr>
            </w:pPr>
            <w:r w:rsidRPr="00230DEA">
              <w:rPr>
                <w:rFonts w:ascii="Calibri Light" w:hAnsi="Calibri Light" w:cs="Calibri Light"/>
                <w:color w:val="auto"/>
                <w:sz w:val="22"/>
              </w:rPr>
              <w:t>5.5</w:t>
            </w:r>
          </w:p>
        </w:tc>
        <w:tc>
          <w:tcPr>
            <w:tcW w:w="7090" w:type="dxa"/>
          </w:tcPr>
          <w:p w14:paraId="3A1F1BBA" w14:textId="77777777" w:rsidR="00375253" w:rsidRPr="00230DEA" w:rsidRDefault="00375253" w:rsidP="00375253">
            <w:pPr>
              <w:pStyle w:val="table-paragraph"/>
              <w:framePr w:hSpace="0" w:wrap="auto" w:vAnchor="margin" w:hAnchor="text" w:yAlign="inline"/>
              <w:jc w:val="both"/>
              <w:rPr>
                <w:rFonts w:ascii="Calibri Light" w:hAnsi="Calibri Light" w:cs="Calibri Light"/>
                <w:b/>
                <w:bCs/>
                <w:color w:val="auto"/>
                <w:sz w:val="22"/>
                <w:lang w:val="en-GB"/>
              </w:rPr>
            </w:pPr>
            <w:r w:rsidRPr="00230DEA">
              <w:rPr>
                <w:rFonts w:ascii="Calibri Light" w:hAnsi="Calibri Light" w:cs="Calibri Light"/>
                <w:b/>
                <w:bCs/>
                <w:color w:val="auto"/>
                <w:sz w:val="22"/>
                <w:lang w:val="en-GB"/>
              </w:rPr>
              <w:t>Audit and Assurance Committee Highlight Report</w:t>
            </w:r>
          </w:p>
          <w:p w14:paraId="6855DFD9" w14:textId="0F670FB1" w:rsidR="00375253" w:rsidRPr="00230DEA" w:rsidRDefault="006B78B2" w:rsidP="00375253">
            <w:pPr>
              <w:pStyle w:val="table-paragraph"/>
              <w:framePr w:hSpace="0" w:wrap="auto" w:vAnchor="margin" w:hAnchor="text" w:yAlign="inline"/>
              <w:jc w:val="both"/>
              <w:rPr>
                <w:rFonts w:ascii="Calibri Light" w:hAnsi="Calibri Light" w:cs="Calibri Light"/>
                <w:color w:val="auto"/>
                <w:sz w:val="22"/>
                <w:lang w:val="en-GB"/>
              </w:rPr>
            </w:pPr>
            <w:r w:rsidRPr="00230DEA">
              <w:rPr>
                <w:rFonts w:ascii="Calibri Light" w:hAnsi="Calibri Light" w:cs="Calibri Light"/>
                <w:color w:val="auto"/>
                <w:sz w:val="22"/>
                <w:lang w:val="en-GB"/>
              </w:rPr>
              <w:t>MWJ</w:t>
            </w:r>
            <w:r w:rsidR="00375253" w:rsidRPr="00230DEA">
              <w:rPr>
                <w:rFonts w:ascii="Calibri Light" w:hAnsi="Calibri Light" w:cs="Calibri Light"/>
                <w:color w:val="auto"/>
                <w:sz w:val="22"/>
                <w:lang w:val="en-GB"/>
              </w:rPr>
              <w:t xml:space="preserve"> provided an update from the last Committee meeting held on </w:t>
            </w:r>
            <w:r w:rsidR="00084D47" w:rsidRPr="00230DEA">
              <w:rPr>
                <w:rFonts w:ascii="Calibri Light" w:hAnsi="Calibri Light" w:cs="Calibri Light"/>
                <w:color w:val="auto"/>
                <w:sz w:val="22"/>
                <w:lang w:val="en-GB"/>
              </w:rPr>
              <w:t xml:space="preserve">3 July </w:t>
            </w:r>
            <w:r w:rsidR="00375253" w:rsidRPr="00230DEA">
              <w:rPr>
                <w:rFonts w:ascii="Calibri Light" w:hAnsi="Calibri Light" w:cs="Calibri Light"/>
                <w:color w:val="auto"/>
                <w:sz w:val="22"/>
                <w:lang w:val="en-GB"/>
              </w:rPr>
              <w:t>2023 and</w:t>
            </w:r>
            <w:r w:rsidR="00585024">
              <w:rPr>
                <w:rFonts w:ascii="Calibri Light" w:hAnsi="Calibri Light" w:cs="Calibri Light"/>
                <w:color w:val="auto"/>
                <w:sz w:val="22"/>
                <w:lang w:val="en-GB"/>
              </w:rPr>
              <w:t xml:space="preserve"> noted in particular the</w:t>
            </w:r>
            <w:r w:rsidR="00AC60C8">
              <w:rPr>
                <w:rFonts w:ascii="Calibri Light" w:hAnsi="Calibri Light" w:cs="Calibri Light"/>
                <w:color w:val="auto"/>
                <w:sz w:val="22"/>
                <w:lang w:val="en-GB"/>
              </w:rPr>
              <w:t xml:space="preserve"> Committee received </w:t>
            </w:r>
            <w:r w:rsidR="00AC60C8" w:rsidRPr="00AC60C8">
              <w:rPr>
                <w:rFonts w:ascii="Calibri Light" w:hAnsi="Calibri Light" w:cs="Calibri Light"/>
                <w:sz w:val="22"/>
                <w:szCs w:val="20"/>
              </w:rPr>
              <w:t>a Board Assurance Framework Deep Dive</w:t>
            </w:r>
            <w:r w:rsidR="00585024" w:rsidRPr="00AC60C8">
              <w:rPr>
                <w:rFonts w:ascii="Calibri Light" w:hAnsi="Calibri Light" w:cs="Calibri Light"/>
                <w:sz w:val="22"/>
                <w:szCs w:val="20"/>
              </w:rPr>
              <w:t xml:space="preserve"> the Strategic Mission </w:t>
            </w:r>
            <w:r w:rsidR="00AC60C8" w:rsidRPr="00AC60C8">
              <w:rPr>
                <w:rFonts w:ascii="Calibri Light" w:hAnsi="Calibri Light" w:cs="Calibri Light"/>
                <w:sz w:val="22"/>
                <w:szCs w:val="20"/>
              </w:rPr>
              <w:t>5</w:t>
            </w:r>
            <w:r w:rsidR="00585024" w:rsidRPr="00AC60C8">
              <w:rPr>
                <w:rFonts w:ascii="Calibri Light" w:hAnsi="Calibri Light" w:cs="Calibri Light"/>
                <w:sz w:val="22"/>
                <w:szCs w:val="20"/>
              </w:rPr>
              <w:t>and were pleased to note the plan was on track.</w:t>
            </w:r>
            <w:r w:rsidR="00D90BF5" w:rsidRPr="00585024">
              <w:rPr>
                <w:rFonts w:ascii="Calibri Light" w:hAnsi="Calibri Light" w:cs="Calibri Light"/>
                <w:color w:val="auto"/>
                <w:sz w:val="20"/>
                <w:szCs w:val="20"/>
                <w:lang w:val="en-GB"/>
              </w:rPr>
              <w:t xml:space="preserve"> </w:t>
            </w:r>
          </w:p>
          <w:p w14:paraId="30F5DB00" w14:textId="77777777" w:rsidR="00375253" w:rsidRPr="00230DEA" w:rsidRDefault="00375253" w:rsidP="00375253">
            <w:pPr>
              <w:pStyle w:val="table-paragraph"/>
              <w:framePr w:hSpace="0" w:wrap="auto" w:vAnchor="margin" w:hAnchor="text" w:yAlign="inline"/>
              <w:rPr>
                <w:rFonts w:ascii="Calibri Light" w:hAnsi="Calibri Light" w:cs="Calibri Light"/>
                <w:b/>
                <w:bCs/>
                <w:color w:val="auto"/>
                <w:sz w:val="22"/>
                <w:lang w:val="en-GB"/>
              </w:rPr>
            </w:pPr>
            <w:r w:rsidRPr="00230DEA">
              <w:rPr>
                <w:rFonts w:ascii="Calibri Light" w:hAnsi="Calibri Light" w:cs="Calibri Light"/>
                <w:b/>
                <w:bCs/>
                <w:color w:val="auto"/>
                <w:sz w:val="22"/>
                <w:lang w:val="en-GB"/>
              </w:rPr>
              <w:t>The Board resolved to:</w:t>
            </w:r>
          </w:p>
          <w:p w14:paraId="31AAEB67" w14:textId="0EE9FB24" w:rsidR="00375253" w:rsidRPr="00230DEA" w:rsidRDefault="00375253" w:rsidP="00375253">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cs="Calibri Light"/>
                <w:b/>
                <w:bCs/>
                <w:color w:val="auto"/>
                <w:sz w:val="22"/>
                <w:lang w:val="en-GB"/>
              </w:rPr>
              <w:t xml:space="preserve">NOTE </w:t>
            </w:r>
            <w:r w:rsidRPr="00230DEA">
              <w:rPr>
                <w:rFonts w:ascii="Calibri Light" w:hAnsi="Calibri Light" w:cs="Calibri Light"/>
                <w:color w:val="auto"/>
                <w:sz w:val="22"/>
                <w:lang w:val="en-GB"/>
              </w:rPr>
              <w:t>the</w:t>
            </w:r>
            <w:r w:rsidRPr="00230DEA">
              <w:rPr>
                <w:rFonts w:ascii="Calibri Light" w:hAnsi="Calibri Light" w:cs="Calibri Light"/>
                <w:sz w:val="22"/>
              </w:rPr>
              <w:t xml:space="preserve"> </w:t>
            </w:r>
            <w:r w:rsidRPr="00230DEA">
              <w:rPr>
                <w:rFonts w:ascii="Calibri Light" w:hAnsi="Calibri Light" w:cs="Calibri Light"/>
                <w:color w:val="auto"/>
                <w:sz w:val="22"/>
                <w:lang w:val="en-GB"/>
              </w:rPr>
              <w:t>Audit and Assurance Committee Highlight Report.</w:t>
            </w:r>
          </w:p>
        </w:tc>
        <w:tc>
          <w:tcPr>
            <w:tcW w:w="1415" w:type="dxa"/>
          </w:tcPr>
          <w:p w14:paraId="0515911C" w14:textId="01517452" w:rsidR="00375253" w:rsidRPr="00230DEA" w:rsidRDefault="00375253" w:rsidP="00375253">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cs="Calibri Light"/>
                <w:color w:val="auto"/>
                <w:sz w:val="22"/>
              </w:rPr>
              <w:t>Noted</w:t>
            </w:r>
          </w:p>
        </w:tc>
        <w:tc>
          <w:tcPr>
            <w:tcW w:w="1281" w:type="dxa"/>
          </w:tcPr>
          <w:p w14:paraId="276C859D" w14:textId="3DCE8081" w:rsidR="00375253" w:rsidRPr="00230DEA" w:rsidRDefault="00375253" w:rsidP="00375253">
            <w:pPr>
              <w:pStyle w:val="table-paragraph"/>
              <w:framePr w:hSpace="0" w:wrap="auto" w:vAnchor="margin" w:hAnchor="text" w:yAlign="inline"/>
              <w:ind w:left="132"/>
              <w:rPr>
                <w:rFonts w:ascii="Calibri Light" w:hAnsi="Calibri Light" w:cs="Calibri Light"/>
                <w:color w:val="002060"/>
                <w:sz w:val="22"/>
              </w:rPr>
            </w:pPr>
            <w:r w:rsidRPr="00230DEA">
              <w:rPr>
                <w:rFonts w:ascii="Calibri Light" w:hAnsi="Calibri Light" w:cs="Calibri Light"/>
                <w:color w:val="002060"/>
                <w:sz w:val="22"/>
              </w:rPr>
              <w:t>None to note</w:t>
            </w:r>
          </w:p>
        </w:tc>
      </w:tr>
      <w:tr w:rsidR="00375253" w:rsidRPr="00230DEA" w14:paraId="5FB4ED94" w14:textId="77777777" w:rsidTr="585EE444">
        <w:trPr>
          <w:trHeight w:val="343"/>
        </w:trPr>
        <w:tc>
          <w:tcPr>
            <w:tcW w:w="846" w:type="dxa"/>
          </w:tcPr>
          <w:p w14:paraId="35CBE5C8" w14:textId="66958440" w:rsidR="00375253" w:rsidRPr="00230DEA" w:rsidRDefault="00375253" w:rsidP="00375253">
            <w:pPr>
              <w:pStyle w:val="table-paragraph"/>
              <w:framePr w:hSpace="0" w:wrap="auto" w:vAnchor="margin" w:hAnchor="text" w:yAlign="inline"/>
              <w:jc w:val="center"/>
              <w:rPr>
                <w:rFonts w:ascii="Calibri Light" w:hAnsi="Calibri Light" w:cs="Calibri Light"/>
                <w:color w:val="auto"/>
                <w:sz w:val="22"/>
              </w:rPr>
            </w:pPr>
            <w:r w:rsidRPr="00230DEA">
              <w:rPr>
                <w:rFonts w:ascii="Calibri Light" w:hAnsi="Calibri Light" w:cs="Calibri Light"/>
                <w:color w:val="auto"/>
                <w:sz w:val="22"/>
              </w:rPr>
              <w:t>5.6</w:t>
            </w:r>
          </w:p>
        </w:tc>
        <w:tc>
          <w:tcPr>
            <w:tcW w:w="7090" w:type="dxa"/>
          </w:tcPr>
          <w:p w14:paraId="1423926E" w14:textId="3C4315CE" w:rsidR="00375253" w:rsidRPr="00230DEA" w:rsidRDefault="00CE248F" w:rsidP="00375253">
            <w:pPr>
              <w:pStyle w:val="table-paragraph"/>
              <w:framePr w:hSpace="0" w:wrap="auto" w:vAnchor="margin" w:hAnchor="text" w:yAlign="inline"/>
              <w:jc w:val="both"/>
              <w:rPr>
                <w:rFonts w:ascii="Calibri Light" w:hAnsi="Calibri Light" w:cs="Calibri Light"/>
                <w:b/>
                <w:bCs/>
                <w:color w:val="auto"/>
                <w:sz w:val="22"/>
                <w:lang w:val="en-GB"/>
              </w:rPr>
            </w:pPr>
            <w:r w:rsidRPr="00230DEA">
              <w:rPr>
                <w:rFonts w:ascii="Calibri Light" w:hAnsi="Calibri Light" w:cs="Calibri Light"/>
                <w:b/>
                <w:bCs/>
                <w:color w:val="auto"/>
                <w:sz w:val="22"/>
                <w:lang w:val="en-GB"/>
              </w:rPr>
              <w:t>Remuneration &amp; Terms of Service</w:t>
            </w:r>
            <w:r w:rsidR="00375253" w:rsidRPr="00230DEA">
              <w:rPr>
                <w:rFonts w:ascii="Calibri Light" w:hAnsi="Calibri Light" w:cs="Calibri Light"/>
                <w:b/>
                <w:bCs/>
                <w:color w:val="auto"/>
                <w:sz w:val="22"/>
                <w:lang w:val="en-GB"/>
              </w:rPr>
              <w:t xml:space="preserve"> Committee Highlight Report</w:t>
            </w:r>
          </w:p>
          <w:p w14:paraId="73487379" w14:textId="77777777" w:rsidR="00195822" w:rsidRPr="00230DEA" w:rsidRDefault="00195822" w:rsidP="004F4BDF">
            <w:pPr>
              <w:widowControl/>
              <w:autoSpaceDE/>
              <w:autoSpaceDN/>
              <w:jc w:val="both"/>
              <w:textAlignment w:val="baseline"/>
              <w:rPr>
                <w:rFonts w:ascii="Calibri Light" w:hAnsi="Calibri Light"/>
                <w:color w:val="000000" w:themeColor="text1"/>
              </w:rPr>
            </w:pPr>
            <w:r w:rsidRPr="00230DEA">
              <w:rPr>
                <w:rFonts w:ascii="Calibri Light" w:hAnsi="Calibri Light" w:cs="Calibri Light"/>
              </w:rPr>
              <w:t xml:space="preserve">  </w:t>
            </w:r>
            <w:r w:rsidR="00CE248F" w:rsidRPr="00230DEA">
              <w:rPr>
                <w:rFonts w:ascii="Calibri Light" w:hAnsi="Calibri Light" w:cs="Calibri Light"/>
              </w:rPr>
              <w:t>The</w:t>
            </w:r>
            <w:r w:rsidR="00375253" w:rsidRPr="00230DEA">
              <w:rPr>
                <w:rFonts w:ascii="Calibri Light" w:hAnsi="Calibri Light" w:cs="Calibri Light"/>
              </w:rPr>
              <w:t xml:space="preserve"> Chair provided an update from </w:t>
            </w:r>
            <w:r w:rsidR="00AF4BD7" w:rsidRPr="00230DEA">
              <w:rPr>
                <w:rFonts w:ascii="Calibri Light" w:hAnsi="Calibri Light"/>
                <w:color w:val="000000" w:themeColor="text1"/>
              </w:rPr>
              <w:t xml:space="preserve">Committee meeting on 22 June 2023 and </w:t>
            </w:r>
          </w:p>
          <w:p w14:paraId="06B87F47" w14:textId="77777777" w:rsidR="00195822" w:rsidRPr="00230DEA" w:rsidRDefault="00195822" w:rsidP="004F4BDF">
            <w:pPr>
              <w:widowControl/>
              <w:autoSpaceDE/>
              <w:autoSpaceDN/>
              <w:jc w:val="both"/>
              <w:textAlignment w:val="baseline"/>
              <w:rPr>
                <w:rFonts w:ascii="Calibri Light" w:hAnsi="Calibri Light"/>
                <w:color w:val="000000" w:themeColor="text1"/>
              </w:rPr>
            </w:pPr>
            <w:r w:rsidRPr="00230DEA">
              <w:rPr>
                <w:rFonts w:ascii="Calibri Light" w:hAnsi="Calibri Light"/>
                <w:color w:val="000000" w:themeColor="text1"/>
              </w:rPr>
              <w:t xml:space="preserve">  </w:t>
            </w:r>
            <w:r w:rsidR="00AF4BD7" w:rsidRPr="00230DEA">
              <w:rPr>
                <w:rFonts w:ascii="Calibri Light" w:hAnsi="Calibri Light"/>
                <w:color w:val="000000" w:themeColor="text1"/>
              </w:rPr>
              <w:t xml:space="preserve">advised </w:t>
            </w:r>
            <w:r w:rsidRPr="00230DEA">
              <w:rPr>
                <w:rFonts w:ascii="Calibri Light" w:hAnsi="Calibri Light"/>
                <w:color w:val="000000" w:themeColor="text1"/>
              </w:rPr>
              <w:t>the Committee r</w:t>
            </w:r>
            <w:r w:rsidR="00AF4BD7" w:rsidRPr="00230DEA">
              <w:rPr>
                <w:rFonts w:ascii="Calibri Light" w:hAnsi="Calibri Light"/>
                <w:color w:val="000000" w:themeColor="text1"/>
              </w:rPr>
              <w:t xml:space="preserve">eceived a verbal update on Senior Staff Overtime </w:t>
            </w:r>
          </w:p>
          <w:p w14:paraId="2218A38F" w14:textId="77777777" w:rsidR="00195822" w:rsidRPr="00230DEA" w:rsidRDefault="00195822" w:rsidP="004F4BDF">
            <w:pPr>
              <w:widowControl/>
              <w:autoSpaceDE/>
              <w:autoSpaceDN/>
              <w:jc w:val="both"/>
              <w:textAlignment w:val="baseline"/>
              <w:rPr>
                <w:rFonts w:ascii="Calibri Light" w:hAnsi="Calibri Light"/>
                <w:color w:val="000000" w:themeColor="text1"/>
              </w:rPr>
            </w:pPr>
            <w:r w:rsidRPr="00230DEA">
              <w:rPr>
                <w:rFonts w:ascii="Calibri Light" w:hAnsi="Calibri Light"/>
                <w:color w:val="000000" w:themeColor="text1"/>
              </w:rPr>
              <w:t xml:space="preserve">  </w:t>
            </w:r>
            <w:r w:rsidR="00AF4BD7" w:rsidRPr="00230DEA">
              <w:rPr>
                <w:rFonts w:ascii="Calibri Light" w:hAnsi="Calibri Light"/>
                <w:color w:val="000000" w:themeColor="text1"/>
              </w:rPr>
              <w:t xml:space="preserve">Payments </w:t>
            </w:r>
            <w:r w:rsidRPr="00230DEA">
              <w:rPr>
                <w:rFonts w:ascii="Calibri Light" w:hAnsi="Calibri Light"/>
                <w:color w:val="000000" w:themeColor="text1"/>
              </w:rPr>
              <w:t>in addition, they</w:t>
            </w:r>
            <w:r w:rsidR="00AF4BD7" w:rsidRPr="00230DEA">
              <w:rPr>
                <w:rFonts w:ascii="Calibri Light" w:hAnsi="Calibri Light"/>
                <w:color w:val="000000" w:themeColor="text1"/>
              </w:rPr>
              <w:t xml:space="preserve"> reviewed and discussed Executive team member </w:t>
            </w:r>
          </w:p>
          <w:p w14:paraId="6C12F5C3" w14:textId="1B824EFA" w:rsidR="00375253" w:rsidRPr="00230DEA" w:rsidRDefault="00195822" w:rsidP="004F4BDF">
            <w:pPr>
              <w:widowControl/>
              <w:autoSpaceDE/>
              <w:autoSpaceDN/>
              <w:jc w:val="both"/>
              <w:textAlignment w:val="baseline"/>
              <w:rPr>
                <w:rFonts w:ascii="Calibri Light" w:hAnsi="Calibri Light"/>
                <w:color w:val="000000" w:themeColor="text1"/>
              </w:rPr>
            </w:pPr>
            <w:r w:rsidRPr="00230DEA">
              <w:rPr>
                <w:rFonts w:ascii="Calibri Light" w:hAnsi="Calibri Light"/>
                <w:color w:val="000000" w:themeColor="text1"/>
              </w:rPr>
              <w:t xml:space="preserve">  </w:t>
            </w:r>
            <w:r w:rsidR="00AF4BD7" w:rsidRPr="00230DEA">
              <w:rPr>
                <w:rFonts w:ascii="Calibri Light" w:hAnsi="Calibri Light"/>
                <w:color w:val="000000" w:themeColor="text1"/>
              </w:rPr>
              <w:t xml:space="preserve">performance and objectives for 2022/23 and 2023/24. </w:t>
            </w:r>
          </w:p>
          <w:p w14:paraId="4253C5B0" w14:textId="77777777" w:rsidR="00375253" w:rsidRPr="00230DEA" w:rsidRDefault="00375253" w:rsidP="00375253">
            <w:pPr>
              <w:pStyle w:val="table-paragraph"/>
              <w:framePr w:hSpace="0" w:wrap="auto" w:vAnchor="margin" w:hAnchor="text" w:yAlign="inline"/>
              <w:rPr>
                <w:rFonts w:ascii="Calibri Light" w:hAnsi="Calibri Light" w:cs="Calibri Light"/>
                <w:b/>
                <w:bCs/>
                <w:color w:val="auto"/>
                <w:sz w:val="22"/>
              </w:rPr>
            </w:pPr>
            <w:r w:rsidRPr="00230DEA">
              <w:rPr>
                <w:rFonts w:ascii="Calibri Light" w:hAnsi="Calibri Light" w:cs="Calibri Light"/>
                <w:b/>
                <w:bCs/>
                <w:color w:val="auto"/>
                <w:sz w:val="22"/>
              </w:rPr>
              <w:t>The Board resolved to:</w:t>
            </w:r>
          </w:p>
          <w:p w14:paraId="6A3B00B8" w14:textId="2E9F3F8C" w:rsidR="00375253" w:rsidRPr="00230DEA" w:rsidRDefault="00375253" w:rsidP="00375253">
            <w:pPr>
              <w:pStyle w:val="table-paragraph"/>
              <w:framePr w:hSpace="0" w:wrap="auto" w:vAnchor="margin" w:hAnchor="text" w:yAlign="inline"/>
              <w:jc w:val="both"/>
              <w:rPr>
                <w:rFonts w:ascii="Calibri Light" w:hAnsi="Calibri Light" w:cs="Calibri Light"/>
                <w:color w:val="auto"/>
                <w:sz w:val="22"/>
              </w:rPr>
            </w:pPr>
            <w:r w:rsidRPr="00230DEA">
              <w:rPr>
                <w:rFonts w:ascii="Calibri Light" w:hAnsi="Calibri Light" w:cs="Calibri Light"/>
                <w:b/>
                <w:bCs/>
                <w:sz w:val="22"/>
              </w:rPr>
              <w:t xml:space="preserve">NOTE </w:t>
            </w:r>
            <w:r w:rsidRPr="00230DEA">
              <w:rPr>
                <w:rFonts w:ascii="Calibri Light" w:hAnsi="Calibri Light" w:cs="Calibri Light"/>
                <w:sz w:val="22"/>
              </w:rPr>
              <w:t>the Digital Governance and Safety Committee Highlight Report.</w:t>
            </w:r>
          </w:p>
        </w:tc>
        <w:tc>
          <w:tcPr>
            <w:tcW w:w="1415" w:type="dxa"/>
          </w:tcPr>
          <w:p w14:paraId="74979597" w14:textId="715EE92F" w:rsidR="00375253" w:rsidRPr="00230DEA" w:rsidRDefault="00375253" w:rsidP="00375253">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cs="Calibri Light"/>
                <w:color w:val="auto"/>
                <w:sz w:val="22"/>
              </w:rPr>
              <w:t xml:space="preserve">Noted </w:t>
            </w:r>
          </w:p>
        </w:tc>
        <w:tc>
          <w:tcPr>
            <w:tcW w:w="1281" w:type="dxa"/>
          </w:tcPr>
          <w:p w14:paraId="7652C0A2" w14:textId="7CB7B994" w:rsidR="00375253" w:rsidRPr="00230DEA" w:rsidRDefault="00375253" w:rsidP="00375253">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cs="Calibri Light"/>
                <w:color w:val="auto"/>
                <w:sz w:val="22"/>
              </w:rPr>
              <w:t>None to note</w:t>
            </w:r>
          </w:p>
        </w:tc>
      </w:tr>
      <w:tr w:rsidR="00375253" w:rsidRPr="00230DEA" w14:paraId="4B8A322D" w14:textId="77777777" w:rsidTr="585EE444">
        <w:trPr>
          <w:trHeight w:val="343"/>
        </w:trPr>
        <w:tc>
          <w:tcPr>
            <w:tcW w:w="846" w:type="dxa"/>
          </w:tcPr>
          <w:p w14:paraId="5DC46FC6" w14:textId="53738280" w:rsidR="00375253" w:rsidRPr="00230DEA" w:rsidRDefault="00375253" w:rsidP="00375253">
            <w:pPr>
              <w:pStyle w:val="table-paragraph"/>
              <w:framePr w:hSpace="0" w:wrap="auto" w:vAnchor="margin" w:hAnchor="text" w:yAlign="inline"/>
              <w:jc w:val="center"/>
              <w:rPr>
                <w:rFonts w:ascii="Calibri Light" w:hAnsi="Calibri Light" w:cs="Calibri Light"/>
                <w:color w:val="auto"/>
                <w:sz w:val="22"/>
              </w:rPr>
            </w:pPr>
            <w:r w:rsidRPr="00230DEA">
              <w:rPr>
                <w:rFonts w:ascii="Calibri Light" w:hAnsi="Calibri Light" w:cs="Calibri Light"/>
                <w:color w:val="auto"/>
                <w:sz w:val="22"/>
              </w:rPr>
              <w:t>5.8</w:t>
            </w:r>
          </w:p>
        </w:tc>
        <w:tc>
          <w:tcPr>
            <w:tcW w:w="7090" w:type="dxa"/>
          </w:tcPr>
          <w:p w14:paraId="5E778B76" w14:textId="60CA8D0D" w:rsidR="00375253" w:rsidRPr="00230DEA" w:rsidRDefault="00375253" w:rsidP="00375253">
            <w:pPr>
              <w:pStyle w:val="table-paragraph"/>
              <w:framePr w:hSpace="0" w:wrap="auto" w:vAnchor="margin" w:hAnchor="text" w:yAlign="inline"/>
              <w:jc w:val="both"/>
              <w:rPr>
                <w:rFonts w:ascii="Calibri Light" w:hAnsi="Calibri Light" w:cs="Calibri Light"/>
                <w:b/>
                <w:bCs/>
                <w:color w:val="auto"/>
                <w:sz w:val="22"/>
                <w:lang w:val="en-GB"/>
              </w:rPr>
            </w:pPr>
            <w:r w:rsidRPr="00230DEA">
              <w:rPr>
                <w:rFonts w:ascii="Calibri Light" w:hAnsi="Calibri Light" w:cs="Calibri Light"/>
                <w:b/>
                <w:bCs/>
                <w:color w:val="auto"/>
                <w:sz w:val="22"/>
                <w:lang w:val="en-GB"/>
              </w:rPr>
              <w:t>Local Partnership Forum Committee Highlight Report</w:t>
            </w:r>
          </w:p>
          <w:p w14:paraId="6E25BADD" w14:textId="2134A939" w:rsidR="00375253" w:rsidRPr="00230DEA" w:rsidRDefault="00B72E91" w:rsidP="00375253">
            <w:pPr>
              <w:pStyle w:val="table-paragraph"/>
              <w:framePr w:hSpace="0" w:wrap="auto" w:vAnchor="margin" w:hAnchor="text" w:yAlign="inline"/>
              <w:jc w:val="both"/>
              <w:rPr>
                <w:rFonts w:ascii="Calibri Light" w:hAnsi="Calibri Light" w:cs="Calibri Light"/>
                <w:color w:val="auto"/>
                <w:sz w:val="22"/>
                <w:lang w:val="en-GB"/>
              </w:rPr>
            </w:pPr>
            <w:r w:rsidRPr="00230DEA">
              <w:rPr>
                <w:rFonts w:ascii="Calibri Light" w:hAnsi="Calibri Light" w:cs="Calibri Light"/>
                <w:color w:val="auto"/>
                <w:sz w:val="22"/>
                <w:lang w:val="en-GB"/>
              </w:rPr>
              <w:t>Andrew Fletcher</w:t>
            </w:r>
            <w:r w:rsidR="00375253" w:rsidRPr="00230DEA">
              <w:rPr>
                <w:rFonts w:ascii="Calibri Light" w:hAnsi="Calibri Light" w:cs="Calibri Light"/>
                <w:color w:val="auto"/>
                <w:sz w:val="22"/>
                <w:lang w:val="en-GB"/>
              </w:rPr>
              <w:t xml:space="preserve">, Advisory Group Co-Chair </w:t>
            </w:r>
            <w:r w:rsidRPr="00230DEA">
              <w:rPr>
                <w:rFonts w:ascii="Calibri Light" w:hAnsi="Calibri Light" w:cs="Calibri Light"/>
                <w:color w:val="auto"/>
                <w:sz w:val="22"/>
                <w:lang w:val="en-GB"/>
              </w:rPr>
              <w:t xml:space="preserve">(AF) </w:t>
            </w:r>
            <w:r w:rsidR="00375253" w:rsidRPr="00230DEA">
              <w:rPr>
                <w:rFonts w:ascii="Calibri Light" w:hAnsi="Calibri Light" w:cs="Calibri Light"/>
                <w:color w:val="auto"/>
                <w:sz w:val="22"/>
                <w:lang w:val="en-GB"/>
              </w:rPr>
              <w:t xml:space="preserve">provided an update from the meeting held on </w:t>
            </w:r>
            <w:r w:rsidR="003105B3" w:rsidRPr="00230DEA">
              <w:rPr>
                <w:rFonts w:ascii="Calibri Light" w:hAnsi="Calibri Light" w:cs="Calibri Light"/>
                <w:color w:val="auto"/>
                <w:sz w:val="22"/>
                <w:lang w:val="en-GB"/>
              </w:rPr>
              <w:t>6 June</w:t>
            </w:r>
            <w:r w:rsidR="00375253" w:rsidRPr="00230DEA">
              <w:rPr>
                <w:rFonts w:ascii="Calibri Light" w:hAnsi="Calibri Light" w:cs="Calibri Light"/>
                <w:color w:val="auto"/>
                <w:sz w:val="22"/>
                <w:lang w:val="en-GB"/>
              </w:rPr>
              <w:t xml:space="preserve"> 2023 which covered updates from the </w:t>
            </w:r>
            <w:r w:rsidR="003105B3" w:rsidRPr="00230DEA">
              <w:rPr>
                <w:rFonts w:ascii="Calibri Light" w:hAnsi="Calibri Light" w:cs="Calibri Light"/>
                <w:color w:val="auto"/>
                <w:sz w:val="22"/>
                <w:lang w:val="en-GB"/>
              </w:rPr>
              <w:t xml:space="preserve">trade </w:t>
            </w:r>
            <w:r w:rsidR="00AC60C8" w:rsidRPr="00230DEA">
              <w:rPr>
                <w:rFonts w:ascii="Calibri Light" w:hAnsi="Calibri Light" w:cs="Calibri Light"/>
                <w:color w:val="auto"/>
                <w:sz w:val="22"/>
                <w:lang w:val="en-GB"/>
              </w:rPr>
              <w:t>unions.</w:t>
            </w:r>
            <w:r w:rsidR="003105B3" w:rsidRPr="00230DEA">
              <w:rPr>
                <w:rFonts w:ascii="Calibri Light" w:hAnsi="Calibri Light" w:cs="Calibri Light"/>
                <w:color w:val="auto"/>
                <w:sz w:val="22"/>
                <w:lang w:val="en-GB"/>
              </w:rPr>
              <w:t xml:space="preserve"> </w:t>
            </w:r>
          </w:p>
          <w:p w14:paraId="22A18A8D" w14:textId="77777777" w:rsidR="00375253" w:rsidRPr="00230DEA" w:rsidRDefault="00375253" w:rsidP="00375253">
            <w:pPr>
              <w:pStyle w:val="table-paragraph"/>
              <w:framePr w:hSpace="0" w:wrap="auto" w:vAnchor="margin" w:hAnchor="text" w:yAlign="inline"/>
              <w:jc w:val="both"/>
              <w:rPr>
                <w:rFonts w:ascii="Calibri Light" w:hAnsi="Calibri Light" w:cs="Calibri Light"/>
                <w:b/>
                <w:bCs/>
                <w:color w:val="auto"/>
                <w:sz w:val="22"/>
                <w:lang w:val="en-GB"/>
              </w:rPr>
            </w:pPr>
            <w:r w:rsidRPr="00230DEA">
              <w:rPr>
                <w:rFonts w:ascii="Calibri Light" w:hAnsi="Calibri Light" w:cs="Calibri Light"/>
                <w:b/>
                <w:bCs/>
                <w:color w:val="auto"/>
                <w:sz w:val="22"/>
                <w:lang w:val="en-GB"/>
              </w:rPr>
              <w:lastRenderedPageBreak/>
              <w:t>The Board resolved to:</w:t>
            </w:r>
          </w:p>
          <w:p w14:paraId="5400F757" w14:textId="6F0DCBA6" w:rsidR="00375253" w:rsidRPr="00230DEA" w:rsidRDefault="00375253" w:rsidP="00375253">
            <w:pPr>
              <w:pStyle w:val="table-paragraph"/>
              <w:framePr w:hSpace="0" w:wrap="auto" w:vAnchor="margin" w:hAnchor="text" w:yAlign="inline"/>
              <w:jc w:val="both"/>
              <w:rPr>
                <w:rFonts w:ascii="Calibri Light" w:hAnsi="Calibri Light" w:cs="Calibri Light"/>
                <w:color w:val="auto"/>
                <w:sz w:val="22"/>
                <w:lang w:val="en-GB"/>
              </w:rPr>
            </w:pPr>
            <w:r w:rsidRPr="00230DEA">
              <w:rPr>
                <w:rFonts w:ascii="Calibri Light" w:hAnsi="Calibri Light" w:cs="Calibri Light"/>
                <w:b/>
                <w:bCs/>
                <w:color w:val="auto"/>
                <w:sz w:val="22"/>
                <w:lang w:val="en-GB"/>
              </w:rPr>
              <w:t xml:space="preserve">NOTE </w:t>
            </w:r>
            <w:r w:rsidRPr="00230DEA">
              <w:rPr>
                <w:rFonts w:ascii="Calibri Light" w:hAnsi="Calibri Light" w:cs="Calibri Light"/>
                <w:color w:val="auto"/>
                <w:sz w:val="22"/>
                <w:lang w:val="en-GB"/>
              </w:rPr>
              <w:t>the</w:t>
            </w:r>
            <w:r w:rsidRPr="00230DEA">
              <w:rPr>
                <w:rFonts w:ascii="Calibri Light" w:hAnsi="Calibri Light" w:cs="Calibri Light"/>
                <w:sz w:val="22"/>
              </w:rPr>
              <w:t xml:space="preserve"> </w:t>
            </w:r>
            <w:r w:rsidRPr="00230DEA">
              <w:rPr>
                <w:rFonts w:ascii="Calibri Light" w:hAnsi="Calibri Light" w:cs="Calibri Light"/>
                <w:color w:val="auto"/>
                <w:sz w:val="22"/>
                <w:lang w:val="en-GB"/>
              </w:rPr>
              <w:t>Local Partnership Forum Highlight Report.</w:t>
            </w:r>
          </w:p>
        </w:tc>
        <w:tc>
          <w:tcPr>
            <w:tcW w:w="1415" w:type="dxa"/>
          </w:tcPr>
          <w:p w14:paraId="441D9A79" w14:textId="0B13B366" w:rsidR="00375253" w:rsidRPr="00230DEA" w:rsidRDefault="00375253" w:rsidP="00375253">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cs="Calibri Light"/>
                <w:color w:val="auto"/>
                <w:sz w:val="22"/>
              </w:rPr>
              <w:lastRenderedPageBreak/>
              <w:t>Noted</w:t>
            </w:r>
          </w:p>
        </w:tc>
        <w:tc>
          <w:tcPr>
            <w:tcW w:w="1281" w:type="dxa"/>
          </w:tcPr>
          <w:p w14:paraId="3EBBF3F1" w14:textId="269DFDE8" w:rsidR="00375253" w:rsidRPr="00230DEA" w:rsidRDefault="00375253" w:rsidP="00375253">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cs="Calibri Light"/>
                <w:color w:val="auto"/>
                <w:sz w:val="22"/>
              </w:rPr>
              <w:t>None to note</w:t>
            </w:r>
          </w:p>
        </w:tc>
      </w:tr>
      <w:tr w:rsidR="00375253" w:rsidRPr="00230DEA" w14:paraId="51834692" w14:textId="77777777" w:rsidTr="585EE444">
        <w:trPr>
          <w:trHeight w:val="343"/>
        </w:trPr>
        <w:tc>
          <w:tcPr>
            <w:tcW w:w="10632" w:type="dxa"/>
            <w:gridSpan w:val="4"/>
          </w:tcPr>
          <w:p w14:paraId="4E453EB3" w14:textId="26F81179" w:rsidR="00375253" w:rsidRPr="00230DEA" w:rsidRDefault="00375253" w:rsidP="00375253">
            <w:pPr>
              <w:pStyle w:val="table-paragraph"/>
              <w:framePr w:hSpace="0" w:wrap="auto" w:vAnchor="margin" w:hAnchor="text" w:yAlign="inline"/>
              <w:rPr>
                <w:rFonts w:ascii="Calibri Light" w:hAnsi="Calibri Light" w:cs="Calibri Light"/>
                <w:b/>
                <w:bCs/>
                <w:color w:val="002060"/>
                <w:sz w:val="22"/>
              </w:rPr>
            </w:pPr>
            <w:r w:rsidRPr="00230DEA">
              <w:rPr>
                <w:rFonts w:ascii="Calibri Light" w:hAnsi="Calibri Light" w:cs="Calibri Light"/>
                <w:b/>
                <w:bCs/>
                <w:color w:val="002060"/>
                <w:sz w:val="22"/>
              </w:rPr>
              <w:t>PART 6 - CLOSING MATTERS</w:t>
            </w:r>
          </w:p>
        </w:tc>
      </w:tr>
      <w:tr w:rsidR="00375253" w:rsidRPr="00230DEA" w14:paraId="51261DB1" w14:textId="604F002B" w:rsidTr="585EE444">
        <w:trPr>
          <w:trHeight w:val="343"/>
        </w:trPr>
        <w:tc>
          <w:tcPr>
            <w:tcW w:w="846" w:type="dxa"/>
          </w:tcPr>
          <w:p w14:paraId="59AADFB7" w14:textId="7AC76E5D" w:rsidR="00375253" w:rsidRPr="00230DEA" w:rsidRDefault="00375253" w:rsidP="00375253">
            <w:pPr>
              <w:pStyle w:val="Style2"/>
              <w:framePr w:hSpace="0" w:wrap="auto" w:vAnchor="margin" w:hAnchor="text" w:yAlign="inline"/>
              <w:jc w:val="center"/>
              <w:rPr>
                <w:rFonts w:ascii="Calibri Light" w:hAnsi="Calibri Light" w:cs="Calibri Light"/>
                <w:color w:val="auto"/>
                <w:sz w:val="22"/>
              </w:rPr>
            </w:pPr>
            <w:r w:rsidRPr="00230DEA">
              <w:rPr>
                <w:rFonts w:ascii="Calibri Light" w:hAnsi="Calibri Light" w:cs="Calibri Light"/>
                <w:color w:val="auto"/>
                <w:sz w:val="22"/>
              </w:rPr>
              <w:t>6.1</w:t>
            </w:r>
          </w:p>
        </w:tc>
        <w:tc>
          <w:tcPr>
            <w:tcW w:w="7090" w:type="dxa"/>
          </w:tcPr>
          <w:p w14:paraId="48B52AF0" w14:textId="1EA1963E" w:rsidR="00375253" w:rsidRPr="00230DEA" w:rsidRDefault="00375253" w:rsidP="00375253">
            <w:pPr>
              <w:pStyle w:val="table-paragraph"/>
              <w:framePr w:hSpace="0" w:wrap="auto" w:vAnchor="margin" w:hAnchor="text" w:yAlign="inline"/>
              <w:rPr>
                <w:rFonts w:ascii="Calibri Light" w:hAnsi="Calibri Light" w:cs="Calibri Light"/>
                <w:b/>
                <w:bCs/>
                <w:color w:val="auto"/>
                <w:sz w:val="22"/>
              </w:rPr>
            </w:pPr>
            <w:r w:rsidRPr="00230DEA">
              <w:rPr>
                <w:rFonts w:ascii="Calibri Light" w:hAnsi="Calibri Light" w:cs="Calibri Light"/>
                <w:b/>
                <w:bCs/>
                <w:color w:val="auto"/>
                <w:sz w:val="22"/>
              </w:rPr>
              <w:t>Any Other Urgent Business</w:t>
            </w:r>
          </w:p>
          <w:p w14:paraId="0B55651F" w14:textId="0DA86517" w:rsidR="00375253" w:rsidRPr="00230DEA" w:rsidRDefault="00375253" w:rsidP="00375253">
            <w:pPr>
              <w:pStyle w:val="table-paragraph"/>
              <w:framePr w:hSpace="0" w:wrap="auto" w:vAnchor="margin" w:hAnchor="text" w:yAlign="inline"/>
              <w:jc w:val="both"/>
              <w:rPr>
                <w:rFonts w:ascii="Calibri Light" w:hAnsi="Calibri Light" w:cs="Calibri Light"/>
                <w:color w:val="auto"/>
                <w:sz w:val="22"/>
              </w:rPr>
            </w:pPr>
            <w:r w:rsidRPr="00230DEA">
              <w:rPr>
                <w:rFonts w:ascii="Calibri Light" w:hAnsi="Calibri Light" w:cs="Calibri Light"/>
                <w:color w:val="auto"/>
                <w:sz w:val="22"/>
              </w:rPr>
              <w:t>There was no other urgent business raised.</w:t>
            </w:r>
          </w:p>
        </w:tc>
        <w:tc>
          <w:tcPr>
            <w:tcW w:w="1415" w:type="dxa"/>
          </w:tcPr>
          <w:p w14:paraId="658ECE6E" w14:textId="143BCEA0" w:rsidR="00375253" w:rsidRPr="00230DEA" w:rsidRDefault="00375253" w:rsidP="00375253">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cs="Calibri Light"/>
                <w:color w:val="auto"/>
                <w:sz w:val="22"/>
              </w:rPr>
              <w:t>Discussed</w:t>
            </w:r>
          </w:p>
        </w:tc>
        <w:tc>
          <w:tcPr>
            <w:tcW w:w="1281" w:type="dxa"/>
          </w:tcPr>
          <w:p w14:paraId="51C666F5" w14:textId="6337E6B9" w:rsidR="00375253" w:rsidRPr="00230DEA" w:rsidRDefault="00375253" w:rsidP="00375253">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cs="Calibri Light"/>
                <w:color w:val="auto"/>
                <w:sz w:val="22"/>
              </w:rPr>
              <w:t>None to note</w:t>
            </w:r>
          </w:p>
        </w:tc>
      </w:tr>
      <w:tr w:rsidR="00375253" w:rsidRPr="00230DEA" w14:paraId="21348FA7" w14:textId="4EA9DF52" w:rsidTr="585EE444">
        <w:trPr>
          <w:trHeight w:val="343"/>
        </w:trPr>
        <w:tc>
          <w:tcPr>
            <w:tcW w:w="846" w:type="dxa"/>
          </w:tcPr>
          <w:p w14:paraId="0CC401F2" w14:textId="21EFB9A1" w:rsidR="00375253" w:rsidRPr="00230DEA" w:rsidRDefault="00375253" w:rsidP="00375253">
            <w:pPr>
              <w:pStyle w:val="Style2"/>
              <w:framePr w:hSpace="0" w:wrap="auto" w:vAnchor="margin" w:hAnchor="text" w:yAlign="inline"/>
              <w:jc w:val="center"/>
              <w:rPr>
                <w:rFonts w:ascii="Calibri Light" w:hAnsi="Calibri Light" w:cs="Calibri Light"/>
                <w:color w:val="auto"/>
                <w:sz w:val="22"/>
              </w:rPr>
            </w:pPr>
            <w:r w:rsidRPr="00230DEA">
              <w:rPr>
                <w:rFonts w:ascii="Calibri Light" w:hAnsi="Calibri Light" w:cs="Calibri Light"/>
                <w:color w:val="auto"/>
                <w:sz w:val="22"/>
              </w:rPr>
              <w:t>6.2</w:t>
            </w:r>
          </w:p>
        </w:tc>
        <w:tc>
          <w:tcPr>
            <w:tcW w:w="7090" w:type="dxa"/>
          </w:tcPr>
          <w:p w14:paraId="1EF34BEB" w14:textId="3DAE75D6" w:rsidR="00375253" w:rsidRPr="00230DEA" w:rsidRDefault="00375253" w:rsidP="00375253">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cs="Calibri Light"/>
                <w:b/>
                <w:bCs/>
                <w:color w:val="auto"/>
                <w:sz w:val="22"/>
              </w:rPr>
              <w:t>Date and Time of Next Meeting</w:t>
            </w:r>
            <w:r w:rsidRPr="00230DEA">
              <w:rPr>
                <w:rFonts w:ascii="Calibri Light" w:hAnsi="Calibri Light" w:cs="Calibri Light"/>
                <w:color w:val="auto"/>
                <w:sz w:val="22"/>
              </w:rPr>
              <w:t xml:space="preserve"> </w:t>
            </w:r>
          </w:p>
          <w:p w14:paraId="4458BA77" w14:textId="77777777" w:rsidR="003105B3" w:rsidRPr="00230DEA" w:rsidRDefault="00375253" w:rsidP="001A2DBF">
            <w:pPr>
              <w:pStyle w:val="table-paragraph"/>
              <w:framePr w:hSpace="0" w:wrap="auto" w:vAnchor="margin" w:hAnchor="text" w:yAlign="inline"/>
              <w:numPr>
                <w:ilvl w:val="0"/>
                <w:numId w:val="2"/>
              </w:numPr>
              <w:rPr>
                <w:rFonts w:ascii="Calibri Light" w:hAnsi="Calibri Light" w:cs="Calibri Light"/>
                <w:color w:val="auto"/>
                <w:sz w:val="22"/>
              </w:rPr>
            </w:pPr>
            <w:r w:rsidRPr="00230DEA">
              <w:rPr>
                <w:rFonts w:ascii="Calibri Light" w:hAnsi="Calibri Light" w:cs="Calibri Light"/>
                <w:color w:val="auto"/>
                <w:sz w:val="22"/>
              </w:rPr>
              <w:t xml:space="preserve">Thursday </w:t>
            </w:r>
            <w:r w:rsidR="003105B3" w:rsidRPr="00230DEA">
              <w:rPr>
                <w:rFonts w:ascii="Calibri Light" w:hAnsi="Calibri Light" w:cs="Calibri Light"/>
                <w:color w:val="auto"/>
                <w:sz w:val="22"/>
              </w:rPr>
              <w:t>29 September 2023</w:t>
            </w:r>
          </w:p>
          <w:p w14:paraId="568B47E0" w14:textId="202B9DFD" w:rsidR="00375253" w:rsidRPr="00230DEA" w:rsidRDefault="00375253" w:rsidP="003105B3">
            <w:pPr>
              <w:pStyle w:val="table-paragraph"/>
              <w:framePr w:hSpace="0" w:wrap="auto" w:vAnchor="margin" w:hAnchor="text" w:yAlign="inline"/>
              <w:ind w:left="890"/>
              <w:rPr>
                <w:rFonts w:ascii="Calibri Light" w:hAnsi="Calibri Light" w:cs="Calibri Light"/>
                <w:color w:val="auto"/>
                <w:sz w:val="22"/>
              </w:rPr>
            </w:pPr>
            <w:r w:rsidRPr="00230DEA">
              <w:rPr>
                <w:rFonts w:ascii="Calibri Light" w:hAnsi="Calibri Light" w:cs="Calibri Light"/>
                <w:color w:val="auto"/>
                <w:sz w:val="22"/>
              </w:rPr>
              <w:t>The meeting closed at 14:30</w:t>
            </w:r>
          </w:p>
        </w:tc>
        <w:tc>
          <w:tcPr>
            <w:tcW w:w="1415" w:type="dxa"/>
          </w:tcPr>
          <w:p w14:paraId="2149BC3B" w14:textId="5D02E04E" w:rsidR="00375253" w:rsidRPr="00230DEA" w:rsidRDefault="00375253" w:rsidP="00375253">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cs="Calibri Light"/>
                <w:color w:val="auto"/>
                <w:sz w:val="22"/>
              </w:rPr>
              <w:t>Noted</w:t>
            </w:r>
          </w:p>
        </w:tc>
        <w:tc>
          <w:tcPr>
            <w:tcW w:w="1281" w:type="dxa"/>
          </w:tcPr>
          <w:p w14:paraId="65E92474" w14:textId="753B372F" w:rsidR="00375253" w:rsidRPr="00230DEA" w:rsidRDefault="00375253" w:rsidP="00375253">
            <w:pPr>
              <w:pStyle w:val="table-paragraph"/>
              <w:framePr w:hSpace="0" w:wrap="auto" w:vAnchor="margin" w:hAnchor="text" w:yAlign="inline"/>
              <w:rPr>
                <w:rFonts w:ascii="Calibri Light" w:hAnsi="Calibri Light" w:cs="Calibri Light"/>
                <w:color w:val="auto"/>
                <w:sz w:val="22"/>
              </w:rPr>
            </w:pPr>
            <w:r w:rsidRPr="00230DEA">
              <w:rPr>
                <w:rFonts w:ascii="Calibri Light" w:hAnsi="Calibri Light" w:cs="Calibri Light"/>
                <w:color w:val="auto"/>
                <w:sz w:val="22"/>
              </w:rPr>
              <w:t>None to note</w:t>
            </w:r>
          </w:p>
        </w:tc>
      </w:tr>
    </w:tbl>
    <w:p w14:paraId="797D800A" w14:textId="5EF0D2F6" w:rsidR="007C51FE" w:rsidRPr="00B521CC" w:rsidRDefault="007C51FE" w:rsidP="0003591A">
      <w:pPr>
        <w:rPr>
          <w:rFonts w:ascii="Calibri Light" w:hAnsi="Calibri Light" w:cs="Calibri Light"/>
          <w:sz w:val="24"/>
          <w:szCs w:val="24"/>
        </w:rPr>
      </w:pPr>
    </w:p>
    <w:sectPr w:rsidR="007C51FE" w:rsidRPr="00B521CC">
      <w:headerReference w:type="default" r:id="rId13"/>
      <w:footerReference w:type="default" r:id="rId14"/>
      <w:type w:val="continuous"/>
      <w:pgSz w:w="11910" w:h="16840"/>
      <w:pgMar w:top="0" w:right="880" w:bottom="0" w:left="88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0CA67F" w14:textId="77777777" w:rsidR="00850FD7" w:rsidRDefault="00850FD7" w:rsidP="002C6B8D">
      <w:r>
        <w:separator/>
      </w:r>
    </w:p>
  </w:endnote>
  <w:endnote w:type="continuationSeparator" w:id="0">
    <w:p w14:paraId="40A112E7" w14:textId="77777777" w:rsidR="00850FD7" w:rsidRDefault="00850FD7" w:rsidP="002C6B8D">
      <w:r>
        <w:continuationSeparator/>
      </w:r>
    </w:p>
  </w:endnote>
  <w:endnote w:type="continuationNotice" w:id="1">
    <w:p w14:paraId="1A8EC6C9" w14:textId="77777777" w:rsidR="00850FD7" w:rsidRDefault="00850FD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mn-ea">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AAF8A1" w14:textId="55AB03C0" w:rsidR="00D146B2" w:rsidRPr="006F5365" w:rsidRDefault="00D146B2" w:rsidP="00043614">
    <w:pPr>
      <w:pStyle w:val="Footer"/>
    </w:pPr>
    <w:r>
      <w:ptab w:relativeTo="margin" w:alignment="center" w:leader="none"/>
    </w:r>
    <w:r w:rsidRPr="00043614">
      <w:rPr>
        <w:b/>
      </w:rPr>
      <w:fldChar w:fldCharType="begin"/>
    </w:r>
    <w:r w:rsidRPr="00043614">
      <w:rPr>
        <w:b/>
      </w:rPr>
      <w:instrText xml:space="preserve"> PAGE   \* MERGEFORMAT </w:instrText>
    </w:r>
    <w:r w:rsidRPr="00043614">
      <w:rPr>
        <w:b/>
      </w:rPr>
      <w:fldChar w:fldCharType="separate"/>
    </w:r>
    <w:r>
      <w:rPr>
        <w:b/>
        <w:noProof/>
      </w:rPr>
      <w:t>2</w:t>
    </w:r>
    <w:r w:rsidRPr="00043614">
      <w:rPr>
        <w:b/>
      </w:rPr>
      <w:fldChar w:fldCharType="end"/>
    </w:r>
    <w:r>
      <w:ptab w:relativeTo="margin" w:alignment="right" w:leader="none"/>
    </w:r>
    <w:r>
      <w:t>DHCW SHA Board Meeting 202</w:t>
    </w:r>
    <w:r w:rsidR="003C4B52">
      <w:t>30</w:t>
    </w:r>
    <w:r w:rsidR="00095120">
      <w:t>727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C6BE23" w14:textId="77777777" w:rsidR="00850FD7" w:rsidRDefault="00850FD7" w:rsidP="002C6B8D">
      <w:r>
        <w:separator/>
      </w:r>
    </w:p>
  </w:footnote>
  <w:footnote w:type="continuationSeparator" w:id="0">
    <w:p w14:paraId="1A7660AF" w14:textId="77777777" w:rsidR="00850FD7" w:rsidRDefault="00850FD7" w:rsidP="002C6B8D">
      <w:r>
        <w:continuationSeparator/>
      </w:r>
    </w:p>
  </w:footnote>
  <w:footnote w:type="continuationNotice" w:id="1">
    <w:p w14:paraId="0C2C5226" w14:textId="77777777" w:rsidR="00850FD7" w:rsidRDefault="00850FD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0BE722" w14:textId="77777777" w:rsidR="00D146B2" w:rsidRDefault="00D146B2" w:rsidP="00780C02">
    <w:pPr>
      <w:pStyle w:val="Header"/>
    </w:pPr>
    <w:r>
      <w:rPr>
        <w:noProof/>
      </w:rPr>
      <w:drawing>
        <wp:anchor distT="0" distB="0" distL="114300" distR="114300" simplePos="0" relativeHeight="251658240" behindDoc="1" locked="0" layoutInCell="1" allowOverlap="1" wp14:anchorId="0DAAA6E0" wp14:editId="66D0AA9A">
          <wp:simplePos x="0" y="0"/>
          <wp:positionH relativeFrom="margin">
            <wp:align>center</wp:align>
          </wp:positionH>
          <wp:positionV relativeFrom="paragraph">
            <wp:posOffset>-323850</wp:posOffset>
          </wp:positionV>
          <wp:extent cx="2136140" cy="876300"/>
          <wp:effectExtent l="0" t="0" r="0" b="0"/>
          <wp:wrapTight wrapText="bothSides">
            <wp:wrapPolygon edited="0">
              <wp:start x="0" y="0"/>
              <wp:lineTo x="0" y="21130"/>
              <wp:lineTo x="21382" y="21130"/>
              <wp:lineTo x="21382" y="0"/>
              <wp:lineTo x="0" y="0"/>
            </wp:wrapPolygon>
          </wp:wrapTight>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2136140" cy="876300"/>
                  </a:xfrm>
                  <a:prstGeom prst="rect">
                    <a:avLst/>
                  </a:prstGeom>
                </pic:spPr>
              </pic:pic>
            </a:graphicData>
          </a:graphic>
          <wp14:sizeRelV relativeFrom="margin">
            <wp14:pctHeight>0</wp14:pctHeight>
          </wp14:sizeRelV>
        </wp:anchor>
      </w:drawing>
    </w:r>
  </w:p>
  <w:p w14:paraId="4CAF068D" w14:textId="77777777" w:rsidR="00D146B2" w:rsidRDefault="00D146B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7E2EB2"/>
    <w:multiLevelType w:val="hybridMultilevel"/>
    <w:tmpl w:val="4DD45462"/>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 w15:restartNumberingAfterBreak="0">
    <w:nsid w:val="07AD1FB5"/>
    <w:multiLevelType w:val="hybridMultilevel"/>
    <w:tmpl w:val="097631FA"/>
    <w:lvl w:ilvl="0" w:tplc="08090001">
      <w:start w:val="1"/>
      <w:numFmt w:val="bullet"/>
      <w:lvlText w:val=""/>
      <w:lvlJc w:val="left"/>
      <w:pPr>
        <w:ind w:left="890" w:hanging="360"/>
      </w:pPr>
      <w:rPr>
        <w:rFonts w:ascii="Symbol" w:hAnsi="Symbol" w:hint="default"/>
      </w:rPr>
    </w:lvl>
    <w:lvl w:ilvl="1" w:tplc="08090003">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 w15:restartNumberingAfterBreak="0">
    <w:nsid w:val="0F4331E7"/>
    <w:multiLevelType w:val="multilevel"/>
    <w:tmpl w:val="F34AED56"/>
    <w:lvl w:ilvl="0">
      <w:start w:val="1"/>
      <w:numFmt w:val="decimal"/>
      <w:lvlText w:val="%1"/>
      <w:lvlJc w:val="left"/>
      <w:pPr>
        <w:tabs>
          <w:tab w:val="num" w:pos="567"/>
        </w:tabs>
        <w:ind w:left="567" w:hanging="567"/>
      </w:pPr>
      <w:rPr>
        <w:rFonts w:hint="default"/>
        <w:color w:val="F79646" w:themeColor="accent6"/>
      </w:rPr>
    </w:lvl>
    <w:lvl w:ilvl="1">
      <w:start w:val="1"/>
      <w:numFmt w:val="decimal"/>
      <w:lvlText w:val="%1.%2"/>
      <w:lvlJc w:val="left"/>
      <w:pPr>
        <w:tabs>
          <w:tab w:val="num" w:pos="851"/>
        </w:tabs>
        <w:ind w:left="576" w:hanging="576"/>
      </w:pPr>
      <w:rPr>
        <w:rFonts w:ascii="Calibri Light" w:hAnsi="Calibri Light" w:cs="Calibri Light" w:hint="default"/>
        <w:b w:val="0"/>
        <w:bCs w:val="0"/>
        <w:sz w:val="24"/>
        <w:szCs w:val="24"/>
      </w:rPr>
    </w:lvl>
    <w:lvl w:ilvl="2">
      <w:start w:val="1"/>
      <w:numFmt w:val="decimal"/>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 w15:restartNumberingAfterBreak="0">
    <w:nsid w:val="19CD7F16"/>
    <w:multiLevelType w:val="hybridMultilevel"/>
    <w:tmpl w:val="A6FEE78A"/>
    <w:lvl w:ilvl="0" w:tplc="0809000B">
      <w:start w:val="1"/>
      <w:numFmt w:val="bullet"/>
      <w:lvlText w:val=""/>
      <w:lvlJc w:val="left"/>
      <w:pPr>
        <w:ind w:left="1134" w:hanging="360"/>
      </w:pPr>
      <w:rPr>
        <w:rFonts w:ascii="Wingdings" w:hAnsi="Wingdings" w:hint="default"/>
      </w:rPr>
    </w:lvl>
    <w:lvl w:ilvl="1" w:tplc="08090003" w:tentative="1">
      <w:start w:val="1"/>
      <w:numFmt w:val="bullet"/>
      <w:lvlText w:val="o"/>
      <w:lvlJc w:val="left"/>
      <w:pPr>
        <w:ind w:left="1854" w:hanging="360"/>
      </w:pPr>
      <w:rPr>
        <w:rFonts w:ascii="Courier New" w:hAnsi="Courier New" w:cs="Courier New" w:hint="default"/>
      </w:rPr>
    </w:lvl>
    <w:lvl w:ilvl="2" w:tplc="08090005" w:tentative="1">
      <w:start w:val="1"/>
      <w:numFmt w:val="bullet"/>
      <w:lvlText w:val=""/>
      <w:lvlJc w:val="left"/>
      <w:pPr>
        <w:ind w:left="2574" w:hanging="360"/>
      </w:pPr>
      <w:rPr>
        <w:rFonts w:ascii="Wingdings" w:hAnsi="Wingdings" w:hint="default"/>
      </w:rPr>
    </w:lvl>
    <w:lvl w:ilvl="3" w:tplc="08090001" w:tentative="1">
      <w:start w:val="1"/>
      <w:numFmt w:val="bullet"/>
      <w:lvlText w:val=""/>
      <w:lvlJc w:val="left"/>
      <w:pPr>
        <w:ind w:left="3294" w:hanging="360"/>
      </w:pPr>
      <w:rPr>
        <w:rFonts w:ascii="Symbol" w:hAnsi="Symbol" w:hint="default"/>
      </w:rPr>
    </w:lvl>
    <w:lvl w:ilvl="4" w:tplc="08090003" w:tentative="1">
      <w:start w:val="1"/>
      <w:numFmt w:val="bullet"/>
      <w:lvlText w:val="o"/>
      <w:lvlJc w:val="left"/>
      <w:pPr>
        <w:ind w:left="4014" w:hanging="360"/>
      </w:pPr>
      <w:rPr>
        <w:rFonts w:ascii="Courier New" w:hAnsi="Courier New" w:cs="Courier New" w:hint="default"/>
      </w:rPr>
    </w:lvl>
    <w:lvl w:ilvl="5" w:tplc="08090005" w:tentative="1">
      <w:start w:val="1"/>
      <w:numFmt w:val="bullet"/>
      <w:lvlText w:val=""/>
      <w:lvlJc w:val="left"/>
      <w:pPr>
        <w:ind w:left="4734" w:hanging="360"/>
      </w:pPr>
      <w:rPr>
        <w:rFonts w:ascii="Wingdings" w:hAnsi="Wingdings" w:hint="default"/>
      </w:rPr>
    </w:lvl>
    <w:lvl w:ilvl="6" w:tplc="08090001" w:tentative="1">
      <w:start w:val="1"/>
      <w:numFmt w:val="bullet"/>
      <w:lvlText w:val=""/>
      <w:lvlJc w:val="left"/>
      <w:pPr>
        <w:ind w:left="5454" w:hanging="360"/>
      </w:pPr>
      <w:rPr>
        <w:rFonts w:ascii="Symbol" w:hAnsi="Symbol" w:hint="default"/>
      </w:rPr>
    </w:lvl>
    <w:lvl w:ilvl="7" w:tplc="08090003" w:tentative="1">
      <w:start w:val="1"/>
      <w:numFmt w:val="bullet"/>
      <w:lvlText w:val="o"/>
      <w:lvlJc w:val="left"/>
      <w:pPr>
        <w:ind w:left="6174" w:hanging="360"/>
      </w:pPr>
      <w:rPr>
        <w:rFonts w:ascii="Courier New" w:hAnsi="Courier New" w:cs="Courier New" w:hint="default"/>
      </w:rPr>
    </w:lvl>
    <w:lvl w:ilvl="8" w:tplc="08090005" w:tentative="1">
      <w:start w:val="1"/>
      <w:numFmt w:val="bullet"/>
      <w:lvlText w:val=""/>
      <w:lvlJc w:val="left"/>
      <w:pPr>
        <w:ind w:left="6894" w:hanging="360"/>
      </w:pPr>
      <w:rPr>
        <w:rFonts w:ascii="Wingdings" w:hAnsi="Wingdings" w:hint="default"/>
      </w:rPr>
    </w:lvl>
  </w:abstractNum>
  <w:abstractNum w:abstractNumId="4" w15:restartNumberingAfterBreak="0">
    <w:nsid w:val="1D1278E2"/>
    <w:multiLevelType w:val="hybridMultilevel"/>
    <w:tmpl w:val="A3BAC3EE"/>
    <w:lvl w:ilvl="0" w:tplc="67A0D3AC">
      <w:start w:val="5"/>
      <w:numFmt w:val="bullet"/>
      <w:lvlText w:val="-"/>
      <w:lvlJc w:val="left"/>
      <w:pPr>
        <w:ind w:left="1250" w:hanging="360"/>
      </w:pPr>
      <w:rPr>
        <w:rFonts w:ascii="Calibri" w:eastAsia="+mn-ea" w:hAnsi="Calibri" w:cs="Calibri" w:hint="default"/>
        <w:color w:val="000000"/>
        <w:sz w:val="24"/>
      </w:rPr>
    </w:lvl>
    <w:lvl w:ilvl="1" w:tplc="FFFFFFFF" w:tentative="1">
      <w:start w:val="1"/>
      <w:numFmt w:val="bullet"/>
      <w:lvlText w:val="o"/>
      <w:lvlJc w:val="left"/>
      <w:pPr>
        <w:ind w:left="1970" w:hanging="360"/>
      </w:pPr>
      <w:rPr>
        <w:rFonts w:ascii="Courier New" w:hAnsi="Courier New" w:cs="Courier New" w:hint="default"/>
      </w:rPr>
    </w:lvl>
    <w:lvl w:ilvl="2" w:tplc="FFFFFFFF" w:tentative="1">
      <w:start w:val="1"/>
      <w:numFmt w:val="bullet"/>
      <w:lvlText w:val=""/>
      <w:lvlJc w:val="left"/>
      <w:pPr>
        <w:ind w:left="2690" w:hanging="360"/>
      </w:pPr>
      <w:rPr>
        <w:rFonts w:ascii="Wingdings" w:hAnsi="Wingdings" w:hint="default"/>
      </w:rPr>
    </w:lvl>
    <w:lvl w:ilvl="3" w:tplc="FFFFFFFF" w:tentative="1">
      <w:start w:val="1"/>
      <w:numFmt w:val="bullet"/>
      <w:lvlText w:val=""/>
      <w:lvlJc w:val="left"/>
      <w:pPr>
        <w:ind w:left="3410" w:hanging="360"/>
      </w:pPr>
      <w:rPr>
        <w:rFonts w:ascii="Symbol" w:hAnsi="Symbol" w:hint="default"/>
      </w:rPr>
    </w:lvl>
    <w:lvl w:ilvl="4" w:tplc="FFFFFFFF" w:tentative="1">
      <w:start w:val="1"/>
      <w:numFmt w:val="bullet"/>
      <w:lvlText w:val="o"/>
      <w:lvlJc w:val="left"/>
      <w:pPr>
        <w:ind w:left="4130" w:hanging="360"/>
      </w:pPr>
      <w:rPr>
        <w:rFonts w:ascii="Courier New" w:hAnsi="Courier New" w:cs="Courier New" w:hint="default"/>
      </w:rPr>
    </w:lvl>
    <w:lvl w:ilvl="5" w:tplc="FFFFFFFF" w:tentative="1">
      <w:start w:val="1"/>
      <w:numFmt w:val="bullet"/>
      <w:lvlText w:val=""/>
      <w:lvlJc w:val="left"/>
      <w:pPr>
        <w:ind w:left="4850" w:hanging="360"/>
      </w:pPr>
      <w:rPr>
        <w:rFonts w:ascii="Wingdings" w:hAnsi="Wingdings" w:hint="default"/>
      </w:rPr>
    </w:lvl>
    <w:lvl w:ilvl="6" w:tplc="FFFFFFFF" w:tentative="1">
      <w:start w:val="1"/>
      <w:numFmt w:val="bullet"/>
      <w:lvlText w:val=""/>
      <w:lvlJc w:val="left"/>
      <w:pPr>
        <w:ind w:left="5570" w:hanging="360"/>
      </w:pPr>
      <w:rPr>
        <w:rFonts w:ascii="Symbol" w:hAnsi="Symbol" w:hint="default"/>
      </w:rPr>
    </w:lvl>
    <w:lvl w:ilvl="7" w:tplc="FFFFFFFF" w:tentative="1">
      <w:start w:val="1"/>
      <w:numFmt w:val="bullet"/>
      <w:lvlText w:val="o"/>
      <w:lvlJc w:val="left"/>
      <w:pPr>
        <w:ind w:left="6290" w:hanging="360"/>
      </w:pPr>
      <w:rPr>
        <w:rFonts w:ascii="Courier New" w:hAnsi="Courier New" w:cs="Courier New" w:hint="default"/>
      </w:rPr>
    </w:lvl>
    <w:lvl w:ilvl="8" w:tplc="FFFFFFFF" w:tentative="1">
      <w:start w:val="1"/>
      <w:numFmt w:val="bullet"/>
      <w:lvlText w:val=""/>
      <w:lvlJc w:val="left"/>
      <w:pPr>
        <w:ind w:left="7010" w:hanging="360"/>
      </w:pPr>
      <w:rPr>
        <w:rFonts w:ascii="Wingdings" w:hAnsi="Wingdings" w:hint="default"/>
      </w:rPr>
    </w:lvl>
  </w:abstractNum>
  <w:abstractNum w:abstractNumId="5" w15:restartNumberingAfterBreak="0">
    <w:nsid w:val="1D272329"/>
    <w:multiLevelType w:val="hybridMultilevel"/>
    <w:tmpl w:val="49E2F6E0"/>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6" w15:restartNumberingAfterBreak="0">
    <w:nsid w:val="200510A4"/>
    <w:multiLevelType w:val="hybridMultilevel"/>
    <w:tmpl w:val="58A63BE2"/>
    <w:lvl w:ilvl="0" w:tplc="67A0D3AC">
      <w:start w:val="5"/>
      <w:numFmt w:val="bullet"/>
      <w:lvlText w:val="-"/>
      <w:lvlJc w:val="left"/>
      <w:pPr>
        <w:ind w:left="1250" w:hanging="360"/>
      </w:pPr>
      <w:rPr>
        <w:rFonts w:ascii="Calibri" w:eastAsia="+mn-ea" w:hAnsi="Calibri" w:cs="Calibri" w:hint="default"/>
        <w:color w:val="000000"/>
        <w:sz w:val="24"/>
      </w:rPr>
    </w:lvl>
    <w:lvl w:ilvl="1" w:tplc="FFFFFFFF" w:tentative="1">
      <w:start w:val="1"/>
      <w:numFmt w:val="bullet"/>
      <w:lvlText w:val="o"/>
      <w:lvlJc w:val="left"/>
      <w:pPr>
        <w:ind w:left="1970" w:hanging="360"/>
      </w:pPr>
      <w:rPr>
        <w:rFonts w:ascii="Courier New" w:hAnsi="Courier New" w:cs="Courier New" w:hint="default"/>
      </w:rPr>
    </w:lvl>
    <w:lvl w:ilvl="2" w:tplc="FFFFFFFF" w:tentative="1">
      <w:start w:val="1"/>
      <w:numFmt w:val="bullet"/>
      <w:lvlText w:val=""/>
      <w:lvlJc w:val="left"/>
      <w:pPr>
        <w:ind w:left="2690" w:hanging="360"/>
      </w:pPr>
      <w:rPr>
        <w:rFonts w:ascii="Wingdings" w:hAnsi="Wingdings" w:hint="default"/>
      </w:rPr>
    </w:lvl>
    <w:lvl w:ilvl="3" w:tplc="FFFFFFFF" w:tentative="1">
      <w:start w:val="1"/>
      <w:numFmt w:val="bullet"/>
      <w:lvlText w:val=""/>
      <w:lvlJc w:val="left"/>
      <w:pPr>
        <w:ind w:left="3410" w:hanging="360"/>
      </w:pPr>
      <w:rPr>
        <w:rFonts w:ascii="Symbol" w:hAnsi="Symbol" w:hint="default"/>
      </w:rPr>
    </w:lvl>
    <w:lvl w:ilvl="4" w:tplc="FFFFFFFF" w:tentative="1">
      <w:start w:val="1"/>
      <w:numFmt w:val="bullet"/>
      <w:lvlText w:val="o"/>
      <w:lvlJc w:val="left"/>
      <w:pPr>
        <w:ind w:left="4130" w:hanging="360"/>
      </w:pPr>
      <w:rPr>
        <w:rFonts w:ascii="Courier New" w:hAnsi="Courier New" w:cs="Courier New" w:hint="default"/>
      </w:rPr>
    </w:lvl>
    <w:lvl w:ilvl="5" w:tplc="FFFFFFFF" w:tentative="1">
      <w:start w:val="1"/>
      <w:numFmt w:val="bullet"/>
      <w:lvlText w:val=""/>
      <w:lvlJc w:val="left"/>
      <w:pPr>
        <w:ind w:left="4850" w:hanging="360"/>
      </w:pPr>
      <w:rPr>
        <w:rFonts w:ascii="Wingdings" w:hAnsi="Wingdings" w:hint="default"/>
      </w:rPr>
    </w:lvl>
    <w:lvl w:ilvl="6" w:tplc="FFFFFFFF" w:tentative="1">
      <w:start w:val="1"/>
      <w:numFmt w:val="bullet"/>
      <w:lvlText w:val=""/>
      <w:lvlJc w:val="left"/>
      <w:pPr>
        <w:ind w:left="5570" w:hanging="360"/>
      </w:pPr>
      <w:rPr>
        <w:rFonts w:ascii="Symbol" w:hAnsi="Symbol" w:hint="default"/>
      </w:rPr>
    </w:lvl>
    <w:lvl w:ilvl="7" w:tplc="FFFFFFFF" w:tentative="1">
      <w:start w:val="1"/>
      <w:numFmt w:val="bullet"/>
      <w:lvlText w:val="o"/>
      <w:lvlJc w:val="left"/>
      <w:pPr>
        <w:ind w:left="6290" w:hanging="360"/>
      </w:pPr>
      <w:rPr>
        <w:rFonts w:ascii="Courier New" w:hAnsi="Courier New" w:cs="Courier New" w:hint="default"/>
      </w:rPr>
    </w:lvl>
    <w:lvl w:ilvl="8" w:tplc="FFFFFFFF" w:tentative="1">
      <w:start w:val="1"/>
      <w:numFmt w:val="bullet"/>
      <w:lvlText w:val=""/>
      <w:lvlJc w:val="left"/>
      <w:pPr>
        <w:ind w:left="7010" w:hanging="360"/>
      </w:pPr>
      <w:rPr>
        <w:rFonts w:ascii="Wingdings" w:hAnsi="Wingdings" w:hint="default"/>
      </w:rPr>
    </w:lvl>
  </w:abstractNum>
  <w:abstractNum w:abstractNumId="7" w15:restartNumberingAfterBreak="0">
    <w:nsid w:val="26B357BD"/>
    <w:multiLevelType w:val="hybridMultilevel"/>
    <w:tmpl w:val="50A069E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2B1D2315"/>
    <w:multiLevelType w:val="hybridMultilevel"/>
    <w:tmpl w:val="2B8050D4"/>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9" w15:restartNumberingAfterBreak="0">
    <w:nsid w:val="2E7624C1"/>
    <w:multiLevelType w:val="hybridMultilevel"/>
    <w:tmpl w:val="60CCE3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0277C6D"/>
    <w:multiLevelType w:val="hybridMultilevel"/>
    <w:tmpl w:val="730AE83C"/>
    <w:lvl w:ilvl="0" w:tplc="08090001">
      <w:start w:val="1"/>
      <w:numFmt w:val="bullet"/>
      <w:lvlText w:val=""/>
      <w:lvlJc w:val="left"/>
      <w:pPr>
        <w:ind w:left="1296" w:hanging="360"/>
      </w:pPr>
      <w:rPr>
        <w:rFonts w:ascii="Symbol" w:hAnsi="Symbol" w:hint="default"/>
      </w:rPr>
    </w:lvl>
    <w:lvl w:ilvl="1" w:tplc="08090003" w:tentative="1">
      <w:start w:val="1"/>
      <w:numFmt w:val="bullet"/>
      <w:lvlText w:val="o"/>
      <w:lvlJc w:val="left"/>
      <w:pPr>
        <w:ind w:left="2016" w:hanging="360"/>
      </w:pPr>
      <w:rPr>
        <w:rFonts w:ascii="Courier New" w:hAnsi="Courier New" w:cs="Courier New" w:hint="default"/>
      </w:rPr>
    </w:lvl>
    <w:lvl w:ilvl="2" w:tplc="08090005" w:tentative="1">
      <w:start w:val="1"/>
      <w:numFmt w:val="bullet"/>
      <w:lvlText w:val=""/>
      <w:lvlJc w:val="left"/>
      <w:pPr>
        <w:ind w:left="2736" w:hanging="360"/>
      </w:pPr>
      <w:rPr>
        <w:rFonts w:ascii="Wingdings" w:hAnsi="Wingdings" w:hint="default"/>
      </w:rPr>
    </w:lvl>
    <w:lvl w:ilvl="3" w:tplc="08090001" w:tentative="1">
      <w:start w:val="1"/>
      <w:numFmt w:val="bullet"/>
      <w:lvlText w:val=""/>
      <w:lvlJc w:val="left"/>
      <w:pPr>
        <w:ind w:left="3456" w:hanging="360"/>
      </w:pPr>
      <w:rPr>
        <w:rFonts w:ascii="Symbol" w:hAnsi="Symbol" w:hint="default"/>
      </w:rPr>
    </w:lvl>
    <w:lvl w:ilvl="4" w:tplc="08090003" w:tentative="1">
      <w:start w:val="1"/>
      <w:numFmt w:val="bullet"/>
      <w:lvlText w:val="o"/>
      <w:lvlJc w:val="left"/>
      <w:pPr>
        <w:ind w:left="4176" w:hanging="360"/>
      </w:pPr>
      <w:rPr>
        <w:rFonts w:ascii="Courier New" w:hAnsi="Courier New" w:cs="Courier New" w:hint="default"/>
      </w:rPr>
    </w:lvl>
    <w:lvl w:ilvl="5" w:tplc="08090005" w:tentative="1">
      <w:start w:val="1"/>
      <w:numFmt w:val="bullet"/>
      <w:lvlText w:val=""/>
      <w:lvlJc w:val="left"/>
      <w:pPr>
        <w:ind w:left="4896" w:hanging="360"/>
      </w:pPr>
      <w:rPr>
        <w:rFonts w:ascii="Wingdings" w:hAnsi="Wingdings" w:hint="default"/>
      </w:rPr>
    </w:lvl>
    <w:lvl w:ilvl="6" w:tplc="08090001" w:tentative="1">
      <w:start w:val="1"/>
      <w:numFmt w:val="bullet"/>
      <w:lvlText w:val=""/>
      <w:lvlJc w:val="left"/>
      <w:pPr>
        <w:ind w:left="5616" w:hanging="360"/>
      </w:pPr>
      <w:rPr>
        <w:rFonts w:ascii="Symbol" w:hAnsi="Symbol" w:hint="default"/>
      </w:rPr>
    </w:lvl>
    <w:lvl w:ilvl="7" w:tplc="08090003" w:tentative="1">
      <w:start w:val="1"/>
      <w:numFmt w:val="bullet"/>
      <w:lvlText w:val="o"/>
      <w:lvlJc w:val="left"/>
      <w:pPr>
        <w:ind w:left="6336" w:hanging="360"/>
      </w:pPr>
      <w:rPr>
        <w:rFonts w:ascii="Courier New" w:hAnsi="Courier New" w:cs="Courier New" w:hint="default"/>
      </w:rPr>
    </w:lvl>
    <w:lvl w:ilvl="8" w:tplc="08090005" w:tentative="1">
      <w:start w:val="1"/>
      <w:numFmt w:val="bullet"/>
      <w:lvlText w:val=""/>
      <w:lvlJc w:val="left"/>
      <w:pPr>
        <w:ind w:left="7056" w:hanging="360"/>
      </w:pPr>
      <w:rPr>
        <w:rFonts w:ascii="Wingdings" w:hAnsi="Wingdings" w:hint="default"/>
      </w:rPr>
    </w:lvl>
  </w:abstractNum>
  <w:abstractNum w:abstractNumId="11" w15:restartNumberingAfterBreak="0">
    <w:nsid w:val="36AD42E0"/>
    <w:multiLevelType w:val="hybridMultilevel"/>
    <w:tmpl w:val="B29A3F68"/>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DF11100"/>
    <w:multiLevelType w:val="hybridMultilevel"/>
    <w:tmpl w:val="A91C32C6"/>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3" w15:restartNumberingAfterBreak="0">
    <w:nsid w:val="3E35431A"/>
    <w:multiLevelType w:val="hybridMultilevel"/>
    <w:tmpl w:val="232464B4"/>
    <w:lvl w:ilvl="0" w:tplc="67A0D3AC">
      <w:start w:val="5"/>
      <w:numFmt w:val="bullet"/>
      <w:lvlText w:val="-"/>
      <w:lvlJc w:val="left"/>
      <w:pPr>
        <w:ind w:left="890" w:hanging="360"/>
      </w:pPr>
      <w:rPr>
        <w:rFonts w:ascii="Calibri" w:eastAsia="+mn-ea" w:hAnsi="Calibri" w:cs="Calibri" w:hint="default"/>
        <w:color w:val="000000"/>
        <w:sz w:val="24"/>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4" w15:restartNumberingAfterBreak="0">
    <w:nsid w:val="3F9579DF"/>
    <w:multiLevelType w:val="hybridMultilevel"/>
    <w:tmpl w:val="E9BC5848"/>
    <w:lvl w:ilvl="0" w:tplc="67A0D3AC">
      <w:start w:val="5"/>
      <w:numFmt w:val="bullet"/>
      <w:lvlText w:val="-"/>
      <w:lvlJc w:val="left"/>
      <w:pPr>
        <w:ind w:left="1296" w:hanging="360"/>
      </w:pPr>
      <w:rPr>
        <w:rFonts w:ascii="Calibri" w:eastAsia="+mn-ea" w:hAnsi="Calibri" w:cs="Calibri" w:hint="default"/>
        <w:color w:val="000000"/>
        <w:sz w:val="24"/>
      </w:rPr>
    </w:lvl>
    <w:lvl w:ilvl="1" w:tplc="FFFFFFFF" w:tentative="1">
      <w:start w:val="1"/>
      <w:numFmt w:val="bullet"/>
      <w:lvlText w:val="o"/>
      <w:lvlJc w:val="left"/>
      <w:pPr>
        <w:ind w:left="2016" w:hanging="360"/>
      </w:pPr>
      <w:rPr>
        <w:rFonts w:ascii="Courier New" w:hAnsi="Courier New" w:cs="Courier New" w:hint="default"/>
      </w:rPr>
    </w:lvl>
    <w:lvl w:ilvl="2" w:tplc="FFFFFFFF" w:tentative="1">
      <w:start w:val="1"/>
      <w:numFmt w:val="bullet"/>
      <w:lvlText w:val=""/>
      <w:lvlJc w:val="left"/>
      <w:pPr>
        <w:ind w:left="2736" w:hanging="360"/>
      </w:pPr>
      <w:rPr>
        <w:rFonts w:ascii="Wingdings" w:hAnsi="Wingdings" w:hint="default"/>
      </w:rPr>
    </w:lvl>
    <w:lvl w:ilvl="3" w:tplc="FFFFFFFF" w:tentative="1">
      <w:start w:val="1"/>
      <w:numFmt w:val="bullet"/>
      <w:lvlText w:val=""/>
      <w:lvlJc w:val="left"/>
      <w:pPr>
        <w:ind w:left="3456" w:hanging="360"/>
      </w:pPr>
      <w:rPr>
        <w:rFonts w:ascii="Symbol" w:hAnsi="Symbol" w:hint="default"/>
      </w:rPr>
    </w:lvl>
    <w:lvl w:ilvl="4" w:tplc="FFFFFFFF" w:tentative="1">
      <w:start w:val="1"/>
      <w:numFmt w:val="bullet"/>
      <w:lvlText w:val="o"/>
      <w:lvlJc w:val="left"/>
      <w:pPr>
        <w:ind w:left="4176" w:hanging="360"/>
      </w:pPr>
      <w:rPr>
        <w:rFonts w:ascii="Courier New" w:hAnsi="Courier New" w:cs="Courier New" w:hint="default"/>
      </w:rPr>
    </w:lvl>
    <w:lvl w:ilvl="5" w:tplc="FFFFFFFF" w:tentative="1">
      <w:start w:val="1"/>
      <w:numFmt w:val="bullet"/>
      <w:lvlText w:val=""/>
      <w:lvlJc w:val="left"/>
      <w:pPr>
        <w:ind w:left="4896" w:hanging="360"/>
      </w:pPr>
      <w:rPr>
        <w:rFonts w:ascii="Wingdings" w:hAnsi="Wingdings" w:hint="default"/>
      </w:rPr>
    </w:lvl>
    <w:lvl w:ilvl="6" w:tplc="FFFFFFFF" w:tentative="1">
      <w:start w:val="1"/>
      <w:numFmt w:val="bullet"/>
      <w:lvlText w:val=""/>
      <w:lvlJc w:val="left"/>
      <w:pPr>
        <w:ind w:left="5616" w:hanging="360"/>
      </w:pPr>
      <w:rPr>
        <w:rFonts w:ascii="Symbol" w:hAnsi="Symbol" w:hint="default"/>
      </w:rPr>
    </w:lvl>
    <w:lvl w:ilvl="7" w:tplc="FFFFFFFF" w:tentative="1">
      <w:start w:val="1"/>
      <w:numFmt w:val="bullet"/>
      <w:lvlText w:val="o"/>
      <w:lvlJc w:val="left"/>
      <w:pPr>
        <w:ind w:left="6336" w:hanging="360"/>
      </w:pPr>
      <w:rPr>
        <w:rFonts w:ascii="Courier New" w:hAnsi="Courier New" w:cs="Courier New" w:hint="default"/>
      </w:rPr>
    </w:lvl>
    <w:lvl w:ilvl="8" w:tplc="FFFFFFFF" w:tentative="1">
      <w:start w:val="1"/>
      <w:numFmt w:val="bullet"/>
      <w:lvlText w:val=""/>
      <w:lvlJc w:val="left"/>
      <w:pPr>
        <w:ind w:left="7056" w:hanging="360"/>
      </w:pPr>
      <w:rPr>
        <w:rFonts w:ascii="Wingdings" w:hAnsi="Wingdings" w:hint="default"/>
      </w:rPr>
    </w:lvl>
  </w:abstractNum>
  <w:abstractNum w:abstractNumId="15" w15:restartNumberingAfterBreak="0">
    <w:nsid w:val="40D2672E"/>
    <w:multiLevelType w:val="multilevel"/>
    <w:tmpl w:val="EA44EB20"/>
    <w:lvl w:ilvl="0">
      <w:start w:val="1"/>
      <w:numFmt w:val="decimal"/>
      <w:pStyle w:val="Heading1"/>
      <w:lvlText w:val="%1."/>
      <w:lvlJc w:val="left"/>
      <w:pPr>
        <w:ind w:left="360" w:hanging="360"/>
      </w:pPr>
      <w:rPr>
        <w:rFonts w:eastAsia="Times New Roman" w:hint="default"/>
      </w:rPr>
    </w:lvl>
    <w:lvl w:ilvl="1">
      <w:start w:val="1"/>
      <w:numFmt w:val="decimal"/>
      <w:isLgl/>
      <w:lvlText w:val="%1.%2"/>
      <w:lvlJc w:val="left"/>
      <w:pPr>
        <w:ind w:left="360" w:hanging="360"/>
      </w:pPr>
      <w:rPr>
        <w:rFonts w:asciiTheme="minorHAnsi" w:hAnsiTheme="minorHAnsi" w:cstheme="minorHAnsi" w:hint="default"/>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15:restartNumberingAfterBreak="0">
    <w:nsid w:val="41A63AB8"/>
    <w:multiLevelType w:val="hybridMultilevel"/>
    <w:tmpl w:val="8982C504"/>
    <w:lvl w:ilvl="0" w:tplc="2272B7B6">
      <w:start w:val="1"/>
      <w:numFmt w:val="lowerRoman"/>
      <w:lvlText w:val="(%1)"/>
      <w:lvlJc w:val="left"/>
      <w:pPr>
        <w:ind w:left="720" w:hanging="72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452C79C8"/>
    <w:multiLevelType w:val="hybridMultilevel"/>
    <w:tmpl w:val="AF48DA8A"/>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8" w15:restartNumberingAfterBreak="0">
    <w:nsid w:val="520721E8"/>
    <w:multiLevelType w:val="hybridMultilevel"/>
    <w:tmpl w:val="01C647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2C342E6"/>
    <w:multiLevelType w:val="hybridMultilevel"/>
    <w:tmpl w:val="80F001CE"/>
    <w:lvl w:ilvl="0" w:tplc="B552BFD2">
      <w:start w:val="1"/>
      <w:numFmt w:val="decimal"/>
      <w:pStyle w:val="number-point"/>
      <w:lvlText w:val="%1."/>
      <w:lvlJc w:val="left"/>
      <w:pPr>
        <w:ind w:left="890" w:hanging="360"/>
      </w:pPr>
    </w:lvl>
    <w:lvl w:ilvl="1" w:tplc="08090019" w:tentative="1">
      <w:start w:val="1"/>
      <w:numFmt w:val="lowerLetter"/>
      <w:lvlText w:val="%2."/>
      <w:lvlJc w:val="left"/>
      <w:pPr>
        <w:ind w:left="1610" w:hanging="360"/>
      </w:pPr>
    </w:lvl>
    <w:lvl w:ilvl="2" w:tplc="0809001B" w:tentative="1">
      <w:start w:val="1"/>
      <w:numFmt w:val="lowerRoman"/>
      <w:lvlText w:val="%3."/>
      <w:lvlJc w:val="right"/>
      <w:pPr>
        <w:ind w:left="2330" w:hanging="180"/>
      </w:pPr>
    </w:lvl>
    <w:lvl w:ilvl="3" w:tplc="0809000F" w:tentative="1">
      <w:start w:val="1"/>
      <w:numFmt w:val="decimal"/>
      <w:lvlText w:val="%4."/>
      <w:lvlJc w:val="left"/>
      <w:pPr>
        <w:ind w:left="3050" w:hanging="360"/>
      </w:pPr>
    </w:lvl>
    <w:lvl w:ilvl="4" w:tplc="08090019" w:tentative="1">
      <w:start w:val="1"/>
      <w:numFmt w:val="lowerLetter"/>
      <w:lvlText w:val="%5."/>
      <w:lvlJc w:val="left"/>
      <w:pPr>
        <w:ind w:left="3770" w:hanging="360"/>
      </w:pPr>
    </w:lvl>
    <w:lvl w:ilvl="5" w:tplc="0809001B" w:tentative="1">
      <w:start w:val="1"/>
      <w:numFmt w:val="lowerRoman"/>
      <w:lvlText w:val="%6."/>
      <w:lvlJc w:val="right"/>
      <w:pPr>
        <w:ind w:left="4490" w:hanging="180"/>
      </w:pPr>
    </w:lvl>
    <w:lvl w:ilvl="6" w:tplc="0809000F" w:tentative="1">
      <w:start w:val="1"/>
      <w:numFmt w:val="decimal"/>
      <w:lvlText w:val="%7."/>
      <w:lvlJc w:val="left"/>
      <w:pPr>
        <w:ind w:left="5210" w:hanging="360"/>
      </w:pPr>
    </w:lvl>
    <w:lvl w:ilvl="7" w:tplc="08090019" w:tentative="1">
      <w:start w:val="1"/>
      <w:numFmt w:val="lowerLetter"/>
      <w:lvlText w:val="%8."/>
      <w:lvlJc w:val="left"/>
      <w:pPr>
        <w:ind w:left="5930" w:hanging="360"/>
      </w:pPr>
    </w:lvl>
    <w:lvl w:ilvl="8" w:tplc="0809001B" w:tentative="1">
      <w:start w:val="1"/>
      <w:numFmt w:val="lowerRoman"/>
      <w:lvlText w:val="%9."/>
      <w:lvlJc w:val="right"/>
      <w:pPr>
        <w:ind w:left="6650" w:hanging="180"/>
      </w:pPr>
    </w:lvl>
  </w:abstractNum>
  <w:abstractNum w:abstractNumId="20" w15:restartNumberingAfterBreak="0">
    <w:nsid w:val="530C4C17"/>
    <w:multiLevelType w:val="hybridMultilevel"/>
    <w:tmpl w:val="A84E25F2"/>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1" w15:restartNumberingAfterBreak="0">
    <w:nsid w:val="54E345D7"/>
    <w:multiLevelType w:val="hybridMultilevel"/>
    <w:tmpl w:val="0E40FDB6"/>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2" w15:restartNumberingAfterBreak="0">
    <w:nsid w:val="593C10FE"/>
    <w:multiLevelType w:val="hybridMultilevel"/>
    <w:tmpl w:val="0DFCDD74"/>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3" w15:restartNumberingAfterBreak="0">
    <w:nsid w:val="5E7B6AA2"/>
    <w:multiLevelType w:val="hybridMultilevel"/>
    <w:tmpl w:val="26E0BF0A"/>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4" w15:restartNumberingAfterBreak="0">
    <w:nsid w:val="5ECE5EF1"/>
    <w:multiLevelType w:val="hybridMultilevel"/>
    <w:tmpl w:val="2B5274C0"/>
    <w:lvl w:ilvl="0" w:tplc="08090001">
      <w:start w:val="1"/>
      <w:numFmt w:val="bullet"/>
      <w:lvlText w:val=""/>
      <w:lvlJc w:val="left"/>
      <w:pPr>
        <w:ind w:left="1296" w:hanging="360"/>
      </w:pPr>
      <w:rPr>
        <w:rFonts w:ascii="Symbol" w:hAnsi="Symbol" w:hint="default"/>
      </w:rPr>
    </w:lvl>
    <w:lvl w:ilvl="1" w:tplc="08090003">
      <w:start w:val="1"/>
      <w:numFmt w:val="bullet"/>
      <w:lvlText w:val="o"/>
      <w:lvlJc w:val="left"/>
      <w:pPr>
        <w:ind w:left="2016" w:hanging="360"/>
      </w:pPr>
      <w:rPr>
        <w:rFonts w:ascii="Courier New" w:hAnsi="Courier New" w:cs="Courier New" w:hint="default"/>
      </w:rPr>
    </w:lvl>
    <w:lvl w:ilvl="2" w:tplc="08090005" w:tentative="1">
      <w:start w:val="1"/>
      <w:numFmt w:val="bullet"/>
      <w:lvlText w:val=""/>
      <w:lvlJc w:val="left"/>
      <w:pPr>
        <w:ind w:left="2736" w:hanging="360"/>
      </w:pPr>
      <w:rPr>
        <w:rFonts w:ascii="Wingdings" w:hAnsi="Wingdings" w:hint="default"/>
      </w:rPr>
    </w:lvl>
    <w:lvl w:ilvl="3" w:tplc="08090001" w:tentative="1">
      <w:start w:val="1"/>
      <w:numFmt w:val="bullet"/>
      <w:lvlText w:val=""/>
      <w:lvlJc w:val="left"/>
      <w:pPr>
        <w:ind w:left="3456" w:hanging="360"/>
      </w:pPr>
      <w:rPr>
        <w:rFonts w:ascii="Symbol" w:hAnsi="Symbol" w:hint="default"/>
      </w:rPr>
    </w:lvl>
    <w:lvl w:ilvl="4" w:tplc="08090003" w:tentative="1">
      <w:start w:val="1"/>
      <w:numFmt w:val="bullet"/>
      <w:lvlText w:val="o"/>
      <w:lvlJc w:val="left"/>
      <w:pPr>
        <w:ind w:left="4176" w:hanging="360"/>
      </w:pPr>
      <w:rPr>
        <w:rFonts w:ascii="Courier New" w:hAnsi="Courier New" w:cs="Courier New" w:hint="default"/>
      </w:rPr>
    </w:lvl>
    <w:lvl w:ilvl="5" w:tplc="08090005" w:tentative="1">
      <w:start w:val="1"/>
      <w:numFmt w:val="bullet"/>
      <w:lvlText w:val=""/>
      <w:lvlJc w:val="left"/>
      <w:pPr>
        <w:ind w:left="4896" w:hanging="360"/>
      </w:pPr>
      <w:rPr>
        <w:rFonts w:ascii="Wingdings" w:hAnsi="Wingdings" w:hint="default"/>
      </w:rPr>
    </w:lvl>
    <w:lvl w:ilvl="6" w:tplc="08090001" w:tentative="1">
      <w:start w:val="1"/>
      <w:numFmt w:val="bullet"/>
      <w:lvlText w:val=""/>
      <w:lvlJc w:val="left"/>
      <w:pPr>
        <w:ind w:left="5616" w:hanging="360"/>
      </w:pPr>
      <w:rPr>
        <w:rFonts w:ascii="Symbol" w:hAnsi="Symbol" w:hint="default"/>
      </w:rPr>
    </w:lvl>
    <w:lvl w:ilvl="7" w:tplc="08090003" w:tentative="1">
      <w:start w:val="1"/>
      <w:numFmt w:val="bullet"/>
      <w:lvlText w:val="o"/>
      <w:lvlJc w:val="left"/>
      <w:pPr>
        <w:ind w:left="6336" w:hanging="360"/>
      </w:pPr>
      <w:rPr>
        <w:rFonts w:ascii="Courier New" w:hAnsi="Courier New" w:cs="Courier New" w:hint="default"/>
      </w:rPr>
    </w:lvl>
    <w:lvl w:ilvl="8" w:tplc="08090005" w:tentative="1">
      <w:start w:val="1"/>
      <w:numFmt w:val="bullet"/>
      <w:lvlText w:val=""/>
      <w:lvlJc w:val="left"/>
      <w:pPr>
        <w:ind w:left="7056" w:hanging="360"/>
      </w:pPr>
      <w:rPr>
        <w:rFonts w:ascii="Wingdings" w:hAnsi="Wingdings" w:hint="default"/>
      </w:rPr>
    </w:lvl>
  </w:abstractNum>
  <w:abstractNum w:abstractNumId="25" w15:restartNumberingAfterBreak="0">
    <w:nsid w:val="68EA2C5A"/>
    <w:multiLevelType w:val="hybridMultilevel"/>
    <w:tmpl w:val="656C650E"/>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6" w15:restartNumberingAfterBreak="0">
    <w:nsid w:val="69A36C72"/>
    <w:multiLevelType w:val="hybridMultilevel"/>
    <w:tmpl w:val="3EFCAB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9F446F0"/>
    <w:multiLevelType w:val="hybridMultilevel"/>
    <w:tmpl w:val="760C237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8" w15:restartNumberingAfterBreak="0">
    <w:nsid w:val="7AA145E8"/>
    <w:multiLevelType w:val="hybridMultilevel"/>
    <w:tmpl w:val="A35ECB54"/>
    <w:lvl w:ilvl="0" w:tplc="08090001">
      <w:start w:val="1"/>
      <w:numFmt w:val="bullet"/>
      <w:lvlText w:val=""/>
      <w:lvlJc w:val="left"/>
      <w:pPr>
        <w:ind w:left="720" w:hanging="360"/>
      </w:pPr>
      <w:rPr>
        <w:rFonts w:ascii="Symbol" w:hAnsi="Symbol" w:hint="default"/>
        <w:color w:val="000000"/>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EBE1D60"/>
    <w:multiLevelType w:val="hybridMultilevel"/>
    <w:tmpl w:val="75467E12"/>
    <w:lvl w:ilvl="0" w:tplc="FFFFFFFF">
      <w:start w:val="1"/>
      <w:numFmt w:val="bullet"/>
      <w:lvlText w:val=""/>
      <w:lvlJc w:val="left"/>
      <w:pPr>
        <w:ind w:left="72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83327963">
    <w:abstractNumId w:val="19"/>
  </w:num>
  <w:num w:numId="2" w16cid:durableId="1787846246">
    <w:abstractNumId w:val="25"/>
  </w:num>
  <w:num w:numId="3" w16cid:durableId="1106266136">
    <w:abstractNumId w:val="15"/>
  </w:num>
  <w:num w:numId="4" w16cid:durableId="312679884">
    <w:abstractNumId w:val="23"/>
  </w:num>
  <w:num w:numId="5" w16cid:durableId="1893341537">
    <w:abstractNumId w:val="21"/>
  </w:num>
  <w:num w:numId="6" w16cid:durableId="543903747">
    <w:abstractNumId w:val="17"/>
  </w:num>
  <w:num w:numId="7" w16cid:durableId="1303922355">
    <w:abstractNumId w:val="16"/>
  </w:num>
  <w:num w:numId="8" w16cid:durableId="1593933504">
    <w:abstractNumId w:val="20"/>
  </w:num>
  <w:num w:numId="9" w16cid:durableId="1030952051">
    <w:abstractNumId w:val="14"/>
  </w:num>
  <w:num w:numId="10" w16cid:durableId="965935708">
    <w:abstractNumId w:val="24"/>
  </w:num>
  <w:num w:numId="11" w16cid:durableId="1408190897">
    <w:abstractNumId w:val="13"/>
  </w:num>
  <w:num w:numId="12" w16cid:durableId="1967589489">
    <w:abstractNumId w:val="11"/>
  </w:num>
  <w:num w:numId="13" w16cid:durableId="2001274152">
    <w:abstractNumId w:val="3"/>
  </w:num>
  <w:num w:numId="14" w16cid:durableId="1102526955">
    <w:abstractNumId w:val="7"/>
  </w:num>
  <w:num w:numId="15" w16cid:durableId="1204634121">
    <w:abstractNumId w:val="29"/>
  </w:num>
  <w:num w:numId="16" w16cid:durableId="1481967668">
    <w:abstractNumId w:val="22"/>
  </w:num>
  <w:num w:numId="17" w16cid:durableId="2137991463">
    <w:abstractNumId w:val="1"/>
  </w:num>
  <w:num w:numId="18" w16cid:durableId="1710572552">
    <w:abstractNumId w:val="8"/>
  </w:num>
  <w:num w:numId="19" w16cid:durableId="1914773836">
    <w:abstractNumId w:val="0"/>
  </w:num>
  <w:num w:numId="20" w16cid:durableId="1070158984">
    <w:abstractNumId w:val="5"/>
  </w:num>
  <w:num w:numId="21" w16cid:durableId="68234706">
    <w:abstractNumId w:val="27"/>
  </w:num>
  <w:num w:numId="22" w16cid:durableId="678890056">
    <w:abstractNumId w:val="9"/>
  </w:num>
  <w:num w:numId="23" w16cid:durableId="1773435939">
    <w:abstractNumId w:val="2"/>
  </w:num>
  <w:num w:numId="24" w16cid:durableId="1934625460">
    <w:abstractNumId w:val="2"/>
    <w:lvlOverride w:ilvl="0">
      <w:startOverride w:val="3"/>
    </w:lvlOverride>
    <w:lvlOverride w:ilvl="1">
      <w:startOverride w:val="10"/>
    </w:lvlOverride>
  </w:num>
  <w:num w:numId="25" w16cid:durableId="54401468">
    <w:abstractNumId w:val="10"/>
  </w:num>
  <w:num w:numId="26" w16cid:durableId="665940096">
    <w:abstractNumId w:val="6"/>
  </w:num>
  <w:num w:numId="27" w16cid:durableId="1534876693">
    <w:abstractNumId w:val="4"/>
  </w:num>
  <w:num w:numId="28" w16cid:durableId="1786076075">
    <w:abstractNumId w:val="28"/>
  </w:num>
  <w:num w:numId="29" w16cid:durableId="1158229917">
    <w:abstractNumId w:val="26"/>
  </w:num>
  <w:num w:numId="30" w16cid:durableId="2028290226">
    <w:abstractNumId w:val="18"/>
  </w:num>
  <w:num w:numId="31" w16cid:durableId="1026757140">
    <w:abstractNumId w:val="12"/>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attachedTemplate r:id="rId1"/>
  <w:defaultTabStop w:val="720"/>
  <w:drawingGridHorizontalSpacing w:val="110"/>
  <w:displayHorizontalDrawingGridEvery w:val="2"/>
  <w:characterSpacingControl w:val="doNotCompress"/>
  <w:hdrShapeDefaults>
    <o:shapedefaults v:ext="edit" spidmax="2050" fill="f" fillcolor="white" stroke="f">
      <v:fill color="white" on="f"/>
      <v:stroke on="f"/>
    </o:shapedefaults>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57AF"/>
    <w:rsid w:val="0000085D"/>
    <w:rsid w:val="000008F7"/>
    <w:rsid w:val="00002525"/>
    <w:rsid w:val="00003936"/>
    <w:rsid w:val="00003E48"/>
    <w:rsid w:val="00003FCF"/>
    <w:rsid w:val="000045CB"/>
    <w:rsid w:val="00005149"/>
    <w:rsid w:val="000056A2"/>
    <w:rsid w:val="000056A8"/>
    <w:rsid w:val="00005EED"/>
    <w:rsid w:val="000064E3"/>
    <w:rsid w:val="00006B96"/>
    <w:rsid w:val="00006C96"/>
    <w:rsid w:val="00006FFE"/>
    <w:rsid w:val="000073F3"/>
    <w:rsid w:val="00007548"/>
    <w:rsid w:val="0000777B"/>
    <w:rsid w:val="00007A57"/>
    <w:rsid w:val="00007DAE"/>
    <w:rsid w:val="00010AED"/>
    <w:rsid w:val="00010BEB"/>
    <w:rsid w:val="0001151C"/>
    <w:rsid w:val="0001156A"/>
    <w:rsid w:val="00011873"/>
    <w:rsid w:val="00011BB0"/>
    <w:rsid w:val="00012027"/>
    <w:rsid w:val="000122F8"/>
    <w:rsid w:val="00012506"/>
    <w:rsid w:val="000142B6"/>
    <w:rsid w:val="000142E4"/>
    <w:rsid w:val="0001458C"/>
    <w:rsid w:val="00014E65"/>
    <w:rsid w:val="00015296"/>
    <w:rsid w:val="00015EC8"/>
    <w:rsid w:val="0001601F"/>
    <w:rsid w:val="0001658A"/>
    <w:rsid w:val="0001664E"/>
    <w:rsid w:val="000168B7"/>
    <w:rsid w:val="00016A56"/>
    <w:rsid w:val="00016A7C"/>
    <w:rsid w:val="000179A6"/>
    <w:rsid w:val="00017A5A"/>
    <w:rsid w:val="00017B1E"/>
    <w:rsid w:val="00017D12"/>
    <w:rsid w:val="00020115"/>
    <w:rsid w:val="0002014F"/>
    <w:rsid w:val="00021316"/>
    <w:rsid w:val="0002167F"/>
    <w:rsid w:val="0002186F"/>
    <w:rsid w:val="000220A2"/>
    <w:rsid w:val="00022E24"/>
    <w:rsid w:val="000232CC"/>
    <w:rsid w:val="00023C5B"/>
    <w:rsid w:val="000242AC"/>
    <w:rsid w:val="000244C3"/>
    <w:rsid w:val="00024741"/>
    <w:rsid w:val="000247B2"/>
    <w:rsid w:val="00024B7F"/>
    <w:rsid w:val="00024F89"/>
    <w:rsid w:val="000253B0"/>
    <w:rsid w:val="00025587"/>
    <w:rsid w:val="00025588"/>
    <w:rsid w:val="000257C7"/>
    <w:rsid w:val="000258DA"/>
    <w:rsid w:val="00025A20"/>
    <w:rsid w:val="00026358"/>
    <w:rsid w:val="000263D7"/>
    <w:rsid w:val="000266D7"/>
    <w:rsid w:val="0002701B"/>
    <w:rsid w:val="00027039"/>
    <w:rsid w:val="0002722D"/>
    <w:rsid w:val="0002734C"/>
    <w:rsid w:val="0002752A"/>
    <w:rsid w:val="00027935"/>
    <w:rsid w:val="00030487"/>
    <w:rsid w:val="000305C3"/>
    <w:rsid w:val="000306CB"/>
    <w:rsid w:val="000306D5"/>
    <w:rsid w:val="000309CD"/>
    <w:rsid w:val="00031623"/>
    <w:rsid w:val="000317A5"/>
    <w:rsid w:val="00031918"/>
    <w:rsid w:val="00031A6D"/>
    <w:rsid w:val="00031F73"/>
    <w:rsid w:val="00032651"/>
    <w:rsid w:val="00032752"/>
    <w:rsid w:val="00032A06"/>
    <w:rsid w:val="000330CB"/>
    <w:rsid w:val="0003350F"/>
    <w:rsid w:val="00033600"/>
    <w:rsid w:val="00033CE1"/>
    <w:rsid w:val="00035798"/>
    <w:rsid w:val="000357E6"/>
    <w:rsid w:val="0003591A"/>
    <w:rsid w:val="00035FEA"/>
    <w:rsid w:val="00036382"/>
    <w:rsid w:val="00036AB9"/>
    <w:rsid w:val="00036B64"/>
    <w:rsid w:val="00037251"/>
    <w:rsid w:val="000374E6"/>
    <w:rsid w:val="00037751"/>
    <w:rsid w:val="000379B6"/>
    <w:rsid w:val="00037B76"/>
    <w:rsid w:val="0003D14C"/>
    <w:rsid w:val="00040104"/>
    <w:rsid w:val="000401F0"/>
    <w:rsid w:val="000406D4"/>
    <w:rsid w:val="000412FF"/>
    <w:rsid w:val="0004165B"/>
    <w:rsid w:val="000424D4"/>
    <w:rsid w:val="000425E7"/>
    <w:rsid w:val="0004298B"/>
    <w:rsid w:val="00043614"/>
    <w:rsid w:val="00043A3F"/>
    <w:rsid w:val="00043AFE"/>
    <w:rsid w:val="00043C47"/>
    <w:rsid w:val="00043D9E"/>
    <w:rsid w:val="000443FF"/>
    <w:rsid w:val="0004448B"/>
    <w:rsid w:val="00044DE2"/>
    <w:rsid w:val="000450D3"/>
    <w:rsid w:val="00045367"/>
    <w:rsid w:val="00045AEB"/>
    <w:rsid w:val="00046501"/>
    <w:rsid w:val="00046C23"/>
    <w:rsid w:val="0004713C"/>
    <w:rsid w:val="0004718D"/>
    <w:rsid w:val="00047536"/>
    <w:rsid w:val="00047898"/>
    <w:rsid w:val="00047CA9"/>
    <w:rsid w:val="00047D6A"/>
    <w:rsid w:val="00047FA7"/>
    <w:rsid w:val="00050BD3"/>
    <w:rsid w:val="00050CB4"/>
    <w:rsid w:val="000513B6"/>
    <w:rsid w:val="00051840"/>
    <w:rsid w:val="0005189D"/>
    <w:rsid w:val="00051AFE"/>
    <w:rsid w:val="00051B83"/>
    <w:rsid w:val="00051E46"/>
    <w:rsid w:val="00052528"/>
    <w:rsid w:val="00052968"/>
    <w:rsid w:val="00052BD9"/>
    <w:rsid w:val="00053658"/>
    <w:rsid w:val="000542B8"/>
    <w:rsid w:val="00054332"/>
    <w:rsid w:val="000547DD"/>
    <w:rsid w:val="000558E4"/>
    <w:rsid w:val="00055D9E"/>
    <w:rsid w:val="00055E22"/>
    <w:rsid w:val="00056080"/>
    <w:rsid w:val="00056547"/>
    <w:rsid w:val="000565B7"/>
    <w:rsid w:val="00056911"/>
    <w:rsid w:val="00057292"/>
    <w:rsid w:val="0005738A"/>
    <w:rsid w:val="000577FA"/>
    <w:rsid w:val="000577FC"/>
    <w:rsid w:val="00057C53"/>
    <w:rsid w:val="00057C83"/>
    <w:rsid w:val="00060029"/>
    <w:rsid w:val="00060252"/>
    <w:rsid w:val="00060306"/>
    <w:rsid w:val="000603EB"/>
    <w:rsid w:val="00060428"/>
    <w:rsid w:val="00060453"/>
    <w:rsid w:val="00060682"/>
    <w:rsid w:val="00060B37"/>
    <w:rsid w:val="00060E21"/>
    <w:rsid w:val="00061274"/>
    <w:rsid w:val="000613A3"/>
    <w:rsid w:val="0006142A"/>
    <w:rsid w:val="00061480"/>
    <w:rsid w:val="00061B12"/>
    <w:rsid w:val="00061BF9"/>
    <w:rsid w:val="000622AC"/>
    <w:rsid w:val="00062540"/>
    <w:rsid w:val="00062BA5"/>
    <w:rsid w:val="00063039"/>
    <w:rsid w:val="00063CB7"/>
    <w:rsid w:val="00063DBC"/>
    <w:rsid w:val="00063DEF"/>
    <w:rsid w:val="00064783"/>
    <w:rsid w:val="00064878"/>
    <w:rsid w:val="00064B96"/>
    <w:rsid w:val="00065099"/>
    <w:rsid w:val="000651CA"/>
    <w:rsid w:val="00065861"/>
    <w:rsid w:val="00065FF1"/>
    <w:rsid w:val="000663EF"/>
    <w:rsid w:val="000665D6"/>
    <w:rsid w:val="00066BA9"/>
    <w:rsid w:val="00067CBD"/>
    <w:rsid w:val="00067DAF"/>
    <w:rsid w:val="00067F1E"/>
    <w:rsid w:val="000706B8"/>
    <w:rsid w:val="0007070F"/>
    <w:rsid w:val="000709AF"/>
    <w:rsid w:val="00070EFF"/>
    <w:rsid w:val="0007165E"/>
    <w:rsid w:val="00071A1D"/>
    <w:rsid w:val="0007204B"/>
    <w:rsid w:val="000721FF"/>
    <w:rsid w:val="00072BEE"/>
    <w:rsid w:val="00072D00"/>
    <w:rsid w:val="00072D6D"/>
    <w:rsid w:val="00073341"/>
    <w:rsid w:val="000734BB"/>
    <w:rsid w:val="00073504"/>
    <w:rsid w:val="00073994"/>
    <w:rsid w:val="00073E29"/>
    <w:rsid w:val="00074230"/>
    <w:rsid w:val="00074509"/>
    <w:rsid w:val="00074D03"/>
    <w:rsid w:val="00074D51"/>
    <w:rsid w:val="00075458"/>
    <w:rsid w:val="000754FA"/>
    <w:rsid w:val="000755EB"/>
    <w:rsid w:val="00075A30"/>
    <w:rsid w:val="00075EFB"/>
    <w:rsid w:val="00075FF8"/>
    <w:rsid w:val="00076A63"/>
    <w:rsid w:val="00077126"/>
    <w:rsid w:val="00080398"/>
    <w:rsid w:val="00080DB1"/>
    <w:rsid w:val="0008197F"/>
    <w:rsid w:val="000819F4"/>
    <w:rsid w:val="00081B83"/>
    <w:rsid w:val="00081BD2"/>
    <w:rsid w:val="00081F27"/>
    <w:rsid w:val="000821DD"/>
    <w:rsid w:val="00082E8A"/>
    <w:rsid w:val="00083782"/>
    <w:rsid w:val="0008386A"/>
    <w:rsid w:val="000839C6"/>
    <w:rsid w:val="00083E30"/>
    <w:rsid w:val="000841B2"/>
    <w:rsid w:val="00084297"/>
    <w:rsid w:val="0008448F"/>
    <w:rsid w:val="0008455D"/>
    <w:rsid w:val="0008455E"/>
    <w:rsid w:val="000845F6"/>
    <w:rsid w:val="00084D47"/>
    <w:rsid w:val="00085006"/>
    <w:rsid w:val="0008506D"/>
    <w:rsid w:val="000855B0"/>
    <w:rsid w:val="00085B5D"/>
    <w:rsid w:val="00085EEB"/>
    <w:rsid w:val="00086318"/>
    <w:rsid w:val="000863C8"/>
    <w:rsid w:val="00086711"/>
    <w:rsid w:val="000870B4"/>
    <w:rsid w:val="00087160"/>
    <w:rsid w:val="000877A0"/>
    <w:rsid w:val="0008794A"/>
    <w:rsid w:val="00087A19"/>
    <w:rsid w:val="00087CA2"/>
    <w:rsid w:val="0009011C"/>
    <w:rsid w:val="00090B93"/>
    <w:rsid w:val="00091814"/>
    <w:rsid w:val="00091AA9"/>
    <w:rsid w:val="00092254"/>
    <w:rsid w:val="00092455"/>
    <w:rsid w:val="00092575"/>
    <w:rsid w:val="0009273A"/>
    <w:rsid w:val="00092D31"/>
    <w:rsid w:val="000930C8"/>
    <w:rsid w:val="00093525"/>
    <w:rsid w:val="00093CCE"/>
    <w:rsid w:val="00094463"/>
    <w:rsid w:val="000946C3"/>
    <w:rsid w:val="000949EF"/>
    <w:rsid w:val="00094F4C"/>
    <w:rsid w:val="00095120"/>
    <w:rsid w:val="00095BF9"/>
    <w:rsid w:val="00096936"/>
    <w:rsid w:val="00096985"/>
    <w:rsid w:val="00096AF8"/>
    <w:rsid w:val="00096B63"/>
    <w:rsid w:val="00097075"/>
    <w:rsid w:val="000971FA"/>
    <w:rsid w:val="00097242"/>
    <w:rsid w:val="000973DF"/>
    <w:rsid w:val="000973EB"/>
    <w:rsid w:val="00097531"/>
    <w:rsid w:val="00097606"/>
    <w:rsid w:val="0009769B"/>
    <w:rsid w:val="00097936"/>
    <w:rsid w:val="00097B14"/>
    <w:rsid w:val="000A026F"/>
    <w:rsid w:val="000A0866"/>
    <w:rsid w:val="000A08AC"/>
    <w:rsid w:val="000A0A0F"/>
    <w:rsid w:val="000A1312"/>
    <w:rsid w:val="000A154B"/>
    <w:rsid w:val="000A17CF"/>
    <w:rsid w:val="000A2471"/>
    <w:rsid w:val="000A2980"/>
    <w:rsid w:val="000A3249"/>
    <w:rsid w:val="000A3BB9"/>
    <w:rsid w:val="000A3C57"/>
    <w:rsid w:val="000A44A2"/>
    <w:rsid w:val="000A4EC5"/>
    <w:rsid w:val="000A5D1B"/>
    <w:rsid w:val="000A6A3E"/>
    <w:rsid w:val="000A750D"/>
    <w:rsid w:val="000A7605"/>
    <w:rsid w:val="000A7961"/>
    <w:rsid w:val="000A7E1E"/>
    <w:rsid w:val="000B0213"/>
    <w:rsid w:val="000B024A"/>
    <w:rsid w:val="000B029D"/>
    <w:rsid w:val="000B06B3"/>
    <w:rsid w:val="000B0F25"/>
    <w:rsid w:val="000B1432"/>
    <w:rsid w:val="000B1AAB"/>
    <w:rsid w:val="000B28D1"/>
    <w:rsid w:val="000B291C"/>
    <w:rsid w:val="000B2948"/>
    <w:rsid w:val="000B2E51"/>
    <w:rsid w:val="000B31F2"/>
    <w:rsid w:val="000B367A"/>
    <w:rsid w:val="000B39BC"/>
    <w:rsid w:val="000B3A06"/>
    <w:rsid w:val="000B3BF8"/>
    <w:rsid w:val="000B3C4D"/>
    <w:rsid w:val="000B3E66"/>
    <w:rsid w:val="000B40E7"/>
    <w:rsid w:val="000B4323"/>
    <w:rsid w:val="000B46BC"/>
    <w:rsid w:val="000B4B3C"/>
    <w:rsid w:val="000B4BF1"/>
    <w:rsid w:val="000B5058"/>
    <w:rsid w:val="000B5B85"/>
    <w:rsid w:val="000B5E57"/>
    <w:rsid w:val="000B6318"/>
    <w:rsid w:val="000B6A7D"/>
    <w:rsid w:val="000B6B0D"/>
    <w:rsid w:val="000B6CD7"/>
    <w:rsid w:val="000B71B1"/>
    <w:rsid w:val="000B7E4F"/>
    <w:rsid w:val="000C0083"/>
    <w:rsid w:val="000C00D5"/>
    <w:rsid w:val="000C0861"/>
    <w:rsid w:val="000C0CD4"/>
    <w:rsid w:val="000C0E7F"/>
    <w:rsid w:val="000C119A"/>
    <w:rsid w:val="000C142F"/>
    <w:rsid w:val="000C162A"/>
    <w:rsid w:val="000C19AC"/>
    <w:rsid w:val="000C2128"/>
    <w:rsid w:val="000C2576"/>
    <w:rsid w:val="000C2A5B"/>
    <w:rsid w:val="000C2B42"/>
    <w:rsid w:val="000C2BFD"/>
    <w:rsid w:val="000C320E"/>
    <w:rsid w:val="000C3459"/>
    <w:rsid w:val="000C377B"/>
    <w:rsid w:val="000C4056"/>
    <w:rsid w:val="000C46F9"/>
    <w:rsid w:val="000C4F69"/>
    <w:rsid w:val="000C4FDB"/>
    <w:rsid w:val="000C5269"/>
    <w:rsid w:val="000C5523"/>
    <w:rsid w:val="000C574A"/>
    <w:rsid w:val="000C581D"/>
    <w:rsid w:val="000C58E2"/>
    <w:rsid w:val="000C6115"/>
    <w:rsid w:val="000C61A6"/>
    <w:rsid w:val="000C6432"/>
    <w:rsid w:val="000C6573"/>
    <w:rsid w:val="000C68A0"/>
    <w:rsid w:val="000C6E32"/>
    <w:rsid w:val="000C7008"/>
    <w:rsid w:val="000C7076"/>
    <w:rsid w:val="000C7214"/>
    <w:rsid w:val="000C7224"/>
    <w:rsid w:val="000C7714"/>
    <w:rsid w:val="000C772D"/>
    <w:rsid w:val="000C7EBF"/>
    <w:rsid w:val="000D044C"/>
    <w:rsid w:val="000D05BB"/>
    <w:rsid w:val="000D15C6"/>
    <w:rsid w:val="000D160F"/>
    <w:rsid w:val="000D1C13"/>
    <w:rsid w:val="000D1FAC"/>
    <w:rsid w:val="000D23FE"/>
    <w:rsid w:val="000D3307"/>
    <w:rsid w:val="000D3470"/>
    <w:rsid w:val="000D3C8A"/>
    <w:rsid w:val="000D4A26"/>
    <w:rsid w:val="000D5D9F"/>
    <w:rsid w:val="000D6184"/>
    <w:rsid w:val="000D6202"/>
    <w:rsid w:val="000D63AD"/>
    <w:rsid w:val="000D69B2"/>
    <w:rsid w:val="000D70A7"/>
    <w:rsid w:val="000D72DA"/>
    <w:rsid w:val="000D7522"/>
    <w:rsid w:val="000D76F8"/>
    <w:rsid w:val="000D7825"/>
    <w:rsid w:val="000D7AAF"/>
    <w:rsid w:val="000E0024"/>
    <w:rsid w:val="000E0789"/>
    <w:rsid w:val="000E0837"/>
    <w:rsid w:val="000E1450"/>
    <w:rsid w:val="000E175E"/>
    <w:rsid w:val="000E1FD3"/>
    <w:rsid w:val="000E2531"/>
    <w:rsid w:val="000E33C8"/>
    <w:rsid w:val="000E356B"/>
    <w:rsid w:val="000E369E"/>
    <w:rsid w:val="000E3866"/>
    <w:rsid w:val="000E46AD"/>
    <w:rsid w:val="000E4A19"/>
    <w:rsid w:val="000E54CE"/>
    <w:rsid w:val="000E59AD"/>
    <w:rsid w:val="000E5AFE"/>
    <w:rsid w:val="000E6AD7"/>
    <w:rsid w:val="000E6CFA"/>
    <w:rsid w:val="000E7146"/>
    <w:rsid w:val="000E7528"/>
    <w:rsid w:val="000E771E"/>
    <w:rsid w:val="000E78C9"/>
    <w:rsid w:val="000E7926"/>
    <w:rsid w:val="000F0AE0"/>
    <w:rsid w:val="000F1475"/>
    <w:rsid w:val="000F153F"/>
    <w:rsid w:val="000F1FD9"/>
    <w:rsid w:val="000F24F4"/>
    <w:rsid w:val="000F2B2A"/>
    <w:rsid w:val="000F2CB4"/>
    <w:rsid w:val="000F2CE6"/>
    <w:rsid w:val="000F2D44"/>
    <w:rsid w:val="000F3831"/>
    <w:rsid w:val="000F3A05"/>
    <w:rsid w:val="000F4278"/>
    <w:rsid w:val="000F4F04"/>
    <w:rsid w:val="000F5E70"/>
    <w:rsid w:val="000F6059"/>
    <w:rsid w:val="000F6A58"/>
    <w:rsid w:val="000F6B10"/>
    <w:rsid w:val="000F6BE7"/>
    <w:rsid w:val="000F6C2C"/>
    <w:rsid w:val="000F6C38"/>
    <w:rsid w:val="000F70C4"/>
    <w:rsid w:val="001000EE"/>
    <w:rsid w:val="00100724"/>
    <w:rsid w:val="001007B8"/>
    <w:rsid w:val="00101635"/>
    <w:rsid w:val="001016A0"/>
    <w:rsid w:val="0010179C"/>
    <w:rsid w:val="00101E63"/>
    <w:rsid w:val="001029A9"/>
    <w:rsid w:val="00103469"/>
    <w:rsid w:val="001041E7"/>
    <w:rsid w:val="0010453A"/>
    <w:rsid w:val="00104673"/>
    <w:rsid w:val="001048E6"/>
    <w:rsid w:val="00104A37"/>
    <w:rsid w:val="00104CE3"/>
    <w:rsid w:val="001051D4"/>
    <w:rsid w:val="00105FFD"/>
    <w:rsid w:val="00106B46"/>
    <w:rsid w:val="001074B4"/>
    <w:rsid w:val="00107E4B"/>
    <w:rsid w:val="00107EF0"/>
    <w:rsid w:val="001103D0"/>
    <w:rsid w:val="00110AE5"/>
    <w:rsid w:val="00110B8D"/>
    <w:rsid w:val="0011103E"/>
    <w:rsid w:val="00111276"/>
    <w:rsid w:val="0011152A"/>
    <w:rsid w:val="00111892"/>
    <w:rsid w:val="00111B50"/>
    <w:rsid w:val="00111CCC"/>
    <w:rsid w:val="00112679"/>
    <w:rsid w:val="0011290E"/>
    <w:rsid w:val="00112C45"/>
    <w:rsid w:val="00112D40"/>
    <w:rsid w:val="00113424"/>
    <w:rsid w:val="001136A7"/>
    <w:rsid w:val="0011423B"/>
    <w:rsid w:val="001142FF"/>
    <w:rsid w:val="00115E15"/>
    <w:rsid w:val="0011661A"/>
    <w:rsid w:val="001169EC"/>
    <w:rsid w:val="00116D02"/>
    <w:rsid w:val="00117222"/>
    <w:rsid w:val="00117485"/>
    <w:rsid w:val="001202D5"/>
    <w:rsid w:val="001204F1"/>
    <w:rsid w:val="0012078C"/>
    <w:rsid w:val="00120C99"/>
    <w:rsid w:val="00120E08"/>
    <w:rsid w:val="00120FB5"/>
    <w:rsid w:val="001211D8"/>
    <w:rsid w:val="00121250"/>
    <w:rsid w:val="001214A1"/>
    <w:rsid w:val="0012186B"/>
    <w:rsid w:val="00121BC4"/>
    <w:rsid w:val="00121F18"/>
    <w:rsid w:val="00121F4F"/>
    <w:rsid w:val="001222B6"/>
    <w:rsid w:val="0012240C"/>
    <w:rsid w:val="00122DB5"/>
    <w:rsid w:val="00122EA6"/>
    <w:rsid w:val="00123160"/>
    <w:rsid w:val="00123C90"/>
    <w:rsid w:val="00125A07"/>
    <w:rsid w:val="00126CA5"/>
    <w:rsid w:val="00126EFF"/>
    <w:rsid w:val="0012704F"/>
    <w:rsid w:val="0013043D"/>
    <w:rsid w:val="001307D1"/>
    <w:rsid w:val="00130881"/>
    <w:rsid w:val="001309F8"/>
    <w:rsid w:val="00130C1D"/>
    <w:rsid w:val="00130E9C"/>
    <w:rsid w:val="00130F9E"/>
    <w:rsid w:val="001315E6"/>
    <w:rsid w:val="001316FA"/>
    <w:rsid w:val="00131804"/>
    <w:rsid w:val="001319D4"/>
    <w:rsid w:val="0013222C"/>
    <w:rsid w:val="001322D5"/>
    <w:rsid w:val="0013236C"/>
    <w:rsid w:val="00132731"/>
    <w:rsid w:val="00132B91"/>
    <w:rsid w:val="00132FE9"/>
    <w:rsid w:val="00133240"/>
    <w:rsid w:val="0013334C"/>
    <w:rsid w:val="001333B9"/>
    <w:rsid w:val="001337F4"/>
    <w:rsid w:val="00133DF4"/>
    <w:rsid w:val="00134971"/>
    <w:rsid w:val="00134DDE"/>
    <w:rsid w:val="001352EB"/>
    <w:rsid w:val="00135407"/>
    <w:rsid w:val="00135742"/>
    <w:rsid w:val="00135B68"/>
    <w:rsid w:val="00135F45"/>
    <w:rsid w:val="001362C7"/>
    <w:rsid w:val="001371A0"/>
    <w:rsid w:val="001371C0"/>
    <w:rsid w:val="00137603"/>
    <w:rsid w:val="00137F7C"/>
    <w:rsid w:val="00137FD8"/>
    <w:rsid w:val="00140085"/>
    <w:rsid w:val="00140270"/>
    <w:rsid w:val="001403AD"/>
    <w:rsid w:val="00140A1E"/>
    <w:rsid w:val="00141079"/>
    <w:rsid w:val="00141527"/>
    <w:rsid w:val="001417A5"/>
    <w:rsid w:val="00141BAE"/>
    <w:rsid w:val="001421CF"/>
    <w:rsid w:val="00142895"/>
    <w:rsid w:val="00143238"/>
    <w:rsid w:val="0014349C"/>
    <w:rsid w:val="00143A8C"/>
    <w:rsid w:val="00143B69"/>
    <w:rsid w:val="00143DE5"/>
    <w:rsid w:val="00143FB4"/>
    <w:rsid w:val="00144056"/>
    <w:rsid w:val="00144658"/>
    <w:rsid w:val="00144A50"/>
    <w:rsid w:val="00144DC4"/>
    <w:rsid w:val="00145726"/>
    <w:rsid w:val="00146FE6"/>
    <w:rsid w:val="00147A7F"/>
    <w:rsid w:val="00147B40"/>
    <w:rsid w:val="00147BE0"/>
    <w:rsid w:val="00150157"/>
    <w:rsid w:val="00150194"/>
    <w:rsid w:val="00150817"/>
    <w:rsid w:val="00150A49"/>
    <w:rsid w:val="00150BD3"/>
    <w:rsid w:val="00153D29"/>
    <w:rsid w:val="001540B3"/>
    <w:rsid w:val="001540C7"/>
    <w:rsid w:val="001544A9"/>
    <w:rsid w:val="001544B9"/>
    <w:rsid w:val="001544FD"/>
    <w:rsid w:val="00154515"/>
    <w:rsid w:val="00154624"/>
    <w:rsid w:val="00154D77"/>
    <w:rsid w:val="001554C9"/>
    <w:rsid w:val="0015592A"/>
    <w:rsid w:val="00155E17"/>
    <w:rsid w:val="00156255"/>
    <w:rsid w:val="0015660C"/>
    <w:rsid w:val="00156734"/>
    <w:rsid w:val="00156785"/>
    <w:rsid w:val="00156AF3"/>
    <w:rsid w:val="00157137"/>
    <w:rsid w:val="0015717A"/>
    <w:rsid w:val="001573B7"/>
    <w:rsid w:val="00157C73"/>
    <w:rsid w:val="00157C97"/>
    <w:rsid w:val="00157CA7"/>
    <w:rsid w:val="00161D09"/>
    <w:rsid w:val="00161E26"/>
    <w:rsid w:val="001632BA"/>
    <w:rsid w:val="001633C0"/>
    <w:rsid w:val="00164524"/>
    <w:rsid w:val="00164637"/>
    <w:rsid w:val="00164681"/>
    <w:rsid w:val="00164732"/>
    <w:rsid w:val="00164AD9"/>
    <w:rsid w:val="00165923"/>
    <w:rsid w:val="00165D4A"/>
    <w:rsid w:val="00165D4E"/>
    <w:rsid w:val="00165EB3"/>
    <w:rsid w:val="00166943"/>
    <w:rsid w:val="0016726B"/>
    <w:rsid w:val="00167333"/>
    <w:rsid w:val="001673D5"/>
    <w:rsid w:val="0017076E"/>
    <w:rsid w:val="00170A0E"/>
    <w:rsid w:val="0017184D"/>
    <w:rsid w:val="00171FF3"/>
    <w:rsid w:val="001727FD"/>
    <w:rsid w:val="00172DA2"/>
    <w:rsid w:val="00172EA5"/>
    <w:rsid w:val="00173500"/>
    <w:rsid w:val="00173608"/>
    <w:rsid w:val="00173695"/>
    <w:rsid w:val="001736C2"/>
    <w:rsid w:val="001737A6"/>
    <w:rsid w:val="001742E0"/>
    <w:rsid w:val="00174CA0"/>
    <w:rsid w:val="0017551A"/>
    <w:rsid w:val="00175B66"/>
    <w:rsid w:val="0017601E"/>
    <w:rsid w:val="001764FC"/>
    <w:rsid w:val="0017685A"/>
    <w:rsid w:val="0017690E"/>
    <w:rsid w:val="00177229"/>
    <w:rsid w:val="0017777C"/>
    <w:rsid w:val="001777AD"/>
    <w:rsid w:val="00177988"/>
    <w:rsid w:val="0017798D"/>
    <w:rsid w:val="00177A90"/>
    <w:rsid w:val="00177AB5"/>
    <w:rsid w:val="00177B19"/>
    <w:rsid w:val="001806EA"/>
    <w:rsid w:val="00180A8C"/>
    <w:rsid w:val="00181285"/>
    <w:rsid w:val="00181871"/>
    <w:rsid w:val="00181BB7"/>
    <w:rsid w:val="00181D3F"/>
    <w:rsid w:val="00183C5C"/>
    <w:rsid w:val="00183F20"/>
    <w:rsid w:val="001840D8"/>
    <w:rsid w:val="00184555"/>
    <w:rsid w:val="0018487F"/>
    <w:rsid w:val="00185191"/>
    <w:rsid w:val="00185625"/>
    <w:rsid w:val="00185909"/>
    <w:rsid w:val="00185A1B"/>
    <w:rsid w:val="00186314"/>
    <w:rsid w:val="00186787"/>
    <w:rsid w:val="0018687F"/>
    <w:rsid w:val="001869BA"/>
    <w:rsid w:val="00186D88"/>
    <w:rsid w:val="001877D5"/>
    <w:rsid w:val="001879C2"/>
    <w:rsid w:val="00187D1C"/>
    <w:rsid w:val="00190994"/>
    <w:rsid w:val="001909B6"/>
    <w:rsid w:val="0019105D"/>
    <w:rsid w:val="00191069"/>
    <w:rsid w:val="0019116E"/>
    <w:rsid w:val="001917DA"/>
    <w:rsid w:val="0019213D"/>
    <w:rsid w:val="0019218D"/>
    <w:rsid w:val="00192725"/>
    <w:rsid w:val="00192B28"/>
    <w:rsid w:val="00192B36"/>
    <w:rsid w:val="00192FE0"/>
    <w:rsid w:val="001938F2"/>
    <w:rsid w:val="00193B43"/>
    <w:rsid w:val="00193C35"/>
    <w:rsid w:val="00193EE5"/>
    <w:rsid w:val="0019469E"/>
    <w:rsid w:val="0019479E"/>
    <w:rsid w:val="0019491A"/>
    <w:rsid w:val="00194A1C"/>
    <w:rsid w:val="001955D4"/>
    <w:rsid w:val="00195822"/>
    <w:rsid w:val="00195EBB"/>
    <w:rsid w:val="00196335"/>
    <w:rsid w:val="00196A2E"/>
    <w:rsid w:val="00197330"/>
    <w:rsid w:val="00197752"/>
    <w:rsid w:val="00197CAC"/>
    <w:rsid w:val="001A0181"/>
    <w:rsid w:val="001A0F32"/>
    <w:rsid w:val="001A1115"/>
    <w:rsid w:val="001A193C"/>
    <w:rsid w:val="001A1BC8"/>
    <w:rsid w:val="001A1FC1"/>
    <w:rsid w:val="001A24F4"/>
    <w:rsid w:val="001A28E3"/>
    <w:rsid w:val="001A2DBF"/>
    <w:rsid w:val="001A300C"/>
    <w:rsid w:val="001A3FE6"/>
    <w:rsid w:val="001A41A2"/>
    <w:rsid w:val="001A4257"/>
    <w:rsid w:val="001A4299"/>
    <w:rsid w:val="001A4483"/>
    <w:rsid w:val="001A451B"/>
    <w:rsid w:val="001A467D"/>
    <w:rsid w:val="001A47F1"/>
    <w:rsid w:val="001A4C02"/>
    <w:rsid w:val="001A51C0"/>
    <w:rsid w:val="001A550B"/>
    <w:rsid w:val="001A5B75"/>
    <w:rsid w:val="001A5E36"/>
    <w:rsid w:val="001A62FA"/>
    <w:rsid w:val="001A6352"/>
    <w:rsid w:val="001A6996"/>
    <w:rsid w:val="001A6B69"/>
    <w:rsid w:val="001A6FA5"/>
    <w:rsid w:val="001A7D8F"/>
    <w:rsid w:val="001B0014"/>
    <w:rsid w:val="001B02CD"/>
    <w:rsid w:val="001B0C38"/>
    <w:rsid w:val="001B13FD"/>
    <w:rsid w:val="001B147D"/>
    <w:rsid w:val="001B1810"/>
    <w:rsid w:val="001B381F"/>
    <w:rsid w:val="001B3B68"/>
    <w:rsid w:val="001B3D1B"/>
    <w:rsid w:val="001B413A"/>
    <w:rsid w:val="001B51B1"/>
    <w:rsid w:val="001B52ED"/>
    <w:rsid w:val="001B57F4"/>
    <w:rsid w:val="001B6668"/>
    <w:rsid w:val="001B7508"/>
    <w:rsid w:val="001B751E"/>
    <w:rsid w:val="001B7C7C"/>
    <w:rsid w:val="001C031A"/>
    <w:rsid w:val="001C05AF"/>
    <w:rsid w:val="001C0946"/>
    <w:rsid w:val="001C0AE0"/>
    <w:rsid w:val="001C0C02"/>
    <w:rsid w:val="001C0DC8"/>
    <w:rsid w:val="001C0DE0"/>
    <w:rsid w:val="001C134D"/>
    <w:rsid w:val="001C1714"/>
    <w:rsid w:val="001C17EE"/>
    <w:rsid w:val="001C1F6C"/>
    <w:rsid w:val="001C23A6"/>
    <w:rsid w:val="001C271B"/>
    <w:rsid w:val="001C2723"/>
    <w:rsid w:val="001C2B62"/>
    <w:rsid w:val="001C2C2E"/>
    <w:rsid w:val="001C35CD"/>
    <w:rsid w:val="001C36D7"/>
    <w:rsid w:val="001C45E1"/>
    <w:rsid w:val="001C4C93"/>
    <w:rsid w:val="001C4D05"/>
    <w:rsid w:val="001C5118"/>
    <w:rsid w:val="001C5515"/>
    <w:rsid w:val="001C5702"/>
    <w:rsid w:val="001C5C61"/>
    <w:rsid w:val="001C5C96"/>
    <w:rsid w:val="001C5E11"/>
    <w:rsid w:val="001C6524"/>
    <w:rsid w:val="001C6E82"/>
    <w:rsid w:val="001C71C5"/>
    <w:rsid w:val="001C7437"/>
    <w:rsid w:val="001C74AB"/>
    <w:rsid w:val="001C7B8A"/>
    <w:rsid w:val="001D01C6"/>
    <w:rsid w:val="001D0238"/>
    <w:rsid w:val="001D092F"/>
    <w:rsid w:val="001D0BAB"/>
    <w:rsid w:val="001D1DDB"/>
    <w:rsid w:val="001D2331"/>
    <w:rsid w:val="001D289D"/>
    <w:rsid w:val="001D2D98"/>
    <w:rsid w:val="001D3509"/>
    <w:rsid w:val="001D352A"/>
    <w:rsid w:val="001D3C27"/>
    <w:rsid w:val="001D3FB2"/>
    <w:rsid w:val="001D405D"/>
    <w:rsid w:val="001D4258"/>
    <w:rsid w:val="001D44C6"/>
    <w:rsid w:val="001D4927"/>
    <w:rsid w:val="001D4AB3"/>
    <w:rsid w:val="001D4CC7"/>
    <w:rsid w:val="001D4FE0"/>
    <w:rsid w:val="001D56C7"/>
    <w:rsid w:val="001D5B86"/>
    <w:rsid w:val="001D5CE4"/>
    <w:rsid w:val="001D615C"/>
    <w:rsid w:val="001D61F8"/>
    <w:rsid w:val="001D6358"/>
    <w:rsid w:val="001D6636"/>
    <w:rsid w:val="001D73D8"/>
    <w:rsid w:val="001D744B"/>
    <w:rsid w:val="001D7577"/>
    <w:rsid w:val="001D799D"/>
    <w:rsid w:val="001D7C81"/>
    <w:rsid w:val="001D7FC9"/>
    <w:rsid w:val="001E071D"/>
    <w:rsid w:val="001E09C6"/>
    <w:rsid w:val="001E09F8"/>
    <w:rsid w:val="001E0CBF"/>
    <w:rsid w:val="001E1252"/>
    <w:rsid w:val="001E12C6"/>
    <w:rsid w:val="001E341E"/>
    <w:rsid w:val="001E3AEC"/>
    <w:rsid w:val="001E41FB"/>
    <w:rsid w:val="001E4333"/>
    <w:rsid w:val="001E43D3"/>
    <w:rsid w:val="001E4557"/>
    <w:rsid w:val="001E48BC"/>
    <w:rsid w:val="001E495A"/>
    <w:rsid w:val="001E49B9"/>
    <w:rsid w:val="001E5603"/>
    <w:rsid w:val="001E58CA"/>
    <w:rsid w:val="001E5BF8"/>
    <w:rsid w:val="001E64D0"/>
    <w:rsid w:val="001F017C"/>
    <w:rsid w:val="001F01AB"/>
    <w:rsid w:val="001F05E4"/>
    <w:rsid w:val="001F0838"/>
    <w:rsid w:val="001F1208"/>
    <w:rsid w:val="001F17CB"/>
    <w:rsid w:val="001F17FC"/>
    <w:rsid w:val="001F19E6"/>
    <w:rsid w:val="001F2626"/>
    <w:rsid w:val="001F283E"/>
    <w:rsid w:val="001F2F9D"/>
    <w:rsid w:val="001F2FC0"/>
    <w:rsid w:val="001F3944"/>
    <w:rsid w:val="001F419D"/>
    <w:rsid w:val="001F4230"/>
    <w:rsid w:val="001F4884"/>
    <w:rsid w:val="001F5291"/>
    <w:rsid w:val="001F5672"/>
    <w:rsid w:val="001F623A"/>
    <w:rsid w:val="001F7921"/>
    <w:rsid w:val="0020205D"/>
    <w:rsid w:val="00202095"/>
    <w:rsid w:val="002021B5"/>
    <w:rsid w:val="00202CE0"/>
    <w:rsid w:val="00202D74"/>
    <w:rsid w:val="00202EA4"/>
    <w:rsid w:val="00203045"/>
    <w:rsid w:val="002036CB"/>
    <w:rsid w:val="0020401E"/>
    <w:rsid w:val="00204462"/>
    <w:rsid w:val="002049E8"/>
    <w:rsid w:val="00204D8D"/>
    <w:rsid w:val="00204E2F"/>
    <w:rsid w:val="002050E7"/>
    <w:rsid w:val="0020566A"/>
    <w:rsid w:val="00205790"/>
    <w:rsid w:val="00205AA6"/>
    <w:rsid w:val="00205BB3"/>
    <w:rsid w:val="00205EB8"/>
    <w:rsid w:val="00205F8F"/>
    <w:rsid w:val="00206156"/>
    <w:rsid w:val="00206715"/>
    <w:rsid w:val="0020712A"/>
    <w:rsid w:val="002075A0"/>
    <w:rsid w:val="0020766D"/>
    <w:rsid w:val="00207902"/>
    <w:rsid w:val="00210708"/>
    <w:rsid w:val="00210EB5"/>
    <w:rsid w:val="0021104F"/>
    <w:rsid w:val="00211303"/>
    <w:rsid w:val="00211316"/>
    <w:rsid w:val="0021166E"/>
    <w:rsid w:val="00211911"/>
    <w:rsid w:val="00211C77"/>
    <w:rsid w:val="00212881"/>
    <w:rsid w:val="002134DA"/>
    <w:rsid w:val="00213FD2"/>
    <w:rsid w:val="00214203"/>
    <w:rsid w:val="00214423"/>
    <w:rsid w:val="002147BD"/>
    <w:rsid w:val="00214CB1"/>
    <w:rsid w:val="00214D65"/>
    <w:rsid w:val="00215AB7"/>
    <w:rsid w:val="0021600C"/>
    <w:rsid w:val="0021620D"/>
    <w:rsid w:val="0021624C"/>
    <w:rsid w:val="002177A8"/>
    <w:rsid w:val="00217867"/>
    <w:rsid w:val="00217C4D"/>
    <w:rsid w:val="00217F4C"/>
    <w:rsid w:val="00220D55"/>
    <w:rsid w:val="00220F29"/>
    <w:rsid w:val="002220C8"/>
    <w:rsid w:val="002229C4"/>
    <w:rsid w:val="00222E49"/>
    <w:rsid w:val="00223943"/>
    <w:rsid w:val="0022498E"/>
    <w:rsid w:val="00224DEB"/>
    <w:rsid w:val="00225184"/>
    <w:rsid w:val="00225745"/>
    <w:rsid w:val="00226402"/>
    <w:rsid w:val="0022745F"/>
    <w:rsid w:val="0023008F"/>
    <w:rsid w:val="00230265"/>
    <w:rsid w:val="00230741"/>
    <w:rsid w:val="00230919"/>
    <w:rsid w:val="00230DEA"/>
    <w:rsid w:val="00230F8A"/>
    <w:rsid w:val="0023111A"/>
    <w:rsid w:val="0023128B"/>
    <w:rsid w:val="002325EF"/>
    <w:rsid w:val="00232635"/>
    <w:rsid w:val="00232C63"/>
    <w:rsid w:val="0023321D"/>
    <w:rsid w:val="00233686"/>
    <w:rsid w:val="002339EA"/>
    <w:rsid w:val="0023410B"/>
    <w:rsid w:val="00234638"/>
    <w:rsid w:val="002353B1"/>
    <w:rsid w:val="002355EE"/>
    <w:rsid w:val="00235712"/>
    <w:rsid w:val="002359BF"/>
    <w:rsid w:val="00235ECD"/>
    <w:rsid w:val="00236917"/>
    <w:rsid w:val="00236A10"/>
    <w:rsid w:val="00236BD5"/>
    <w:rsid w:val="00237108"/>
    <w:rsid w:val="002373B4"/>
    <w:rsid w:val="002376A6"/>
    <w:rsid w:val="002401BC"/>
    <w:rsid w:val="0024030C"/>
    <w:rsid w:val="002406BA"/>
    <w:rsid w:val="0024071A"/>
    <w:rsid w:val="00240B76"/>
    <w:rsid w:val="00240EFF"/>
    <w:rsid w:val="0024113E"/>
    <w:rsid w:val="00241716"/>
    <w:rsid w:val="00241AA6"/>
    <w:rsid w:val="00241BE1"/>
    <w:rsid w:val="0024221C"/>
    <w:rsid w:val="002425A5"/>
    <w:rsid w:val="0024376A"/>
    <w:rsid w:val="00243A3F"/>
    <w:rsid w:val="00243B28"/>
    <w:rsid w:val="00243FB8"/>
    <w:rsid w:val="00244145"/>
    <w:rsid w:val="002441BF"/>
    <w:rsid w:val="0024470F"/>
    <w:rsid w:val="00244821"/>
    <w:rsid w:val="00244DF3"/>
    <w:rsid w:val="002450F3"/>
    <w:rsid w:val="0024523D"/>
    <w:rsid w:val="00245945"/>
    <w:rsid w:val="0024619D"/>
    <w:rsid w:val="00246FB4"/>
    <w:rsid w:val="00247533"/>
    <w:rsid w:val="0024775D"/>
    <w:rsid w:val="00247943"/>
    <w:rsid w:val="00247A8C"/>
    <w:rsid w:val="0025018F"/>
    <w:rsid w:val="0025033A"/>
    <w:rsid w:val="00250E49"/>
    <w:rsid w:val="00251482"/>
    <w:rsid w:val="002514B9"/>
    <w:rsid w:val="00251D28"/>
    <w:rsid w:val="00252121"/>
    <w:rsid w:val="00252174"/>
    <w:rsid w:val="0025292A"/>
    <w:rsid w:val="00252BF5"/>
    <w:rsid w:val="0025405F"/>
    <w:rsid w:val="00254139"/>
    <w:rsid w:val="00254425"/>
    <w:rsid w:val="00254A49"/>
    <w:rsid w:val="00254A75"/>
    <w:rsid w:val="00255B84"/>
    <w:rsid w:val="002569A0"/>
    <w:rsid w:val="0025703F"/>
    <w:rsid w:val="002572F4"/>
    <w:rsid w:val="0025741B"/>
    <w:rsid w:val="00257561"/>
    <w:rsid w:val="00257BA2"/>
    <w:rsid w:val="00257D0E"/>
    <w:rsid w:val="002600D3"/>
    <w:rsid w:val="002607C8"/>
    <w:rsid w:val="00260AF5"/>
    <w:rsid w:val="00260DEE"/>
    <w:rsid w:val="00260F57"/>
    <w:rsid w:val="002611E3"/>
    <w:rsid w:val="00261320"/>
    <w:rsid w:val="002613B4"/>
    <w:rsid w:val="0026191B"/>
    <w:rsid w:val="0026193A"/>
    <w:rsid w:val="00262052"/>
    <w:rsid w:val="002621FE"/>
    <w:rsid w:val="00262588"/>
    <w:rsid w:val="0026258F"/>
    <w:rsid w:val="0026265A"/>
    <w:rsid w:val="002630FF"/>
    <w:rsid w:val="00263160"/>
    <w:rsid w:val="002637CE"/>
    <w:rsid w:val="00263F0E"/>
    <w:rsid w:val="002640EB"/>
    <w:rsid w:val="0026438C"/>
    <w:rsid w:val="0026444B"/>
    <w:rsid w:val="002647EF"/>
    <w:rsid w:val="00264FD6"/>
    <w:rsid w:val="00266294"/>
    <w:rsid w:val="002666C6"/>
    <w:rsid w:val="002668D8"/>
    <w:rsid w:val="00266E82"/>
    <w:rsid w:val="00266F00"/>
    <w:rsid w:val="002671E7"/>
    <w:rsid w:val="00270114"/>
    <w:rsid w:val="00270199"/>
    <w:rsid w:val="002702AC"/>
    <w:rsid w:val="0027035F"/>
    <w:rsid w:val="002713B6"/>
    <w:rsid w:val="002714AD"/>
    <w:rsid w:val="00271575"/>
    <w:rsid w:val="00271A28"/>
    <w:rsid w:val="00271C9F"/>
    <w:rsid w:val="00272796"/>
    <w:rsid w:val="0027346F"/>
    <w:rsid w:val="00273B02"/>
    <w:rsid w:val="00273C91"/>
    <w:rsid w:val="00275EBD"/>
    <w:rsid w:val="002769C8"/>
    <w:rsid w:val="00276A9C"/>
    <w:rsid w:val="00276BB3"/>
    <w:rsid w:val="00276D0C"/>
    <w:rsid w:val="00276DDF"/>
    <w:rsid w:val="00277D6C"/>
    <w:rsid w:val="00277FC9"/>
    <w:rsid w:val="0028021D"/>
    <w:rsid w:val="002804BF"/>
    <w:rsid w:val="00280D4D"/>
    <w:rsid w:val="00280D8F"/>
    <w:rsid w:val="00280E89"/>
    <w:rsid w:val="002814AB"/>
    <w:rsid w:val="002823FA"/>
    <w:rsid w:val="00282EE6"/>
    <w:rsid w:val="0028364B"/>
    <w:rsid w:val="0028390A"/>
    <w:rsid w:val="0028410B"/>
    <w:rsid w:val="002849F5"/>
    <w:rsid w:val="00284CD4"/>
    <w:rsid w:val="00284E5B"/>
    <w:rsid w:val="00284F5C"/>
    <w:rsid w:val="00285074"/>
    <w:rsid w:val="002866C7"/>
    <w:rsid w:val="00286A6F"/>
    <w:rsid w:val="00286AAA"/>
    <w:rsid w:val="00286D96"/>
    <w:rsid w:val="00286E65"/>
    <w:rsid w:val="002871B8"/>
    <w:rsid w:val="00287B07"/>
    <w:rsid w:val="00287F5B"/>
    <w:rsid w:val="00290094"/>
    <w:rsid w:val="002902C2"/>
    <w:rsid w:val="002904E6"/>
    <w:rsid w:val="00290A65"/>
    <w:rsid w:val="00291553"/>
    <w:rsid w:val="002920E1"/>
    <w:rsid w:val="00292519"/>
    <w:rsid w:val="00292994"/>
    <w:rsid w:val="002932AF"/>
    <w:rsid w:val="00293642"/>
    <w:rsid w:val="00293912"/>
    <w:rsid w:val="0029412E"/>
    <w:rsid w:val="0029459D"/>
    <w:rsid w:val="00294623"/>
    <w:rsid w:val="00295183"/>
    <w:rsid w:val="00295430"/>
    <w:rsid w:val="00295597"/>
    <w:rsid w:val="00295A2A"/>
    <w:rsid w:val="00295AD6"/>
    <w:rsid w:val="00295B01"/>
    <w:rsid w:val="00296340"/>
    <w:rsid w:val="00296961"/>
    <w:rsid w:val="002A076B"/>
    <w:rsid w:val="002A094A"/>
    <w:rsid w:val="002A0B09"/>
    <w:rsid w:val="002A0BBF"/>
    <w:rsid w:val="002A17C1"/>
    <w:rsid w:val="002A1B44"/>
    <w:rsid w:val="002A225E"/>
    <w:rsid w:val="002A24DD"/>
    <w:rsid w:val="002A3816"/>
    <w:rsid w:val="002A402C"/>
    <w:rsid w:val="002A4CD1"/>
    <w:rsid w:val="002A51AF"/>
    <w:rsid w:val="002A55E4"/>
    <w:rsid w:val="002A5882"/>
    <w:rsid w:val="002A5C5D"/>
    <w:rsid w:val="002A5D55"/>
    <w:rsid w:val="002A6370"/>
    <w:rsid w:val="002A66F9"/>
    <w:rsid w:val="002A6917"/>
    <w:rsid w:val="002A6E82"/>
    <w:rsid w:val="002A7122"/>
    <w:rsid w:val="002A7342"/>
    <w:rsid w:val="002A76D9"/>
    <w:rsid w:val="002A77AC"/>
    <w:rsid w:val="002A7B51"/>
    <w:rsid w:val="002B0186"/>
    <w:rsid w:val="002B0322"/>
    <w:rsid w:val="002B0380"/>
    <w:rsid w:val="002B0600"/>
    <w:rsid w:val="002B068F"/>
    <w:rsid w:val="002B1086"/>
    <w:rsid w:val="002B1092"/>
    <w:rsid w:val="002B11CE"/>
    <w:rsid w:val="002B14B6"/>
    <w:rsid w:val="002B1D0C"/>
    <w:rsid w:val="002B203E"/>
    <w:rsid w:val="002B24C2"/>
    <w:rsid w:val="002B2BA5"/>
    <w:rsid w:val="002B2BFB"/>
    <w:rsid w:val="002B2E2A"/>
    <w:rsid w:val="002B328F"/>
    <w:rsid w:val="002B32B0"/>
    <w:rsid w:val="002B35DA"/>
    <w:rsid w:val="002B3F0E"/>
    <w:rsid w:val="002B4610"/>
    <w:rsid w:val="002B4BA4"/>
    <w:rsid w:val="002B5168"/>
    <w:rsid w:val="002B56E9"/>
    <w:rsid w:val="002B57C3"/>
    <w:rsid w:val="002B6051"/>
    <w:rsid w:val="002B6BF1"/>
    <w:rsid w:val="002B6E21"/>
    <w:rsid w:val="002B77B1"/>
    <w:rsid w:val="002B7C89"/>
    <w:rsid w:val="002C081F"/>
    <w:rsid w:val="002C0A70"/>
    <w:rsid w:val="002C13B9"/>
    <w:rsid w:val="002C1A3E"/>
    <w:rsid w:val="002C1B3F"/>
    <w:rsid w:val="002C2892"/>
    <w:rsid w:val="002C2960"/>
    <w:rsid w:val="002C3211"/>
    <w:rsid w:val="002C3907"/>
    <w:rsid w:val="002C3A93"/>
    <w:rsid w:val="002C3BBC"/>
    <w:rsid w:val="002C3C95"/>
    <w:rsid w:val="002C4225"/>
    <w:rsid w:val="002C453A"/>
    <w:rsid w:val="002C4AF2"/>
    <w:rsid w:val="002C4F97"/>
    <w:rsid w:val="002C52EF"/>
    <w:rsid w:val="002C5555"/>
    <w:rsid w:val="002C56B4"/>
    <w:rsid w:val="002C5AED"/>
    <w:rsid w:val="002C5BD5"/>
    <w:rsid w:val="002C6408"/>
    <w:rsid w:val="002C652E"/>
    <w:rsid w:val="002C6AF3"/>
    <w:rsid w:val="002C6B8D"/>
    <w:rsid w:val="002C71BC"/>
    <w:rsid w:val="002C788F"/>
    <w:rsid w:val="002D010F"/>
    <w:rsid w:val="002D0BCC"/>
    <w:rsid w:val="002D0DBD"/>
    <w:rsid w:val="002D13FE"/>
    <w:rsid w:val="002D143F"/>
    <w:rsid w:val="002D19D3"/>
    <w:rsid w:val="002D1D42"/>
    <w:rsid w:val="002D1E99"/>
    <w:rsid w:val="002D1F5D"/>
    <w:rsid w:val="002D200C"/>
    <w:rsid w:val="002D21AC"/>
    <w:rsid w:val="002D22B1"/>
    <w:rsid w:val="002D23FE"/>
    <w:rsid w:val="002D3015"/>
    <w:rsid w:val="002D3128"/>
    <w:rsid w:val="002D3278"/>
    <w:rsid w:val="002D41C7"/>
    <w:rsid w:val="002D4C9A"/>
    <w:rsid w:val="002D52D0"/>
    <w:rsid w:val="002D58CA"/>
    <w:rsid w:val="002D5F44"/>
    <w:rsid w:val="002D6296"/>
    <w:rsid w:val="002D6503"/>
    <w:rsid w:val="002D6EC3"/>
    <w:rsid w:val="002D7353"/>
    <w:rsid w:val="002D7949"/>
    <w:rsid w:val="002D7D0F"/>
    <w:rsid w:val="002D7EAA"/>
    <w:rsid w:val="002E0C26"/>
    <w:rsid w:val="002E122F"/>
    <w:rsid w:val="002E2124"/>
    <w:rsid w:val="002E2255"/>
    <w:rsid w:val="002E26BE"/>
    <w:rsid w:val="002E28C5"/>
    <w:rsid w:val="002E2E56"/>
    <w:rsid w:val="002E3254"/>
    <w:rsid w:val="002E3C58"/>
    <w:rsid w:val="002E436B"/>
    <w:rsid w:val="002E46B9"/>
    <w:rsid w:val="002E46F9"/>
    <w:rsid w:val="002E4BA4"/>
    <w:rsid w:val="002E53B3"/>
    <w:rsid w:val="002E54BC"/>
    <w:rsid w:val="002E54C3"/>
    <w:rsid w:val="002E5E05"/>
    <w:rsid w:val="002E61A2"/>
    <w:rsid w:val="002E66E1"/>
    <w:rsid w:val="002E6CBC"/>
    <w:rsid w:val="002E6D3F"/>
    <w:rsid w:val="002E6FC5"/>
    <w:rsid w:val="002E7852"/>
    <w:rsid w:val="002F0F64"/>
    <w:rsid w:val="002F0FB0"/>
    <w:rsid w:val="002F1035"/>
    <w:rsid w:val="002F109D"/>
    <w:rsid w:val="002F1F71"/>
    <w:rsid w:val="002F220B"/>
    <w:rsid w:val="002F2387"/>
    <w:rsid w:val="002F3386"/>
    <w:rsid w:val="002F381C"/>
    <w:rsid w:val="002F439B"/>
    <w:rsid w:val="002F499A"/>
    <w:rsid w:val="002F57C7"/>
    <w:rsid w:val="002F57DB"/>
    <w:rsid w:val="002F6F18"/>
    <w:rsid w:val="002F7339"/>
    <w:rsid w:val="002F73AA"/>
    <w:rsid w:val="002F7436"/>
    <w:rsid w:val="002F7F4B"/>
    <w:rsid w:val="00300D9B"/>
    <w:rsid w:val="00300DD1"/>
    <w:rsid w:val="003013AA"/>
    <w:rsid w:val="00301C1D"/>
    <w:rsid w:val="00302355"/>
    <w:rsid w:val="0030319F"/>
    <w:rsid w:val="00303223"/>
    <w:rsid w:val="003039F4"/>
    <w:rsid w:val="00303FA7"/>
    <w:rsid w:val="00304352"/>
    <w:rsid w:val="00304706"/>
    <w:rsid w:val="00304A56"/>
    <w:rsid w:val="00304E99"/>
    <w:rsid w:val="00304EDC"/>
    <w:rsid w:val="003058C4"/>
    <w:rsid w:val="00305AF0"/>
    <w:rsid w:val="00305EE7"/>
    <w:rsid w:val="003066ED"/>
    <w:rsid w:val="00306C77"/>
    <w:rsid w:val="00306D2C"/>
    <w:rsid w:val="00306F43"/>
    <w:rsid w:val="00307266"/>
    <w:rsid w:val="00307422"/>
    <w:rsid w:val="003074A2"/>
    <w:rsid w:val="0030769E"/>
    <w:rsid w:val="00307AAA"/>
    <w:rsid w:val="003105B3"/>
    <w:rsid w:val="00310628"/>
    <w:rsid w:val="003112FB"/>
    <w:rsid w:val="00311994"/>
    <w:rsid w:val="00312E38"/>
    <w:rsid w:val="003135BE"/>
    <w:rsid w:val="003143A4"/>
    <w:rsid w:val="0031449F"/>
    <w:rsid w:val="00315C9B"/>
    <w:rsid w:val="00315DD6"/>
    <w:rsid w:val="0031624E"/>
    <w:rsid w:val="00317186"/>
    <w:rsid w:val="003172D6"/>
    <w:rsid w:val="003173F8"/>
    <w:rsid w:val="003179D9"/>
    <w:rsid w:val="00317A32"/>
    <w:rsid w:val="003200F5"/>
    <w:rsid w:val="003201A6"/>
    <w:rsid w:val="0032037A"/>
    <w:rsid w:val="003205B4"/>
    <w:rsid w:val="0032060D"/>
    <w:rsid w:val="00320631"/>
    <w:rsid w:val="003207B8"/>
    <w:rsid w:val="0032086D"/>
    <w:rsid w:val="00320A9E"/>
    <w:rsid w:val="00320B1D"/>
    <w:rsid w:val="00320EF7"/>
    <w:rsid w:val="00321303"/>
    <w:rsid w:val="003220ED"/>
    <w:rsid w:val="00322141"/>
    <w:rsid w:val="00322E49"/>
    <w:rsid w:val="00323740"/>
    <w:rsid w:val="00323902"/>
    <w:rsid w:val="00323D01"/>
    <w:rsid w:val="00324190"/>
    <w:rsid w:val="0032493A"/>
    <w:rsid w:val="00324AE8"/>
    <w:rsid w:val="00324B08"/>
    <w:rsid w:val="00324F30"/>
    <w:rsid w:val="003252B3"/>
    <w:rsid w:val="0032619E"/>
    <w:rsid w:val="003265CA"/>
    <w:rsid w:val="00326B5D"/>
    <w:rsid w:val="00326DB2"/>
    <w:rsid w:val="00327834"/>
    <w:rsid w:val="00327F7C"/>
    <w:rsid w:val="00330FFA"/>
    <w:rsid w:val="00331D5E"/>
    <w:rsid w:val="00331F1A"/>
    <w:rsid w:val="00332199"/>
    <w:rsid w:val="00332202"/>
    <w:rsid w:val="00332248"/>
    <w:rsid w:val="00332427"/>
    <w:rsid w:val="003329D0"/>
    <w:rsid w:val="003329F0"/>
    <w:rsid w:val="00332BB7"/>
    <w:rsid w:val="0033329E"/>
    <w:rsid w:val="0033347A"/>
    <w:rsid w:val="0033477A"/>
    <w:rsid w:val="00334BF4"/>
    <w:rsid w:val="00335AD6"/>
    <w:rsid w:val="00335E2B"/>
    <w:rsid w:val="00336091"/>
    <w:rsid w:val="003361C6"/>
    <w:rsid w:val="0033693F"/>
    <w:rsid w:val="00336B50"/>
    <w:rsid w:val="00336B77"/>
    <w:rsid w:val="00336D9C"/>
    <w:rsid w:val="003374C6"/>
    <w:rsid w:val="00337627"/>
    <w:rsid w:val="00337BEB"/>
    <w:rsid w:val="0034015E"/>
    <w:rsid w:val="0034033C"/>
    <w:rsid w:val="00340516"/>
    <w:rsid w:val="0034063B"/>
    <w:rsid w:val="00340E75"/>
    <w:rsid w:val="00341227"/>
    <w:rsid w:val="00341A4B"/>
    <w:rsid w:val="003421D0"/>
    <w:rsid w:val="00342256"/>
    <w:rsid w:val="003426FB"/>
    <w:rsid w:val="00343315"/>
    <w:rsid w:val="00343418"/>
    <w:rsid w:val="0034352C"/>
    <w:rsid w:val="0034363A"/>
    <w:rsid w:val="00343736"/>
    <w:rsid w:val="00343D20"/>
    <w:rsid w:val="003443FA"/>
    <w:rsid w:val="00344AF3"/>
    <w:rsid w:val="00344B20"/>
    <w:rsid w:val="003454AC"/>
    <w:rsid w:val="0034616E"/>
    <w:rsid w:val="003462E7"/>
    <w:rsid w:val="00346F18"/>
    <w:rsid w:val="00346F7A"/>
    <w:rsid w:val="0034751A"/>
    <w:rsid w:val="003478C6"/>
    <w:rsid w:val="003514EE"/>
    <w:rsid w:val="0035192F"/>
    <w:rsid w:val="00351CF9"/>
    <w:rsid w:val="00351E2E"/>
    <w:rsid w:val="00351E54"/>
    <w:rsid w:val="0035201A"/>
    <w:rsid w:val="0035251A"/>
    <w:rsid w:val="003529A8"/>
    <w:rsid w:val="00352CFB"/>
    <w:rsid w:val="00353427"/>
    <w:rsid w:val="0035398D"/>
    <w:rsid w:val="00353C31"/>
    <w:rsid w:val="00353DC2"/>
    <w:rsid w:val="00354C8A"/>
    <w:rsid w:val="00354E61"/>
    <w:rsid w:val="00354F3E"/>
    <w:rsid w:val="003550BF"/>
    <w:rsid w:val="00355AB4"/>
    <w:rsid w:val="00356452"/>
    <w:rsid w:val="00356530"/>
    <w:rsid w:val="003568DD"/>
    <w:rsid w:val="00357568"/>
    <w:rsid w:val="003575B3"/>
    <w:rsid w:val="003578E4"/>
    <w:rsid w:val="003579E1"/>
    <w:rsid w:val="00357EE2"/>
    <w:rsid w:val="00360059"/>
    <w:rsid w:val="003602B2"/>
    <w:rsid w:val="00360325"/>
    <w:rsid w:val="003603E9"/>
    <w:rsid w:val="003609F5"/>
    <w:rsid w:val="00361273"/>
    <w:rsid w:val="00361315"/>
    <w:rsid w:val="003613B2"/>
    <w:rsid w:val="0036155D"/>
    <w:rsid w:val="0036192D"/>
    <w:rsid w:val="00361A96"/>
    <w:rsid w:val="0036237E"/>
    <w:rsid w:val="003623ED"/>
    <w:rsid w:val="00362FC2"/>
    <w:rsid w:val="003631AB"/>
    <w:rsid w:val="00363255"/>
    <w:rsid w:val="00363AEE"/>
    <w:rsid w:val="00363C90"/>
    <w:rsid w:val="00363CBD"/>
    <w:rsid w:val="00363D51"/>
    <w:rsid w:val="00363D78"/>
    <w:rsid w:val="0036441A"/>
    <w:rsid w:val="0036479B"/>
    <w:rsid w:val="00364899"/>
    <w:rsid w:val="003648C8"/>
    <w:rsid w:val="00364AF4"/>
    <w:rsid w:val="00364C6A"/>
    <w:rsid w:val="00365D02"/>
    <w:rsid w:val="00365D91"/>
    <w:rsid w:val="0036611D"/>
    <w:rsid w:val="0036652A"/>
    <w:rsid w:val="00366636"/>
    <w:rsid w:val="00366A9F"/>
    <w:rsid w:val="00367D05"/>
    <w:rsid w:val="003707F6"/>
    <w:rsid w:val="0037096A"/>
    <w:rsid w:val="00370AD0"/>
    <w:rsid w:val="00370B05"/>
    <w:rsid w:val="00370F9A"/>
    <w:rsid w:val="00371017"/>
    <w:rsid w:val="0037107B"/>
    <w:rsid w:val="00371329"/>
    <w:rsid w:val="003717F9"/>
    <w:rsid w:val="003719BC"/>
    <w:rsid w:val="00371C45"/>
    <w:rsid w:val="00371F98"/>
    <w:rsid w:val="00372BCA"/>
    <w:rsid w:val="00375182"/>
    <w:rsid w:val="00375253"/>
    <w:rsid w:val="003753D3"/>
    <w:rsid w:val="00375C8A"/>
    <w:rsid w:val="00375CBC"/>
    <w:rsid w:val="00376076"/>
    <w:rsid w:val="0037638E"/>
    <w:rsid w:val="003767A0"/>
    <w:rsid w:val="00376A6E"/>
    <w:rsid w:val="003770BB"/>
    <w:rsid w:val="00377D5C"/>
    <w:rsid w:val="003806E5"/>
    <w:rsid w:val="00380949"/>
    <w:rsid w:val="00380ADE"/>
    <w:rsid w:val="00380E35"/>
    <w:rsid w:val="00380FC4"/>
    <w:rsid w:val="00381CD2"/>
    <w:rsid w:val="00381E8F"/>
    <w:rsid w:val="0038235A"/>
    <w:rsid w:val="0038282D"/>
    <w:rsid w:val="00383048"/>
    <w:rsid w:val="00384A47"/>
    <w:rsid w:val="00385152"/>
    <w:rsid w:val="003852BD"/>
    <w:rsid w:val="003854FB"/>
    <w:rsid w:val="00385A1E"/>
    <w:rsid w:val="00385AB1"/>
    <w:rsid w:val="00386133"/>
    <w:rsid w:val="0038618D"/>
    <w:rsid w:val="003863F0"/>
    <w:rsid w:val="0038651D"/>
    <w:rsid w:val="00386C89"/>
    <w:rsid w:val="00387385"/>
    <w:rsid w:val="003875A3"/>
    <w:rsid w:val="00387763"/>
    <w:rsid w:val="0038784D"/>
    <w:rsid w:val="003879BF"/>
    <w:rsid w:val="00390461"/>
    <w:rsid w:val="00390675"/>
    <w:rsid w:val="00391F24"/>
    <w:rsid w:val="0039207A"/>
    <w:rsid w:val="00392250"/>
    <w:rsid w:val="003922A0"/>
    <w:rsid w:val="00392D08"/>
    <w:rsid w:val="00393503"/>
    <w:rsid w:val="003947BB"/>
    <w:rsid w:val="003947FE"/>
    <w:rsid w:val="0039482C"/>
    <w:rsid w:val="00394E6D"/>
    <w:rsid w:val="0039568D"/>
    <w:rsid w:val="00396A15"/>
    <w:rsid w:val="00396D22"/>
    <w:rsid w:val="003A011D"/>
    <w:rsid w:val="003A0EA3"/>
    <w:rsid w:val="003A0F89"/>
    <w:rsid w:val="003A1061"/>
    <w:rsid w:val="003A1064"/>
    <w:rsid w:val="003A136F"/>
    <w:rsid w:val="003A13E0"/>
    <w:rsid w:val="003A28DC"/>
    <w:rsid w:val="003A2C9C"/>
    <w:rsid w:val="003A2D43"/>
    <w:rsid w:val="003A2DBB"/>
    <w:rsid w:val="003A2EEF"/>
    <w:rsid w:val="003A2F5E"/>
    <w:rsid w:val="003A30BC"/>
    <w:rsid w:val="003A3428"/>
    <w:rsid w:val="003A3F19"/>
    <w:rsid w:val="003A43FE"/>
    <w:rsid w:val="003A4644"/>
    <w:rsid w:val="003A48B3"/>
    <w:rsid w:val="003A4D79"/>
    <w:rsid w:val="003A4E08"/>
    <w:rsid w:val="003A50E2"/>
    <w:rsid w:val="003A5131"/>
    <w:rsid w:val="003A5219"/>
    <w:rsid w:val="003A5364"/>
    <w:rsid w:val="003A569C"/>
    <w:rsid w:val="003A5C35"/>
    <w:rsid w:val="003A5DE2"/>
    <w:rsid w:val="003A5EC0"/>
    <w:rsid w:val="003A6186"/>
    <w:rsid w:val="003A6812"/>
    <w:rsid w:val="003A686C"/>
    <w:rsid w:val="003A6BA3"/>
    <w:rsid w:val="003A6CEE"/>
    <w:rsid w:val="003A6D6E"/>
    <w:rsid w:val="003A6EE0"/>
    <w:rsid w:val="003A7049"/>
    <w:rsid w:val="003A79B3"/>
    <w:rsid w:val="003A7F4F"/>
    <w:rsid w:val="003B07F8"/>
    <w:rsid w:val="003B081E"/>
    <w:rsid w:val="003B0C1D"/>
    <w:rsid w:val="003B0F46"/>
    <w:rsid w:val="003B1332"/>
    <w:rsid w:val="003B149A"/>
    <w:rsid w:val="003B1720"/>
    <w:rsid w:val="003B2024"/>
    <w:rsid w:val="003B2043"/>
    <w:rsid w:val="003B23BF"/>
    <w:rsid w:val="003B2495"/>
    <w:rsid w:val="003B27BE"/>
    <w:rsid w:val="003B2A43"/>
    <w:rsid w:val="003B3010"/>
    <w:rsid w:val="003B390F"/>
    <w:rsid w:val="003B4293"/>
    <w:rsid w:val="003B44D0"/>
    <w:rsid w:val="003B4877"/>
    <w:rsid w:val="003B4E21"/>
    <w:rsid w:val="003B57F8"/>
    <w:rsid w:val="003B581B"/>
    <w:rsid w:val="003B5BEB"/>
    <w:rsid w:val="003B5C1B"/>
    <w:rsid w:val="003B5D0F"/>
    <w:rsid w:val="003B5D3D"/>
    <w:rsid w:val="003B614C"/>
    <w:rsid w:val="003B6280"/>
    <w:rsid w:val="003B65A1"/>
    <w:rsid w:val="003B6FBC"/>
    <w:rsid w:val="003B71B3"/>
    <w:rsid w:val="003B74CB"/>
    <w:rsid w:val="003B758A"/>
    <w:rsid w:val="003B79CA"/>
    <w:rsid w:val="003B7D39"/>
    <w:rsid w:val="003C0A98"/>
    <w:rsid w:val="003C0E83"/>
    <w:rsid w:val="003C1106"/>
    <w:rsid w:val="003C125E"/>
    <w:rsid w:val="003C13EC"/>
    <w:rsid w:val="003C16A3"/>
    <w:rsid w:val="003C1DE1"/>
    <w:rsid w:val="003C2230"/>
    <w:rsid w:val="003C22FE"/>
    <w:rsid w:val="003C2CDC"/>
    <w:rsid w:val="003C2EB9"/>
    <w:rsid w:val="003C3A46"/>
    <w:rsid w:val="003C3B53"/>
    <w:rsid w:val="003C427B"/>
    <w:rsid w:val="003C44DA"/>
    <w:rsid w:val="003C4B52"/>
    <w:rsid w:val="003C4E73"/>
    <w:rsid w:val="003C53BA"/>
    <w:rsid w:val="003C5769"/>
    <w:rsid w:val="003C581C"/>
    <w:rsid w:val="003C5990"/>
    <w:rsid w:val="003C5D91"/>
    <w:rsid w:val="003C600F"/>
    <w:rsid w:val="003C603E"/>
    <w:rsid w:val="003C61E3"/>
    <w:rsid w:val="003C633D"/>
    <w:rsid w:val="003C6A1E"/>
    <w:rsid w:val="003C70FA"/>
    <w:rsid w:val="003C7158"/>
    <w:rsid w:val="003C75E3"/>
    <w:rsid w:val="003C7D41"/>
    <w:rsid w:val="003D1285"/>
    <w:rsid w:val="003D194C"/>
    <w:rsid w:val="003D19EE"/>
    <w:rsid w:val="003D2315"/>
    <w:rsid w:val="003D234B"/>
    <w:rsid w:val="003D2625"/>
    <w:rsid w:val="003D2685"/>
    <w:rsid w:val="003D3485"/>
    <w:rsid w:val="003D3683"/>
    <w:rsid w:val="003D3B3C"/>
    <w:rsid w:val="003D4395"/>
    <w:rsid w:val="003D5020"/>
    <w:rsid w:val="003D5617"/>
    <w:rsid w:val="003D585F"/>
    <w:rsid w:val="003D66A7"/>
    <w:rsid w:val="003D7AFA"/>
    <w:rsid w:val="003D7B98"/>
    <w:rsid w:val="003E06A4"/>
    <w:rsid w:val="003E0CBE"/>
    <w:rsid w:val="003E1373"/>
    <w:rsid w:val="003E16F8"/>
    <w:rsid w:val="003E1935"/>
    <w:rsid w:val="003E232B"/>
    <w:rsid w:val="003E245C"/>
    <w:rsid w:val="003E2AE8"/>
    <w:rsid w:val="003E2B2B"/>
    <w:rsid w:val="003E2DEC"/>
    <w:rsid w:val="003E2FF4"/>
    <w:rsid w:val="003E3013"/>
    <w:rsid w:val="003E327D"/>
    <w:rsid w:val="003E32C0"/>
    <w:rsid w:val="003E3586"/>
    <w:rsid w:val="003E3DF5"/>
    <w:rsid w:val="003E4A13"/>
    <w:rsid w:val="003E60A5"/>
    <w:rsid w:val="003E60BF"/>
    <w:rsid w:val="003E7065"/>
    <w:rsid w:val="003E72A9"/>
    <w:rsid w:val="003E7530"/>
    <w:rsid w:val="003E7D5D"/>
    <w:rsid w:val="003F029A"/>
    <w:rsid w:val="003F02B0"/>
    <w:rsid w:val="003F1249"/>
    <w:rsid w:val="003F186C"/>
    <w:rsid w:val="003F2432"/>
    <w:rsid w:val="003F3729"/>
    <w:rsid w:val="003F3B37"/>
    <w:rsid w:val="003F41CE"/>
    <w:rsid w:val="003F5033"/>
    <w:rsid w:val="003F55C8"/>
    <w:rsid w:val="003F56CD"/>
    <w:rsid w:val="003F5D42"/>
    <w:rsid w:val="003F6401"/>
    <w:rsid w:val="003F644C"/>
    <w:rsid w:val="003F65D4"/>
    <w:rsid w:val="003F6CE6"/>
    <w:rsid w:val="003F753C"/>
    <w:rsid w:val="00400E47"/>
    <w:rsid w:val="00400FDC"/>
    <w:rsid w:val="00401518"/>
    <w:rsid w:val="00401544"/>
    <w:rsid w:val="0040271F"/>
    <w:rsid w:val="00402D99"/>
    <w:rsid w:val="00403140"/>
    <w:rsid w:val="00403798"/>
    <w:rsid w:val="00403B67"/>
    <w:rsid w:val="00403C4A"/>
    <w:rsid w:val="00403DDC"/>
    <w:rsid w:val="00403FDA"/>
    <w:rsid w:val="004053C7"/>
    <w:rsid w:val="0040545A"/>
    <w:rsid w:val="004056C5"/>
    <w:rsid w:val="00405999"/>
    <w:rsid w:val="00405F66"/>
    <w:rsid w:val="00406536"/>
    <w:rsid w:val="004068FE"/>
    <w:rsid w:val="00406B58"/>
    <w:rsid w:val="00406DB9"/>
    <w:rsid w:val="00406E6D"/>
    <w:rsid w:val="00406F28"/>
    <w:rsid w:val="004073AF"/>
    <w:rsid w:val="004074B5"/>
    <w:rsid w:val="004074B9"/>
    <w:rsid w:val="0040765D"/>
    <w:rsid w:val="004079F7"/>
    <w:rsid w:val="00407AFA"/>
    <w:rsid w:val="004101D4"/>
    <w:rsid w:val="004105BC"/>
    <w:rsid w:val="00410BC0"/>
    <w:rsid w:val="00410CB1"/>
    <w:rsid w:val="004110B3"/>
    <w:rsid w:val="0041146A"/>
    <w:rsid w:val="004114E3"/>
    <w:rsid w:val="00411BFB"/>
    <w:rsid w:val="00411D8C"/>
    <w:rsid w:val="00413FE6"/>
    <w:rsid w:val="00414C96"/>
    <w:rsid w:val="00415257"/>
    <w:rsid w:val="004153AC"/>
    <w:rsid w:val="00416418"/>
    <w:rsid w:val="004168C4"/>
    <w:rsid w:val="0041705F"/>
    <w:rsid w:val="00417089"/>
    <w:rsid w:val="00420561"/>
    <w:rsid w:val="00421512"/>
    <w:rsid w:val="004215E2"/>
    <w:rsid w:val="00421E41"/>
    <w:rsid w:val="004224A1"/>
    <w:rsid w:val="004227FD"/>
    <w:rsid w:val="0042297A"/>
    <w:rsid w:val="00422A0D"/>
    <w:rsid w:val="0042328F"/>
    <w:rsid w:val="00423A21"/>
    <w:rsid w:val="00423B3D"/>
    <w:rsid w:val="00423D52"/>
    <w:rsid w:val="0042456B"/>
    <w:rsid w:val="004247C8"/>
    <w:rsid w:val="004261D9"/>
    <w:rsid w:val="004262F9"/>
    <w:rsid w:val="00426850"/>
    <w:rsid w:val="00426E4B"/>
    <w:rsid w:val="004274AB"/>
    <w:rsid w:val="004274CA"/>
    <w:rsid w:val="00427767"/>
    <w:rsid w:val="0042777B"/>
    <w:rsid w:val="00427811"/>
    <w:rsid w:val="00427988"/>
    <w:rsid w:val="00430005"/>
    <w:rsid w:val="00430517"/>
    <w:rsid w:val="00430C1B"/>
    <w:rsid w:val="00430C56"/>
    <w:rsid w:val="0043104A"/>
    <w:rsid w:val="0043159F"/>
    <w:rsid w:val="00432560"/>
    <w:rsid w:val="0043296B"/>
    <w:rsid w:val="004329F3"/>
    <w:rsid w:val="00432A3F"/>
    <w:rsid w:val="00432CF1"/>
    <w:rsid w:val="00432F7E"/>
    <w:rsid w:val="004334FD"/>
    <w:rsid w:val="004335E7"/>
    <w:rsid w:val="0043365F"/>
    <w:rsid w:val="00433E94"/>
    <w:rsid w:val="00433F3F"/>
    <w:rsid w:val="00433FF6"/>
    <w:rsid w:val="00434390"/>
    <w:rsid w:val="004344F0"/>
    <w:rsid w:val="00434513"/>
    <w:rsid w:val="00434908"/>
    <w:rsid w:val="00434C4A"/>
    <w:rsid w:val="00434CD9"/>
    <w:rsid w:val="00434FC3"/>
    <w:rsid w:val="00435114"/>
    <w:rsid w:val="004354CA"/>
    <w:rsid w:val="0043561A"/>
    <w:rsid w:val="00436683"/>
    <w:rsid w:val="00436AA3"/>
    <w:rsid w:val="00437078"/>
    <w:rsid w:val="00437518"/>
    <w:rsid w:val="00437805"/>
    <w:rsid w:val="00437A1D"/>
    <w:rsid w:val="00437B53"/>
    <w:rsid w:val="00440049"/>
    <w:rsid w:val="0044040B"/>
    <w:rsid w:val="00440566"/>
    <w:rsid w:val="0044086D"/>
    <w:rsid w:val="0044093B"/>
    <w:rsid w:val="00440D49"/>
    <w:rsid w:val="004413B0"/>
    <w:rsid w:val="00441924"/>
    <w:rsid w:val="00441AB9"/>
    <w:rsid w:val="00441B7C"/>
    <w:rsid w:val="00441C66"/>
    <w:rsid w:val="00441D81"/>
    <w:rsid w:val="0044223A"/>
    <w:rsid w:val="0044229A"/>
    <w:rsid w:val="004422E2"/>
    <w:rsid w:val="0044241D"/>
    <w:rsid w:val="00442501"/>
    <w:rsid w:val="0044292F"/>
    <w:rsid w:val="00442D96"/>
    <w:rsid w:val="00442F6C"/>
    <w:rsid w:val="00443029"/>
    <w:rsid w:val="004430C6"/>
    <w:rsid w:val="004432EA"/>
    <w:rsid w:val="00443733"/>
    <w:rsid w:val="00443E51"/>
    <w:rsid w:val="00444038"/>
    <w:rsid w:val="004447D0"/>
    <w:rsid w:val="00444CB2"/>
    <w:rsid w:val="00444D87"/>
    <w:rsid w:val="0044582B"/>
    <w:rsid w:val="00446741"/>
    <w:rsid w:val="00446926"/>
    <w:rsid w:val="00446FAF"/>
    <w:rsid w:val="004471B7"/>
    <w:rsid w:val="0044791E"/>
    <w:rsid w:val="00447CBA"/>
    <w:rsid w:val="00447D3B"/>
    <w:rsid w:val="00447F33"/>
    <w:rsid w:val="00450E72"/>
    <w:rsid w:val="0045159F"/>
    <w:rsid w:val="00451C00"/>
    <w:rsid w:val="00451C65"/>
    <w:rsid w:val="0045245B"/>
    <w:rsid w:val="0045268C"/>
    <w:rsid w:val="00452B41"/>
    <w:rsid w:val="004530CD"/>
    <w:rsid w:val="0045312F"/>
    <w:rsid w:val="004533ED"/>
    <w:rsid w:val="00453F44"/>
    <w:rsid w:val="0045418C"/>
    <w:rsid w:val="004547A6"/>
    <w:rsid w:val="0045534D"/>
    <w:rsid w:val="00455B41"/>
    <w:rsid w:val="00455F1D"/>
    <w:rsid w:val="00456084"/>
    <w:rsid w:val="004560A0"/>
    <w:rsid w:val="00456839"/>
    <w:rsid w:val="004570B3"/>
    <w:rsid w:val="00457441"/>
    <w:rsid w:val="00457C71"/>
    <w:rsid w:val="00460299"/>
    <w:rsid w:val="00460472"/>
    <w:rsid w:val="004606D1"/>
    <w:rsid w:val="00460B41"/>
    <w:rsid w:val="0046121E"/>
    <w:rsid w:val="00461AF9"/>
    <w:rsid w:val="00461DA0"/>
    <w:rsid w:val="00461E13"/>
    <w:rsid w:val="004620A8"/>
    <w:rsid w:val="00462429"/>
    <w:rsid w:val="004625C1"/>
    <w:rsid w:val="004626D1"/>
    <w:rsid w:val="0046287A"/>
    <w:rsid w:val="00462908"/>
    <w:rsid w:val="00462991"/>
    <w:rsid w:val="00462B6E"/>
    <w:rsid w:val="00462B90"/>
    <w:rsid w:val="00462E8B"/>
    <w:rsid w:val="00462F3C"/>
    <w:rsid w:val="0046397A"/>
    <w:rsid w:val="00463E2A"/>
    <w:rsid w:val="00463EF8"/>
    <w:rsid w:val="004642B5"/>
    <w:rsid w:val="00464E85"/>
    <w:rsid w:val="00464F94"/>
    <w:rsid w:val="0046506D"/>
    <w:rsid w:val="00466B76"/>
    <w:rsid w:val="004675A8"/>
    <w:rsid w:val="00467965"/>
    <w:rsid w:val="00467A0A"/>
    <w:rsid w:val="00467AB8"/>
    <w:rsid w:val="00467D3F"/>
    <w:rsid w:val="00467DCE"/>
    <w:rsid w:val="00467EC2"/>
    <w:rsid w:val="004702E7"/>
    <w:rsid w:val="004702EF"/>
    <w:rsid w:val="0047047D"/>
    <w:rsid w:val="004713BA"/>
    <w:rsid w:val="004715E6"/>
    <w:rsid w:val="004717CD"/>
    <w:rsid w:val="00471EF2"/>
    <w:rsid w:val="004725BA"/>
    <w:rsid w:val="00472632"/>
    <w:rsid w:val="0047265E"/>
    <w:rsid w:val="00472DC1"/>
    <w:rsid w:val="00472E34"/>
    <w:rsid w:val="00473197"/>
    <w:rsid w:val="00473D90"/>
    <w:rsid w:val="00473ECA"/>
    <w:rsid w:val="00474915"/>
    <w:rsid w:val="00474B82"/>
    <w:rsid w:val="0047536B"/>
    <w:rsid w:val="00475653"/>
    <w:rsid w:val="00475BEE"/>
    <w:rsid w:val="00476342"/>
    <w:rsid w:val="0047669F"/>
    <w:rsid w:val="004769F2"/>
    <w:rsid w:val="0047783C"/>
    <w:rsid w:val="00477E1C"/>
    <w:rsid w:val="0048019F"/>
    <w:rsid w:val="0048035B"/>
    <w:rsid w:val="004805A3"/>
    <w:rsid w:val="00480DC4"/>
    <w:rsid w:val="00480E3C"/>
    <w:rsid w:val="00481876"/>
    <w:rsid w:val="00482386"/>
    <w:rsid w:val="0048263F"/>
    <w:rsid w:val="004829B0"/>
    <w:rsid w:val="00482C5D"/>
    <w:rsid w:val="00482FA5"/>
    <w:rsid w:val="00483243"/>
    <w:rsid w:val="004836BB"/>
    <w:rsid w:val="0048384D"/>
    <w:rsid w:val="00483DC5"/>
    <w:rsid w:val="004841E1"/>
    <w:rsid w:val="00484637"/>
    <w:rsid w:val="0048484E"/>
    <w:rsid w:val="0048534D"/>
    <w:rsid w:val="00485B8F"/>
    <w:rsid w:val="00485F4F"/>
    <w:rsid w:val="0048601E"/>
    <w:rsid w:val="00486480"/>
    <w:rsid w:val="00486613"/>
    <w:rsid w:val="00486974"/>
    <w:rsid w:val="00486F05"/>
    <w:rsid w:val="0048725A"/>
    <w:rsid w:val="004873ED"/>
    <w:rsid w:val="0048770D"/>
    <w:rsid w:val="004878D6"/>
    <w:rsid w:val="00487C0C"/>
    <w:rsid w:val="00487E47"/>
    <w:rsid w:val="00490360"/>
    <w:rsid w:val="00490441"/>
    <w:rsid w:val="0049091B"/>
    <w:rsid w:val="00490E66"/>
    <w:rsid w:val="00491957"/>
    <w:rsid w:val="00491A4D"/>
    <w:rsid w:val="00491B23"/>
    <w:rsid w:val="00491D46"/>
    <w:rsid w:val="004925E1"/>
    <w:rsid w:val="00492816"/>
    <w:rsid w:val="0049359F"/>
    <w:rsid w:val="004935E2"/>
    <w:rsid w:val="004937E0"/>
    <w:rsid w:val="0049388B"/>
    <w:rsid w:val="004939B5"/>
    <w:rsid w:val="00493D77"/>
    <w:rsid w:val="00493EE4"/>
    <w:rsid w:val="004940CD"/>
    <w:rsid w:val="00494317"/>
    <w:rsid w:val="004949E8"/>
    <w:rsid w:val="00495125"/>
    <w:rsid w:val="00495944"/>
    <w:rsid w:val="00495DEF"/>
    <w:rsid w:val="00496CA1"/>
    <w:rsid w:val="00497538"/>
    <w:rsid w:val="00497B9D"/>
    <w:rsid w:val="004A063A"/>
    <w:rsid w:val="004A0979"/>
    <w:rsid w:val="004A0A0F"/>
    <w:rsid w:val="004A0CCD"/>
    <w:rsid w:val="004A2534"/>
    <w:rsid w:val="004A294D"/>
    <w:rsid w:val="004A35AA"/>
    <w:rsid w:val="004A412E"/>
    <w:rsid w:val="004A41ED"/>
    <w:rsid w:val="004A424E"/>
    <w:rsid w:val="004A430B"/>
    <w:rsid w:val="004A4963"/>
    <w:rsid w:val="004A4D60"/>
    <w:rsid w:val="004A4DDF"/>
    <w:rsid w:val="004A4E0E"/>
    <w:rsid w:val="004A4F3B"/>
    <w:rsid w:val="004A50DD"/>
    <w:rsid w:val="004A5247"/>
    <w:rsid w:val="004A5421"/>
    <w:rsid w:val="004A5BA7"/>
    <w:rsid w:val="004A5E58"/>
    <w:rsid w:val="004A5F05"/>
    <w:rsid w:val="004A669C"/>
    <w:rsid w:val="004A66A7"/>
    <w:rsid w:val="004A6A74"/>
    <w:rsid w:val="004A6CE6"/>
    <w:rsid w:val="004A71FD"/>
    <w:rsid w:val="004A7305"/>
    <w:rsid w:val="004A732B"/>
    <w:rsid w:val="004A7B2D"/>
    <w:rsid w:val="004A7D00"/>
    <w:rsid w:val="004B091A"/>
    <w:rsid w:val="004B0C8D"/>
    <w:rsid w:val="004B0F5D"/>
    <w:rsid w:val="004B1040"/>
    <w:rsid w:val="004B15A3"/>
    <w:rsid w:val="004B1669"/>
    <w:rsid w:val="004B178E"/>
    <w:rsid w:val="004B19A0"/>
    <w:rsid w:val="004B21F8"/>
    <w:rsid w:val="004B278A"/>
    <w:rsid w:val="004B2F46"/>
    <w:rsid w:val="004B3A08"/>
    <w:rsid w:val="004B3E01"/>
    <w:rsid w:val="004B3EB6"/>
    <w:rsid w:val="004B409A"/>
    <w:rsid w:val="004B487F"/>
    <w:rsid w:val="004B4FE0"/>
    <w:rsid w:val="004B515D"/>
    <w:rsid w:val="004B67E0"/>
    <w:rsid w:val="004B69A4"/>
    <w:rsid w:val="004B705D"/>
    <w:rsid w:val="004B70A2"/>
    <w:rsid w:val="004B7117"/>
    <w:rsid w:val="004B7914"/>
    <w:rsid w:val="004B7D70"/>
    <w:rsid w:val="004B7F3D"/>
    <w:rsid w:val="004C0071"/>
    <w:rsid w:val="004C1835"/>
    <w:rsid w:val="004C1C25"/>
    <w:rsid w:val="004C1CBA"/>
    <w:rsid w:val="004C1D43"/>
    <w:rsid w:val="004C1DE6"/>
    <w:rsid w:val="004C222E"/>
    <w:rsid w:val="004C23C1"/>
    <w:rsid w:val="004C2765"/>
    <w:rsid w:val="004C2B32"/>
    <w:rsid w:val="004C2BFC"/>
    <w:rsid w:val="004C3653"/>
    <w:rsid w:val="004C3A1A"/>
    <w:rsid w:val="004C3E53"/>
    <w:rsid w:val="004C403E"/>
    <w:rsid w:val="004C4186"/>
    <w:rsid w:val="004C4363"/>
    <w:rsid w:val="004C4839"/>
    <w:rsid w:val="004C4AE9"/>
    <w:rsid w:val="004C4E10"/>
    <w:rsid w:val="004C4F3A"/>
    <w:rsid w:val="004C5B17"/>
    <w:rsid w:val="004C5F5C"/>
    <w:rsid w:val="004C6335"/>
    <w:rsid w:val="004C6A68"/>
    <w:rsid w:val="004C6E36"/>
    <w:rsid w:val="004C6FF4"/>
    <w:rsid w:val="004C78D8"/>
    <w:rsid w:val="004C7A0E"/>
    <w:rsid w:val="004C7EF4"/>
    <w:rsid w:val="004D0105"/>
    <w:rsid w:val="004D015C"/>
    <w:rsid w:val="004D066A"/>
    <w:rsid w:val="004D0674"/>
    <w:rsid w:val="004D0809"/>
    <w:rsid w:val="004D085C"/>
    <w:rsid w:val="004D0A54"/>
    <w:rsid w:val="004D1389"/>
    <w:rsid w:val="004D1487"/>
    <w:rsid w:val="004D15B0"/>
    <w:rsid w:val="004D198A"/>
    <w:rsid w:val="004D1E7E"/>
    <w:rsid w:val="004D1ECD"/>
    <w:rsid w:val="004D2269"/>
    <w:rsid w:val="004D22D6"/>
    <w:rsid w:val="004D233E"/>
    <w:rsid w:val="004D320B"/>
    <w:rsid w:val="004D40CC"/>
    <w:rsid w:val="004D438D"/>
    <w:rsid w:val="004D492B"/>
    <w:rsid w:val="004D4DFA"/>
    <w:rsid w:val="004D514E"/>
    <w:rsid w:val="004D55A9"/>
    <w:rsid w:val="004D57CA"/>
    <w:rsid w:val="004D5A5B"/>
    <w:rsid w:val="004D6355"/>
    <w:rsid w:val="004D63DE"/>
    <w:rsid w:val="004D64AB"/>
    <w:rsid w:val="004D6B64"/>
    <w:rsid w:val="004D6CC7"/>
    <w:rsid w:val="004D783B"/>
    <w:rsid w:val="004D7B09"/>
    <w:rsid w:val="004E06FE"/>
    <w:rsid w:val="004E08DE"/>
    <w:rsid w:val="004E0AB6"/>
    <w:rsid w:val="004E0B3B"/>
    <w:rsid w:val="004E234F"/>
    <w:rsid w:val="004E27ED"/>
    <w:rsid w:val="004E2E74"/>
    <w:rsid w:val="004E30D9"/>
    <w:rsid w:val="004E32ED"/>
    <w:rsid w:val="004E358D"/>
    <w:rsid w:val="004E3742"/>
    <w:rsid w:val="004E3B98"/>
    <w:rsid w:val="004E481A"/>
    <w:rsid w:val="004E4FC1"/>
    <w:rsid w:val="004E53CD"/>
    <w:rsid w:val="004E5904"/>
    <w:rsid w:val="004E6164"/>
    <w:rsid w:val="004E6263"/>
    <w:rsid w:val="004E6991"/>
    <w:rsid w:val="004E6AAC"/>
    <w:rsid w:val="004E6C7F"/>
    <w:rsid w:val="004E715B"/>
    <w:rsid w:val="004E78AE"/>
    <w:rsid w:val="004F0419"/>
    <w:rsid w:val="004F0624"/>
    <w:rsid w:val="004F0A57"/>
    <w:rsid w:val="004F0D47"/>
    <w:rsid w:val="004F0E94"/>
    <w:rsid w:val="004F13FD"/>
    <w:rsid w:val="004F16D9"/>
    <w:rsid w:val="004F1F7F"/>
    <w:rsid w:val="004F2497"/>
    <w:rsid w:val="004F25C6"/>
    <w:rsid w:val="004F2E26"/>
    <w:rsid w:val="004F2F88"/>
    <w:rsid w:val="004F344A"/>
    <w:rsid w:val="004F3C9F"/>
    <w:rsid w:val="004F3E1C"/>
    <w:rsid w:val="004F4052"/>
    <w:rsid w:val="004F42F9"/>
    <w:rsid w:val="004F4BDF"/>
    <w:rsid w:val="004F5285"/>
    <w:rsid w:val="004F56AB"/>
    <w:rsid w:val="004F7554"/>
    <w:rsid w:val="004F78CC"/>
    <w:rsid w:val="005003B2"/>
    <w:rsid w:val="0050055A"/>
    <w:rsid w:val="00500587"/>
    <w:rsid w:val="00500FC0"/>
    <w:rsid w:val="00501B15"/>
    <w:rsid w:val="00501D98"/>
    <w:rsid w:val="00501DD8"/>
    <w:rsid w:val="005020FE"/>
    <w:rsid w:val="00502525"/>
    <w:rsid w:val="00502CAB"/>
    <w:rsid w:val="00502F11"/>
    <w:rsid w:val="005031DD"/>
    <w:rsid w:val="005034E5"/>
    <w:rsid w:val="005034E6"/>
    <w:rsid w:val="00504172"/>
    <w:rsid w:val="00504186"/>
    <w:rsid w:val="0050432C"/>
    <w:rsid w:val="005044A0"/>
    <w:rsid w:val="00504DF0"/>
    <w:rsid w:val="0050553F"/>
    <w:rsid w:val="00505887"/>
    <w:rsid w:val="005069AE"/>
    <w:rsid w:val="005069DA"/>
    <w:rsid w:val="005070D9"/>
    <w:rsid w:val="005076D6"/>
    <w:rsid w:val="00507B21"/>
    <w:rsid w:val="00507D30"/>
    <w:rsid w:val="005104A3"/>
    <w:rsid w:val="005105BE"/>
    <w:rsid w:val="0051086B"/>
    <w:rsid w:val="00510DD9"/>
    <w:rsid w:val="00510EAC"/>
    <w:rsid w:val="00512B9C"/>
    <w:rsid w:val="0051361F"/>
    <w:rsid w:val="00513A58"/>
    <w:rsid w:val="00513EF1"/>
    <w:rsid w:val="005143FD"/>
    <w:rsid w:val="00515187"/>
    <w:rsid w:val="005155CC"/>
    <w:rsid w:val="00515892"/>
    <w:rsid w:val="00515AC3"/>
    <w:rsid w:val="00516064"/>
    <w:rsid w:val="005162B1"/>
    <w:rsid w:val="0051630A"/>
    <w:rsid w:val="00516FB8"/>
    <w:rsid w:val="005173B6"/>
    <w:rsid w:val="00520442"/>
    <w:rsid w:val="00520A85"/>
    <w:rsid w:val="005219F9"/>
    <w:rsid w:val="00521AA6"/>
    <w:rsid w:val="0052236F"/>
    <w:rsid w:val="005226E5"/>
    <w:rsid w:val="005227B3"/>
    <w:rsid w:val="005227E7"/>
    <w:rsid w:val="00522A36"/>
    <w:rsid w:val="00522C85"/>
    <w:rsid w:val="00522E9C"/>
    <w:rsid w:val="00523718"/>
    <w:rsid w:val="005237F1"/>
    <w:rsid w:val="005243D5"/>
    <w:rsid w:val="00524A3C"/>
    <w:rsid w:val="00524DF1"/>
    <w:rsid w:val="00525C5A"/>
    <w:rsid w:val="00525D3D"/>
    <w:rsid w:val="00525DFB"/>
    <w:rsid w:val="005261D5"/>
    <w:rsid w:val="0052628A"/>
    <w:rsid w:val="00526587"/>
    <w:rsid w:val="00526736"/>
    <w:rsid w:val="00526EE2"/>
    <w:rsid w:val="00527444"/>
    <w:rsid w:val="005279C0"/>
    <w:rsid w:val="0053024C"/>
    <w:rsid w:val="0053029A"/>
    <w:rsid w:val="005316F6"/>
    <w:rsid w:val="00531C67"/>
    <w:rsid w:val="00531DED"/>
    <w:rsid w:val="00531E72"/>
    <w:rsid w:val="00532111"/>
    <w:rsid w:val="005325BC"/>
    <w:rsid w:val="0053269F"/>
    <w:rsid w:val="00532F49"/>
    <w:rsid w:val="0053371A"/>
    <w:rsid w:val="00533B11"/>
    <w:rsid w:val="00533E6A"/>
    <w:rsid w:val="005342C2"/>
    <w:rsid w:val="00534AAF"/>
    <w:rsid w:val="00535FFC"/>
    <w:rsid w:val="005365C2"/>
    <w:rsid w:val="00536D60"/>
    <w:rsid w:val="00536E14"/>
    <w:rsid w:val="00537417"/>
    <w:rsid w:val="00537B6A"/>
    <w:rsid w:val="00540F08"/>
    <w:rsid w:val="00541CCB"/>
    <w:rsid w:val="00541E05"/>
    <w:rsid w:val="00542080"/>
    <w:rsid w:val="005420B5"/>
    <w:rsid w:val="00542BA0"/>
    <w:rsid w:val="00543068"/>
    <w:rsid w:val="00543169"/>
    <w:rsid w:val="00543226"/>
    <w:rsid w:val="005435FC"/>
    <w:rsid w:val="005436C5"/>
    <w:rsid w:val="0054386A"/>
    <w:rsid w:val="00544425"/>
    <w:rsid w:val="00544B98"/>
    <w:rsid w:val="00544EBF"/>
    <w:rsid w:val="005452BC"/>
    <w:rsid w:val="0054533C"/>
    <w:rsid w:val="005454BC"/>
    <w:rsid w:val="0054556D"/>
    <w:rsid w:val="00545CE4"/>
    <w:rsid w:val="00546115"/>
    <w:rsid w:val="00546BFF"/>
    <w:rsid w:val="005478E3"/>
    <w:rsid w:val="00547DF0"/>
    <w:rsid w:val="005506B3"/>
    <w:rsid w:val="00550752"/>
    <w:rsid w:val="00550DA9"/>
    <w:rsid w:val="00551282"/>
    <w:rsid w:val="005515C8"/>
    <w:rsid w:val="005515E7"/>
    <w:rsid w:val="00551A25"/>
    <w:rsid w:val="00551CED"/>
    <w:rsid w:val="005525DD"/>
    <w:rsid w:val="005526D1"/>
    <w:rsid w:val="00552780"/>
    <w:rsid w:val="00552A33"/>
    <w:rsid w:val="0055306F"/>
    <w:rsid w:val="005533D9"/>
    <w:rsid w:val="0055395C"/>
    <w:rsid w:val="00554208"/>
    <w:rsid w:val="00554691"/>
    <w:rsid w:val="005546B3"/>
    <w:rsid w:val="00554707"/>
    <w:rsid w:val="00554B82"/>
    <w:rsid w:val="005554E2"/>
    <w:rsid w:val="0055575C"/>
    <w:rsid w:val="0055579B"/>
    <w:rsid w:val="00555EC9"/>
    <w:rsid w:val="0055639F"/>
    <w:rsid w:val="005564CB"/>
    <w:rsid w:val="00556991"/>
    <w:rsid w:val="0056079B"/>
    <w:rsid w:val="005607D6"/>
    <w:rsid w:val="005609E1"/>
    <w:rsid w:val="0056167E"/>
    <w:rsid w:val="00561715"/>
    <w:rsid w:val="00561792"/>
    <w:rsid w:val="005619F2"/>
    <w:rsid w:val="00561EE8"/>
    <w:rsid w:val="00562672"/>
    <w:rsid w:val="00562A8A"/>
    <w:rsid w:val="00562B34"/>
    <w:rsid w:val="005630E9"/>
    <w:rsid w:val="005632EC"/>
    <w:rsid w:val="00563506"/>
    <w:rsid w:val="00563AEA"/>
    <w:rsid w:val="0056446F"/>
    <w:rsid w:val="00564562"/>
    <w:rsid w:val="00564E6B"/>
    <w:rsid w:val="0056502F"/>
    <w:rsid w:val="00565A45"/>
    <w:rsid w:val="00566870"/>
    <w:rsid w:val="00567084"/>
    <w:rsid w:val="0056711F"/>
    <w:rsid w:val="00567160"/>
    <w:rsid w:val="00567B3C"/>
    <w:rsid w:val="0057083C"/>
    <w:rsid w:val="00570A49"/>
    <w:rsid w:val="0057135A"/>
    <w:rsid w:val="005714A3"/>
    <w:rsid w:val="00571D17"/>
    <w:rsid w:val="00571D3A"/>
    <w:rsid w:val="00572953"/>
    <w:rsid w:val="00572AD8"/>
    <w:rsid w:val="00572E78"/>
    <w:rsid w:val="00573004"/>
    <w:rsid w:val="005731BA"/>
    <w:rsid w:val="005731E8"/>
    <w:rsid w:val="00573EB2"/>
    <w:rsid w:val="005740E4"/>
    <w:rsid w:val="005741D9"/>
    <w:rsid w:val="00574732"/>
    <w:rsid w:val="00574A5E"/>
    <w:rsid w:val="00574C8C"/>
    <w:rsid w:val="005762F9"/>
    <w:rsid w:val="00576721"/>
    <w:rsid w:val="00576F79"/>
    <w:rsid w:val="0057702D"/>
    <w:rsid w:val="0058055D"/>
    <w:rsid w:val="005806AC"/>
    <w:rsid w:val="00580C4E"/>
    <w:rsid w:val="005810E5"/>
    <w:rsid w:val="00581469"/>
    <w:rsid w:val="0058189C"/>
    <w:rsid w:val="005818C8"/>
    <w:rsid w:val="00581C05"/>
    <w:rsid w:val="0058253E"/>
    <w:rsid w:val="005831FD"/>
    <w:rsid w:val="00583494"/>
    <w:rsid w:val="0058362F"/>
    <w:rsid w:val="00583BA8"/>
    <w:rsid w:val="00584239"/>
    <w:rsid w:val="0058425B"/>
    <w:rsid w:val="0058425C"/>
    <w:rsid w:val="00584421"/>
    <w:rsid w:val="00584492"/>
    <w:rsid w:val="00585024"/>
    <w:rsid w:val="00585687"/>
    <w:rsid w:val="005856E2"/>
    <w:rsid w:val="00585724"/>
    <w:rsid w:val="005859FE"/>
    <w:rsid w:val="00585E2A"/>
    <w:rsid w:val="005862BE"/>
    <w:rsid w:val="0058664A"/>
    <w:rsid w:val="005866A4"/>
    <w:rsid w:val="00586FF2"/>
    <w:rsid w:val="005871BA"/>
    <w:rsid w:val="00587A4D"/>
    <w:rsid w:val="00587CD0"/>
    <w:rsid w:val="00587E90"/>
    <w:rsid w:val="005901AD"/>
    <w:rsid w:val="005903AF"/>
    <w:rsid w:val="005904EF"/>
    <w:rsid w:val="005905D2"/>
    <w:rsid w:val="00590B13"/>
    <w:rsid w:val="005911F4"/>
    <w:rsid w:val="005914EA"/>
    <w:rsid w:val="00591599"/>
    <w:rsid w:val="00592378"/>
    <w:rsid w:val="00592ABD"/>
    <w:rsid w:val="005933D4"/>
    <w:rsid w:val="005936EC"/>
    <w:rsid w:val="00593C34"/>
    <w:rsid w:val="0059554A"/>
    <w:rsid w:val="00595C82"/>
    <w:rsid w:val="00595D40"/>
    <w:rsid w:val="00595F5E"/>
    <w:rsid w:val="0059663F"/>
    <w:rsid w:val="00597032"/>
    <w:rsid w:val="00597304"/>
    <w:rsid w:val="005A018B"/>
    <w:rsid w:val="005A0707"/>
    <w:rsid w:val="005A1A8F"/>
    <w:rsid w:val="005A1AF4"/>
    <w:rsid w:val="005A1B67"/>
    <w:rsid w:val="005A24D2"/>
    <w:rsid w:val="005A2637"/>
    <w:rsid w:val="005A2C45"/>
    <w:rsid w:val="005A31BA"/>
    <w:rsid w:val="005A3312"/>
    <w:rsid w:val="005A3596"/>
    <w:rsid w:val="005A389C"/>
    <w:rsid w:val="005A41D0"/>
    <w:rsid w:val="005A4660"/>
    <w:rsid w:val="005A481C"/>
    <w:rsid w:val="005A5335"/>
    <w:rsid w:val="005A56EB"/>
    <w:rsid w:val="005A5AF1"/>
    <w:rsid w:val="005A6130"/>
    <w:rsid w:val="005A646C"/>
    <w:rsid w:val="005A650C"/>
    <w:rsid w:val="005A6581"/>
    <w:rsid w:val="005A6A31"/>
    <w:rsid w:val="005A6DE2"/>
    <w:rsid w:val="005A74C9"/>
    <w:rsid w:val="005A7972"/>
    <w:rsid w:val="005B0F19"/>
    <w:rsid w:val="005B1072"/>
    <w:rsid w:val="005B11C3"/>
    <w:rsid w:val="005B1A00"/>
    <w:rsid w:val="005B1CD8"/>
    <w:rsid w:val="005B2195"/>
    <w:rsid w:val="005B2853"/>
    <w:rsid w:val="005B2BEA"/>
    <w:rsid w:val="005B45B4"/>
    <w:rsid w:val="005B47DF"/>
    <w:rsid w:val="005B48E1"/>
    <w:rsid w:val="005B4C14"/>
    <w:rsid w:val="005B4D41"/>
    <w:rsid w:val="005B5315"/>
    <w:rsid w:val="005B57E1"/>
    <w:rsid w:val="005B5C48"/>
    <w:rsid w:val="005B6990"/>
    <w:rsid w:val="005B69F7"/>
    <w:rsid w:val="005B6FF7"/>
    <w:rsid w:val="005B775A"/>
    <w:rsid w:val="005B7863"/>
    <w:rsid w:val="005C0766"/>
    <w:rsid w:val="005C09FF"/>
    <w:rsid w:val="005C0A16"/>
    <w:rsid w:val="005C0C1B"/>
    <w:rsid w:val="005C0D1E"/>
    <w:rsid w:val="005C1134"/>
    <w:rsid w:val="005C179A"/>
    <w:rsid w:val="005C1DBC"/>
    <w:rsid w:val="005C1EA8"/>
    <w:rsid w:val="005C2064"/>
    <w:rsid w:val="005C2530"/>
    <w:rsid w:val="005C4200"/>
    <w:rsid w:val="005C4583"/>
    <w:rsid w:val="005C4A12"/>
    <w:rsid w:val="005C4AE8"/>
    <w:rsid w:val="005C5143"/>
    <w:rsid w:val="005C5627"/>
    <w:rsid w:val="005C5927"/>
    <w:rsid w:val="005C5A66"/>
    <w:rsid w:val="005C61EE"/>
    <w:rsid w:val="005C735A"/>
    <w:rsid w:val="005C79AA"/>
    <w:rsid w:val="005C7AF7"/>
    <w:rsid w:val="005D040A"/>
    <w:rsid w:val="005D057E"/>
    <w:rsid w:val="005D0C61"/>
    <w:rsid w:val="005D0E9C"/>
    <w:rsid w:val="005D10C4"/>
    <w:rsid w:val="005D1608"/>
    <w:rsid w:val="005D17FB"/>
    <w:rsid w:val="005D22D5"/>
    <w:rsid w:val="005D3CF2"/>
    <w:rsid w:val="005D40D2"/>
    <w:rsid w:val="005D42DE"/>
    <w:rsid w:val="005D486F"/>
    <w:rsid w:val="005D4CAA"/>
    <w:rsid w:val="005D5341"/>
    <w:rsid w:val="005D576A"/>
    <w:rsid w:val="005D5E4E"/>
    <w:rsid w:val="005D5F3E"/>
    <w:rsid w:val="005D638E"/>
    <w:rsid w:val="005D6B08"/>
    <w:rsid w:val="005D6C6F"/>
    <w:rsid w:val="005D7404"/>
    <w:rsid w:val="005D7585"/>
    <w:rsid w:val="005D7921"/>
    <w:rsid w:val="005E0C2F"/>
    <w:rsid w:val="005E0E37"/>
    <w:rsid w:val="005E161A"/>
    <w:rsid w:val="005E188A"/>
    <w:rsid w:val="005E196F"/>
    <w:rsid w:val="005E2660"/>
    <w:rsid w:val="005E26F3"/>
    <w:rsid w:val="005E2AC8"/>
    <w:rsid w:val="005E2D0C"/>
    <w:rsid w:val="005E324B"/>
    <w:rsid w:val="005E3671"/>
    <w:rsid w:val="005E3EE1"/>
    <w:rsid w:val="005E3EF7"/>
    <w:rsid w:val="005E4040"/>
    <w:rsid w:val="005E41BA"/>
    <w:rsid w:val="005E4281"/>
    <w:rsid w:val="005E485A"/>
    <w:rsid w:val="005E4EE2"/>
    <w:rsid w:val="005E51F4"/>
    <w:rsid w:val="005E520B"/>
    <w:rsid w:val="005E5389"/>
    <w:rsid w:val="005E58B9"/>
    <w:rsid w:val="005E5992"/>
    <w:rsid w:val="005E5AA3"/>
    <w:rsid w:val="005E5AA8"/>
    <w:rsid w:val="005E5B2A"/>
    <w:rsid w:val="005E5EB1"/>
    <w:rsid w:val="005E608F"/>
    <w:rsid w:val="005E6361"/>
    <w:rsid w:val="005E7108"/>
    <w:rsid w:val="005E75B6"/>
    <w:rsid w:val="005E7702"/>
    <w:rsid w:val="005E7D09"/>
    <w:rsid w:val="005E7EE3"/>
    <w:rsid w:val="005F0228"/>
    <w:rsid w:val="005F04D9"/>
    <w:rsid w:val="005F17B6"/>
    <w:rsid w:val="005F1BBE"/>
    <w:rsid w:val="005F1F5B"/>
    <w:rsid w:val="005F1F90"/>
    <w:rsid w:val="005F2683"/>
    <w:rsid w:val="005F2B1B"/>
    <w:rsid w:val="005F33A1"/>
    <w:rsid w:val="005F3606"/>
    <w:rsid w:val="005F42AC"/>
    <w:rsid w:val="005F42E9"/>
    <w:rsid w:val="005F43CF"/>
    <w:rsid w:val="005F4CEE"/>
    <w:rsid w:val="005F5040"/>
    <w:rsid w:val="005F506D"/>
    <w:rsid w:val="005F5A95"/>
    <w:rsid w:val="005F5B04"/>
    <w:rsid w:val="005F63B0"/>
    <w:rsid w:val="005F655C"/>
    <w:rsid w:val="005F6976"/>
    <w:rsid w:val="005F6B8A"/>
    <w:rsid w:val="005F706C"/>
    <w:rsid w:val="005F7286"/>
    <w:rsid w:val="005F7324"/>
    <w:rsid w:val="005F7513"/>
    <w:rsid w:val="005F7F66"/>
    <w:rsid w:val="00600562"/>
    <w:rsid w:val="00600876"/>
    <w:rsid w:val="00600917"/>
    <w:rsid w:val="00600BFF"/>
    <w:rsid w:val="00600F1C"/>
    <w:rsid w:val="006010ED"/>
    <w:rsid w:val="0060119E"/>
    <w:rsid w:val="006014F5"/>
    <w:rsid w:val="00601508"/>
    <w:rsid w:val="00601869"/>
    <w:rsid w:val="00601B8C"/>
    <w:rsid w:val="00601B92"/>
    <w:rsid w:val="006022A9"/>
    <w:rsid w:val="006022EE"/>
    <w:rsid w:val="0060269E"/>
    <w:rsid w:val="006026DA"/>
    <w:rsid w:val="00602768"/>
    <w:rsid w:val="00602F31"/>
    <w:rsid w:val="00603160"/>
    <w:rsid w:val="006033E3"/>
    <w:rsid w:val="00604C4C"/>
    <w:rsid w:val="006050D5"/>
    <w:rsid w:val="006051A6"/>
    <w:rsid w:val="0060524D"/>
    <w:rsid w:val="006057CE"/>
    <w:rsid w:val="00605980"/>
    <w:rsid w:val="00606481"/>
    <w:rsid w:val="006067DA"/>
    <w:rsid w:val="00606A09"/>
    <w:rsid w:val="00606C0E"/>
    <w:rsid w:val="00606FED"/>
    <w:rsid w:val="00607233"/>
    <w:rsid w:val="00607289"/>
    <w:rsid w:val="00607A7C"/>
    <w:rsid w:val="00607D41"/>
    <w:rsid w:val="00607ED1"/>
    <w:rsid w:val="00607F0D"/>
    <w:rsid w:val="00607F98"/>
    <w:rsid w:val="00610131"/>
    <w:rsid w:val="006107CB"/>
    <w:rsid w:val="006108D8"/>
    <w:rsid w:val="00610905"/>
    <w:rsid w:val="00610907"/>
    <w:rsid w:val="00610E2E"/>
    <w:rsid w:val="00611402"/>
    <w:rsid w:val="00612730"/>
    <w:rsid w:val="00613009"/>
    <w:rsid w:val="006131B9"/>
    <w:rsid w:val="0061326A"/>
    <w:rsid w:val="00613C8E"/>
    <w:rsid w:val="0061461D"/>
    <w:rsid w:val="00615A49"/>
    <w:rsid w:val="00615C09"/>
    <w:rsid w:val="006164A6"/>
    <w:rsid w:val="00617C7C"/>
    <w:rsid w:val="00620231"/>
    <w:rsid w:val="00620E67"/>
    <w:rsid w:val="006215A0"/>
    <w:rsid w:val="00621E93"/>
    <w:rsid w:val="00622175"/>
    <w:rsid w:val="00622680"/>
    <w:rsid w:val="00622F3A"/>
    <w:rsid w:val="00623988"/>
    <w:rsid w:val="006239BE"/>
    <w:rsid w:val="00623C05"/>
    <w:rsid w:val="00623C3A"/>
    <w:rsid w:val="00624398"/>
    <w:rsid w:val="0062466A"/>
    <w:rsid w:val="00625194"/>
    <w:rsid w:val="00626127"/>
    <w:rsid w:val="00626203"/>
    <w:rsid w:val="0062648F"/>
    <w:rsid w:val="0062651D"/>
    <w:rsid w:val="006267AF"/>
    <w:rsid w:val="00626835"/>
    <w:rsid w:val="006269B7"/>
    <w:rsid w:val="00626D25"/>
    <w:rsid w:val="006276C7"/>
    <w:rsid w:val="00627AB1"/>
    <w:rsid w:val="00627DB3"/>
    <w:rsid w:val="00627DF3"/>
    <w:rsid w:val="0063014E"/>
    <w:rsid w:val="00630BFD"/>
    <w:rsid w:val="006312F0"/>
    <w:rsid w:val="006318EB"/>
    <w:rsid w:val="006322F9"/>
    <w:rsid w:val="006327C9"/>
    <w:rsid w:val="006328F6"/>
    <w:rsid w:val="00632A47"/>
    <w:rsid w:val="00632EA9"/>
    <w:rsid w:val="00632EE2"/>
    <w:rsid w:val="00632F3D"/>
    <w:rsid w:val="006337B8"/>
    <w:rsid w:val="00633A16"/>
    <w:rsid w:val="00633A71"/>
    <w:rsid w:val="00633A96"/>
    <w:rsid w:val="0063419D"/>
    <w:rsid w:val="0063440B"/>
    <w:rsid w:val="00634763"/>
    <w:rsid w:val="00634F9B"/>
    <w:rsid w:val="00635112"/>
    <w:rsid w:val="006355C2"/>
    <w:rsid w:val="00635850"/>
    <w:rsid w:val="00636372"/>
    <w:rsid w:val="006363C8"/>
    <w:rsid w:val="006365C1"/>
    <w:rsid w:val="006368CC"/>
    <w:rsid w:val="00636A82"/>
    <w:rsid w:val="00636DF8"/>
    <w:rsid w:val="0063713E"/>
    <w:rsid w:val="0064019C"/>
    <w:rsid w:val="00640482"/>
    <w:rsid w:val="006409C3"/>
    <w:rsid w:val="0064120C"/>
    <w:rsid w:val="006416BB"/>
    <w:rsid w:val="00641DE5"/>
    <w:rsid w:val="00642535"/>
    <w:rsid w:val="00642681"/>
    <w:rsid w:val="00642C21"/>
    <w:rsid w:val="00643046"/>
    <w:rsid w:val="0064372E"/>
    <w:rsid w:val="00643D93"/>
    <w:rsid w:val="0064412B"/>
    <w:rsid w:val="0064435B"/>
    <w:rsid w:val="00644961"/>
    <w:rsid w:val="00644A8F"/>
    <w:rsid w:val="006454F0"/>
    <w:rsid w:val="00645DF3"/>
    <w:rsid w:val="006462D9"/>
    <w:rsid w:val="00646768"/>
    <w:rsid w:val="006472AC"/>
    <w:rsid w:val="00647805"/>
    <w:rsid w:val="006479FF"/>
    <w:rsid w:val="00647DE1"/>
    <w:rsid w:val="006500C4"/>
    <w:rsid w:val="00650281"/>
    <w:rsid w:val="006504CE"/>
    <w:rsid w:val="00650C5D"/>
    <w:rsid w:val="00650C7F"/>
    <w:rsid w:val="00650E2E"/>
    <w:rsid w:val="00651197"/>
    <w:rsid w:val="006514A7"/>
    <w:rsid w:val="006515EB"/>
    <w:rsid w:val="00651B75"/>
    <w:rsid w:val="00652256"/>
    <w:rsid w:val="00652ACB"/>
    <w:rsid w:val="00652CA9"/>
    <w:rsid w:val="00653894"/>
    <w:rsid w:val="0065393A"/>
    <w:rsid w:val="00653CE1"/>
    <w:rsid w:val="0065454C"/>
    <w:rsid w:val="006548CE"/>
    <w:rsid w:val="0065564B"/>
    <w:rsid w:val="00655823"/>
    <w:rsid w:val="006558F3"/>
    <w:rsid w:val="00655BE9"/>
    <w:rsid w:val="00656555"/>
    <w:rsid w:val="006566BC"/>
    <w:rsid w:val="00656EEC"/>
    <w:rsid w:val="006573C0"/>
    <w:rsid w:val="00657EFF"/>
    <w:rsid w:val="00660535"/>
    <w:rsid w:val="00660543"/>
    <w:rsid w:val="006605E0"/>
    <w:rsid w:val="00660E0F"/>
    <w:rsid w:val="006618A9"/>
    <w:rsid w:val="00661E0B"/>
    <w:rsid w:val="00662D95"/>
    <w:rsid w:val="0066391F"/>
    <w:rsid w:val="00663ADF"/>
    <w:rsid w:val="006640A5"/>
    <w:rsid w:val="00664650"/>
    <w:rsid w:val="00664EEC"/>
    <w:rsid w:val="00664FCA"/>
    <w:rsid w:val="00665049"/>
    <w:rsid w:val="00665946"/>
    <w:rsid w:val="00665BED"/>
    <w:rsid w:val="00665EE4"/>
    <w:rsid w:val="00666E80"/>
    <w:rsid w:val="006670EE"/>
    <w:rsid w:val="0066744C"/>
    <w:rsid w:val="00667519"/>
    <w:rsid w:val="00667527"/>
    <w:rsid w:val="0066780C"/>
    <w:rsid w:val="006679D3"/>
    <w:rsid w:val="00667C28"/>
    <w:rsid w:val="00667D26"/>
    <w:rsid w:val="0067010F"/>
    <w:rsid w:val="00670660"/>
    <w:rsid w:val="00670973"/>
    <w:rsid w:val="00670B62"/>
    <w:rsid w:val="00670EA6"/>
    <w:rsid w:val="00671281"/>
    <w:rsid w:val="0067142B"/>
    <w:rsid w:val="00671466"/>
    <w:rsid w:val="00671FA8"/>
    <w:rsid w:val="006725D0"/>
    <w:rsid w:val="0067275A"/>
    <w:rsid w:val="0067292A"/>
    <w:rsid w:val="00672F98"/>
    <w:rsid w:val="006735B4"/>
    <w:rsid w:val="00674F94"/>
    <w:rsid w:val="00675129"/>
    <w:rsid w:val="00675DDA"/>
    <w:rsid w:val="00676029"/>
    <w:rsid w:val="0067655F"/>
    <w:rsid w:val="00676C80"/>
    <w:rsid w:val="00676CC0"/>
    <w:rsid w:val="00676F76"/>
    <w:rsid w:val="006777AB"/>
    <w:rsid w:val="00677ACD"/>
    <w:rsid w:val="00677E38"/>
    <w:rsid w:val="00677F85"/>
    <w:rsid w:val="00680558"/>
    <w:rsid w:val="00680CB9"/>
    <w:rsid w:val="00681356"/>
    <w:rsid w:val="00681517"/>
    <w:rsid w:val="00681A39"/>
    <w:rsid w:val="006823E5"/>
    <w:rsid w:val="00683214"/>
    <w:rsid w:val="0068358B"/>
    <w:rsid w:val="00683675"/>
    <w:rsid w:val="0068380F"/>
    <w:rsid w:val="006838E7"/>
    <w:rsid w:val="00683D9C"/>
    <w:rsid w:val="006841E1"/>
    <w:rsid w:val="006845B4"/>
    <w:rsid w:val="00684BFC"/>
    <w:rsid w:val="00684C81"/>
    <w:rsid w:val="00684FFE"/>
    <w:rsid w:val="00685247"/>
    <w:rsid w:val="00685478"/>
    <w:rsid w:val="0068651F"/>
    <w:rsid w:val="006865FF"/>
    <w:rsid w:val="0068677E"/>
    <w:rsid w:val="00686966"/>
    <w:rsid w:val="00686BD6"/>
    <w:rsid w:val="00686ECB"/>
    <w:rsid w:val="006878B3"/>
    <w:rsid w:val="00690240"/>
    <w:rsid w:val="00690250"/>
    <w:rsid w:val="00690E1B"/>
    <w:rsid w:val="00691F38"/>
    <w:rsid w:val="0069242B"/>
    <w:rsid w:val="0069259C"/>
    <w:rsid w:val="0069298F"/>
    <w:rsid w:val="00692B40"/>
    <w:rsid w:val="0069351A"/>
    <w:rsid w:val="00693A14"/>
    <w:rsid w:val="00693C7C"/>
    <w:rsid w:val="00693C9D"/>
    <w:rsid w:val="00693EC1"/>
    <w:rsid w:val="00694313"/>
    <w:rsid w:val="00694809"/>
    <w:rsid w:val="00694CCF"/>
    <w:rsid w:val="006956D2"/>
    <w:rsid w:val="00695F20"/>
    <w:rsid w:val="00695FD9"/>
    <w:rsid w:val="00696CD3"/>
    <w:rsid w:val="00696EF0"/>
    <w:rsid w:val="00697331"/>
    <w:rsid w:val="006A0306"/>
    <w:rsid w:val="006A0344"/>
    <w:rsid w:val="006A03D1"/>
    <w:rsid w:val="006A15D5"/>
    <w:rsid w:val="006A1D87"/>
    <w:rsid w:val="006A23C7"/>
    <w:rsid w:val="006A269C"/>
    <w:rsid w:val="006A2B30"/>
    <w:rsid w:val="006A2CD9"/>
    <w:rsid w:val="006A2F94"/>
    <w:rsid w:val="006A32C6"/>
    <w:rsid w:val="006A34DC"/>
    <w:rsid w:val="006A3B3C"/>
    <w:rsid w:val="006A4425"/>
    <w:rsid w:val="006A50A0"/>
    <w:rsid w:val="006A50C9"/>
    <w:rsid w:val="006A5399"/>
    <w:rsid w:val="006A55DD"/>
    <w:rsid w:val="006A57E3"/>
    <w:rsid w:val="006A5921"/>
    <w:rsid w:val="006A5E06"/>
    <w:rsid w:val="006A6236"/>
    <w:rsid w:val="006A67AD"/>
    <w:rsid w:val="006A6C07"/>
    <w:rsid w:val="006A6EC1"/>
    <w:rsid w:val="006A70A7"/>
    <w:rsid w:val="006B0504"/>
    <w:rsid w:val="006B06A5"/>
    <w:rsid w:val="006B0C36"/>
    <w:rsid w:val="006B1935"/>
    <w:rsid w:val="006B1BA4"/>
    <w:rsid w:val="006B1DCF"/>
    <w:rsid w:val="006B2427"/>
    <w:rsid w:val="006B24F9"/>
    <w:rsid w:val="006B29AE"/>
    <w:rsid w:val="006B2BD6"/>
    <w:rsid w:val="006B2C64"/>
    <w:rsid w:val="006B3232"/>
    <w:rsid w:val="006B3383"/>
    <w:rsid w:val="006B3503"/>
    <w:rsid w:val="006B3771"/>
    <w:rsid w:val="006B3879"/>
    <w:rsid w:val="006B406B"/>
    <w:rsid w:val="006B4288"/>
    <w:rsid w:val="006B447A"/>
    <w:rsid w:val="006B5078"/>
    <w:rsid w:val="006B5B2D"/>
    <w:rsid w:val="006B5B39"/>
    <w:rsid w:val="006B6FA1"/>
    <w:rsid w:val="006B70FE"/>
    <w:rsid w:val="006B78B2"/>
    <w:rsid w:val="006B7A84"/>
    <w:rsid w:val="006B7E87"/>
    <w:rsid w:val="006C0119"/>
    <w:rsid w:val="006C0431"/>
    <w:rsid w:val="006C06F0"/>
    <w:rsid w:val="006C0E4C"/>
    <w:rsid w:val="006C140A"/>
    <w:rsid w:val="006C17BB"/>
    <w:rsid w:val="006C1BBC"/>
    <w:rsid w:val="006C2237"/>
    <w:rsid w:val="006C2945"/>
    <w:rsid w:val="006C2A9D"/>
    <w:rsid w:val="006C2C73"/>
    <w:rsid w:val="006C31B7"/>
    <w:rsid w:val="006C3D34"/>
    <w:rsid w:val="006C4164"/>
    <w:rsid w:val="006C4B94"/>
    <w:rsid w:val="006C57A0"/>
    <w:rsid w:val="006C59AA"/>
    <w:rsid w:val="006C5AB1"/>
    <w:rsid w:val="006C6677"/>
    <w:rsid w:val="006C6A7A"/>
    <w:rsid w:val="006C7053"/>
    <w:rsid w:val="006C75C1"/>
    <w:rsid w:val="006C7A04"/>
    <w:rsid w:val="006D03F6"/>
    <w:rsid w:val="006D04B4"/>
    <w:rsid w:val="006D124E"/>
    <w:rsid w:val="006D1681"/>
    <w:rsid w:val="006D1963"/>
    <w:rsid w:val="006D1A31"/>
    <w:rsid w:val="006D1B33"/>
    <w:rsid w:val="006D1CAF"/>
    <w:rsid w:val="006D1F41"/>
    <w:rsid w:val="006D2221"/>
    <w:rsid w:val="006D2586"/>
    <w:rsid w:val="006D2CC0"/>
    <w:rsid w:val="006D3489"/>
    <w:rsid w:val="006D385B"/>
    <w:rsid w:val="006D3E2F"/>
    <w:rsid w:val="006D3E6D"/>
    <w:rsid w:val="006D4255"/>
    <w:rsid w:val="006D4257"/>
    <w:rsid w:val="006D4F02"/>
    <w:rsid w:val="006D52F9"/>
    <w:rsid w:val="006D5DC7"/>
    <w:rsid w:val="006D664C"/>
    <w:rsid w:val="006D6C70"/>
    <w:rsid w:val="006D6EF8"/>
    <w:rsid w:val="006D707D"/>
    <w:rsid w:val="006D75A9"/>
    <w:rsid w:val="006E00F7"/>
    <w:rsid w:val="006E0174"/>
    <w:rsid w:val="006E02EB"/>
    <w:rsid w:val="006E05D6"/>
    <w:rsid w:val="006E0899"/>
    <w:rsid w:val="006E0B65"/>
    <w:rsid w:val="006E11D2"/>
    <w:rsid w:val="006E143B"/>
    <w:rsid w:val="006E1767"/>
    <w:rsid w:val="006E1A99"/>
    <w:rsid w:val="006E1BBD"/>
    <w:rsid w:val="006E2212"/>
    <w:rsid w:val="006E22B1"/>
    <w:rsid w:val="006E310C"/>
    <w:rsid w:val="006E3B33"/>
    <w:rsid w:val="006E4734"/>
    <w:rsid w:val="006E4C72"/>
    <w:rsid w:val="006E4DAF"/>
    <w:rsid w:val="006E4F3C"/>
    <w:rsid w:val="006E5336"/>
    <w:rsid w:val="006E54DB"/>
    <w:rsid w:val="006E65F3"/>
    <w:rsid w:val="006E68F4"/>
    <w:rsid w:val="006E69D7"/>
    <w:rsid w:val="006E6A88"/>
    <w:rsid w:val="006E6F1E"/>
    <w:rsid w:val="006E73A3"/>
    <w:rsid w:val="006F068D"/>
    <w:rsid w:val="006F0E1A"/>
    <w:rsid w:val="006F14D1"/>
    <w:rsid w:val="006F1619"/>
    <w:rsid w:val="006F2349"/>
    <w:rsid w:val="006F2588"/>
    <w:rsid w:val="006F2A56"/>
    <w:rsid w:val="006F2B43"/>
    <w:rsid w:val="006F2D58"/>
    <w:rsid w:val="006F2FDB"/>
    <w:rsid w:val="006F2FF7"/>
    <w:rsid w:val="006F3E46"/>
    <w:rsid w:val="006F3EBA"/>
    <w:rsid w:val="006F461D"/>
    <w:rsid w:val="006F4829"/>
    <w:rsid w:val="006F4863"/>
    <w:rsid w:val="006F4D46"/>
    <w:rsid w:val="006F4D7B"/>
    <w:rsid w:val="006F5365"/>
    <w:rsid w:val="006F5E1A"/>
    <w:rsid w:val="006F6243"/>
    <w:rsid w:val="006F69B3"/>
    <w:rsid w:val="006F6B3F"/>
    <w:rsid w:val="006F6BFC"/>
    <w:rsid w:val="006F6F09"/>
    <w:rsid w:val="006F6FFA"/>
    <w:rsid w:val="006F7A1B"/>
    <w:rsid w:val="006F7C15"/>
    <w:rsid w:val="006F7E5E"/>
    <w:rsid w:val="007003DC"/>
    <w:rsid w:val="007004BE"/>
    <w:rsid w:val="007014C4"/>
    <w:rsid w:val="00701D8A"/>
    <w:rsid w:val="00701F36"/>
    <w:rsid w:val="007020BF"/>
    <w:rsid w:val="00702761"/>
    <w:rsid w:val="00702EC4"/>
    <w:rsid w:val="00703777"/>
    <w:rsid w:val="00703982"/>
    <w:rsid w:val="00703ABC"/>
    <w:rsid w:val="00703B54"/>
    <w:rsid w:val="00703C50"/>
    <w:rsid w:val="007052EC"/>
    <w:rsid w:val="00705328"/>
    <w:rsid w:val="007054C6"/>
    <w:rsid w:val="00705A5F"/>
    <w:rsid w:val="007068B1"/>
    <w:rsid w:val="00706941"/>
    <w:rsid w:val="00706B26"/>
    <w:rsid w:val="00706D5F"/>
    <w:rsid w:val="00706D90"/>
    <w:rsid w:val="007070E9"/>
    <w:rsid w:val="00707B8A"/>
    <w:rsid w:val="00707C6B"/>
    <w:rsid w:val="00707CDE"/>
    <w:rsid w:val="00710754"/>
    <w:rsid w:val="0071091C"/>
    <w:rsid w:val="00710EDA"/>
    <w:rsid w:val="007114B5"/>
    <w:rsid w:val="00711B8B"/>
    <w:rsid w:val="007122E6"/>
    <w:rsid w:val="00712587"/>
    <w:rsid w:val="007126BB"/>
    <w:rsid w:val="00712C37"/>
    <w:rsid w:val="00712F0F"/>
    <w:rsid w:val="0071348A"/>
    <w:rsid w:val="0071378B"/>
    <w:rsid w:val="00714B51"/>
    <w:rsid w:val="00714B77"/>
    <w:rsid w:val="00714B87"/>
    <w:rsid w:val="00714C07"/>
    <w:rsid w:val="00714E1F"/>
    <w:rsid w:val="00715B45"/>
    <w:rsid w:val="00715DC1"/>
    <w:rsid w:val="00716A09"/>
    <w:rsid w:val="00716DD0"/>
    <w:rsid w:val="007204F0"/>
    <w:rsid w:val="007207BE"/>
    <w:rsid w:val="00720940"/>
    <w:rsid w:val="00721EFF"/>
    <w:rsid w:val="00722A73"/>
    <w:rsid w:val="0072343C"/>
    <w:rsid w:val="007234F9"/>
    <w:rsid w:val="0072352A"/>
    <w:rsid w:val="007235DD"/>
    <w:rsid w:val="00723E86"/>
    <w:rsid w:val="00724EBD"/>
    <w:rsid w:val="0072558B"/>
    <w:rsid w:val="00725AD3"/>
    <w:rsid w:val="00725F89"/>
    <w:rsid w:val="00726547"/>
    <w:rsid w:val="00726815"/>
    <w:rsid w:val="00726B60"/>
    <w:rsid w:val="0073088C"/>
    <w:rsid w:val="00730B8F"/>
    <w:rsid w:val="00730C5D"/>
    <w:rsid w:val="00730CC7"/>
    <w:rsid w:val="0073116A"/>
    <w:rsid w:val="0073169E"/>
    <w:rsid w:val="0073196E"/>
    <w:rsid w:val="00731E6C"/>
    <w:rsid w:val="00731EB6"/>
    <w:rsid w:val="00732378"/>
    <w:rsid w:val="007330C7"/>
    <w:rsid w:val="007335D5"/>
    <w:rsid w:val="007335E9"/>
    <w:rsid w:val="007336D9"/>
    <w:rsid w:val="007337D5"/>
    <w:rsid w:val="00733C51"/>
    <w:rsid w:val="00733CEF"/>
    <w:rsid w:val="00733DA7"/>
    <w:rsid w:val="00733E87"/>
    <w:rsid w:val="0073439F"/>
    <w:rsid w:val="0073475C"/>
    <w:rsid w:val="00734FB9"/>
    <w:rsid w:val="00735AD9"/>
    <w:rsid w:val="00736063"/>
    <w:rsid w:val="007363C5"/>
    <w:rsid w:val="0073651E"/>
    <w:rsid w:val="00737551"/>
    <w:rsid w:val="0073775B"/>
    <w:rsid w:val="00737AAA"/>
    <w:rsid w:val="00737ADF"/>
    <w:rsid w:val="00737C27"/>
    <w:rsid w:val="007406E4"/>
    <w:rsid w:val="00740818"/>
    <w:rsid w:val="00741F53"/>
    <w:rsid w:val="00742093"/>
    <w:rsid w:val="00742F7A"/>
    <w:rsid w:val="00743680"/>
    <w:rsid w:val="00743A88"/>
    <w:rsid w:val="00744017"/>
    <w:rsid w:val="00744788"/>
    <w:rsid w:val="007449BA"/>
    <w:rsid w:val="00744D96"/>
    <w:rsid w:val="00744EE2"/>
    <w:rsid w:val="00745322"/>
    <w:rsid w:val="00746039"/>
    <w:rsid w:val="007466E3"/>
    <w:rsid w:val="00746A01"/>
    <w:rsid w:val="007471EC"/>
    <w:rsid w:val="00747599"/>
    <w:rsid w:val="00747996"/>
    <w:rsid w:val="007507C9"/>
    <w:rsid w:val="00750B16"/>
    <w:rsid w:val="00750CC0"/>
    <w:rsid w:val="007510DD"/>
    <w:rsid w:val="007513D3"/>
    <w:rsid w:val="00752281"/>
    <w:rsid w:val="0075249B"/>
    <w:rsid w:val="007525BB"/>
    <w:rsid w:val="007525FC"/>
    <w:rsid w:val="00752ACD"/>
    <w:rsid w:val="007531E7"/>
    <w:rsid w:val="00753DE4"/>
    <w:rsid w:val="00754241"/>
    <w:rsid w:val="007545D0"/>
    <w:rsid w:val="00754A37"/>
    <w:rsid w:val="007554B4"/>
    <w:rsid w:val="00755954"/>
    <w:rsid w:val="00755B0B"/>
    <w:rsid w:val="00755DC9"/>
    <w:rsid w:val="00755F84"/>
    <w:rsid w:val="00756551"/>
    <w:rsid w:val="007565C1"/>
    <w:rsid w:val="007574A7"/>
    <w:rsid w:val="007575A0"/>
    <w:rsid w:val="00760232"/>
    <w:rsid w:val="00760588"/>
    <w:rsid w:val="007606C4"/>
    <w:rsid w:val="00760B9E"/>
    <w:rsid w:val="00760C20"/>
    <w:rsid w:val="00761864"/>
    <w:rsid w:val="0076198D"/>
    <w:rsid w:val="00762388"/>
    <w:rsid w:val="00762578"/>
    <w:rsid w:val="0076445B"/>
    <w:rsid w:val="007647D8"/>
    <w:rsid w:val="007647FC"/>
    <w:rsid w:val="00765149"/>
    <w:rsid w:val="00765171"/>
    <w:rsid w:val="00765EAA"/>
    <w:rsid w:val="0076623B"/>
    <w:rsid w:val="00766577"/>
    <w:rsid w:val="00770162"/>
    <w:rsid w:val="00770666"/>
    <w:rsid w:val="0077084F"/>
    <w:rsid w:val="00770EF2"/>
    <w:rsid w:val="00770F28"/>
    <w:rsid w:val="00771411"/>
    <w:rsid w:val="00771596"/>
    <w:rsid w:val="00771A4B"/>
    <w:rsid w:val="00772190"/>
    <w:rsid w:val="00772413"/>
    <w:rsid w:val="00772515"/>
    <w:rsid w:val="00773020"/>
    <w:rsid w:val="0077329B"/>
    <w:rsid w:val="00773897"/>
    <w:rsid w:val="007738FC"/>
    <w:rsid w:val="00773D64"/>
    <w:rsid w:val="00774703"/>
    <w:rsid w:val="00775BD4"/>
    <w:rsid w:val="00775DD9"/>
    <w:rsid w:val="00775F01"/>
    <w:rsid w:val="00776184"/>
    <w:rsid w:val="0078032D"/>
    <w:rsid w:val="0078064C"/>
    <w:rsid w:val="00780672"/>
    <w:rsid w:val="007806B7"/>
    <w:rsid w:val="00780C02"/>
    <w:rsid w:val="00780C8C"/>
    <w:rsid w:val="007816CE"/>
    <w:rsid w:val="0078208B"/>
    <w:rsid w:val="007823FC"/>
    <w:rsid w:val="00782BDC"/>
    <w:rsid w:val="0078301C"/>
    <w:rsid w:val="00783293"/>
    <w:rsid w:val="0078345A"/>
    <w:rsid w:val="00783647"/>
    <w:rsid w:val="00784415"/>
    <w:rsid w:val="0078469A"/>
    <w:rsid w:val="00784A1A"/>
    <w:rsid w:val="00784CB3"/>
    <w:rsid w:val="00784E10"/>
    <w:rsid w:val="00784F3B"/>
    <w:rsid w:val="007853B0"/>
    <w:rsid w:val="00785734"/>
    <w:rsid w:val="00785DD7"/>
    <w:rsid w:val="00785ECE"/>
    <w:rsid w:val="007867B4"/>
    <w:rsid w:val="00786A79"/>
    <w:rsid w:val="00787A5C"/>
    <w:rsid w:val="00787B10"/>
    <w:rsid w:val="007902C8"/>
    <w:rsid w:val="00790398"/>
    <w:rsid w:val="00790401"/>
    <w:rsid w:val="007907CE"/>
    <w:rsid w:val="007908DD"/>
    <w:rsid w:val="00790977"/>
    <w:rsid w:val="00790A65"/>
    <w:rsid w:val="00790B42"/>
    <w:rsid w:val="00790C81"/>
    <w:rsid w:val="00790F9E"/>
    <w:rsid w:val="0079203D"/>
    <w:rsid w:val="00792273"/>
    <w:rsid w:val="00792748"/>
    <w:rsid w:val="00792AE3"/>
    <w:rsid w:val="00792DC6"/>
    <w:rsid w:val="00793269"/>
    <w:rsid w:val="007933EE"/>
    <w:rsid w:val="0079341E"/>
    <w:rsid w:val="0079359B"/>
    <w:rsid w:val="007936FF"/>
    <w:rsid w:val="00793817"/>
    <w:rsid w:val="0079440C"/>
    <w:rsid w:val="00794460"/>
    <w:rsid w:val="0079498D"/>
    <w:rsid w:val="007954C0"/>
    <w:rsid w:val="007956F1"/>
    <w:rsid w:val="00795949"/>
    <w:rsid w:val="00795D33"/>
    <w:rsid w:val="00796402"/>
    <w:rsid w:val="00796AC8"/>
    <w:rsid w:val="00796DD3"/>
    <w:rsid w:val="00797D8D"/>
    <w:rsid w:val="00797E91"/>
    <w:rsid w:val="00797F62"/>
    <w:rsid w:val="007A0382"/>
    <w:rsid w:val="007A04AF"/>
    <w:rsid w:val="007A05B5"/>
    <w:rsid w:val="007A0B52"/>
    <w:rsid w:val="007A1318"/>
    <w:rsid w:val="007A13D5"/>
    <w:rsid w:val="007A17B3"/>
    <w:rsid w:val="007A1990"/>
    <w:rsid w:val="007A1A92"/>
    <w:rsid w:val="007A1BC3"/>
    <w:rsid w:val="007A25DF"/>
    <w:rsid w:val="007A27BF"/>
    <w:rsid w:val="007A2D46"/>
    <w:rsid w:val="007A2E63"/>
    <w:rsid w:val="007A32C1"/>
    <w:rsid w:val="007A398D"/>
    <w:rsid w:val="007A3AC1"/>
    <w:rsid w:val="007A3AFD"/>
    <w:rsid w:val="007A441E"/>
    <w:rsid w:val="007A449D"/>
    <w:rsid w:val="007A4516"/>
    <w:rsid w:val="007A495B"/>
    <w:rsid w:val="007A4C51"/>
    <w:rsid w:val="007A529C"/>
    <w:rsid w:val="007A56EB"/>
    <w:rsid w:val="007A5DC7"/>
    <w:rsid w:val="007A6900"/>
    <w:rsid w:val="007A6D94"/>
    <w:rsid w:val="007A6E1F"/>
    <w:rsid w:val="007A706B"/>
    <w:rsid w:val="007A78FE"/>
    <w:rsid w:val="007B00C7"/>
    <w:rsid w:val="007B0273"/>
    <w:rsid w:val="007B0C12"/>
    <w:rsid w:val="007B1658"/>
    <w:rsid w:val="007B1841"/>
    <w:rsid w:val="007B22BF"/>
    <w:rsid w:val="007B258F"/>
    <w:rsid w:val="007B2E96"/>
    <w:rsid w:val="007B32D9"/>
    <w:rsid w:val="007B35E1"/>
    <w:rsid w:val="007B3A12"/>
    <w:rsid w:val="007B3CB7"/>
    <w:rsid w:val="007B44B8"/>
    <w:rsid w:val="007B4636"/>
    <w:rsid w:val="007B4CB2"/>
    <w:rsid w:val="007B52B7"/>
    <w:rsid w:val="007B5647"/>
    <w:rsid w:val="007B5951"/>
    <w:rsid w:val="007B599D"/>
    <w:rsid w:val="007B5B41"/>
    <w:rsid w:val="007B6018"/>
    <w:rsid w:val="007B6580"/>
    <w:rsid w:val="007B671E"/>
    <w:rsid w:val="007B679C"/>
    <w:rsid w:val="007B688D"/>
    <w:rsid w:val="007B6C3A"/>
    <w:rsid w:val="007B6CF7"/>
    <w:rsid w:val="007B72CE"/>
    <w:rsid w:val="007B7886"/>
    <w:rsid w:val="007B7F5C"/>
    <w:rsid w:val="007C0072"/>
    <w:rsid w:val="007C02A8"/>
    <w:rsid w:val="007C06FA"/>
    <w:rsid w:val="007C0C1C"/>
    <w:rsid w:val="007C1D21"/>
    <w:rsid w:val="007C21DF"/>
    <w:rsid w:val="007C2BAA"/>
    <w:rsid w:val="007C3087"/>
    <w:rsid w:val="007C3304"/>
    <w:rsid w:val="007C383D"/>
    <w:rsid w:val="007C3C86"/>
    <w:rsid w:val="007C4031"/>
    <w:rsid w:val="007C4C53"/>
    <w:rsid w:val="007C503F"/>
    <w:rsid w:val="007C51FE"/>
    <w:rsid w:val="007C57EF"/>
    <w:rsid w:val="007C58C6"/>
    <w:rsid w:val="007C6252"/>
    <w:rsid w:val="007C64CC"/>
    <w:rsid w:val="007C67DA"/>
    <w:rsid w:val="007C6BBD"/>
    <w:rsid w:val="007C770D"/>
    <w:rsid w:val="007C7B7C"/>
    <w:rsid w:val="007C7DBA"/>
    <w:rsid w:val="007C7F8A"/>
    <w:rsid w:val="007D0328"/>
    <w:rsid w:val="007D0D76"/>
    <w:rsid w:val="007D10F1"/>
    <w:rsid w:val="007D147F"/>
    <w:rsid w:val="007D14B7"/>
    <w:rsid w:val="007D18E8"/>
    <w:rsid w:val="007D1D6D"/>
    <w:rsid w:val="007D22B1"/>
    <w:rsid w:val="007D22F8"/>
    <w:rsid w:val="007D27EC"/>
    <w:rsid w:val="007D2F50"/>
    <w:rsid w:val="007D30DA"/>
    <w:rsid w:val="007D4059"/>
    <w:rsid w:val="007D42EC"/>
    <w:rsid w:val="007D4B91"/>
    <w:rsid w:val="007D4F3B"/>
    <w:rsid w:val="007D55C6"/>
    <w:rsid w:val="007D5C44"/>
    <w:rsid w:val="007D6387"/>
    <w:rsid w:val="007D638B"/>
    <w:rsid w:val="007D656E"/>
    <w:rsid w:val="007D6710"/>
    <w:rsid w:val="007D6D35"/>
    <w:rsid w:val="007D6EAE"/>
    <w:rsid w:val="007D7446"/>
    <w:rsid w:val="007D7559"/>
    <w:rsid w:val="007D7A0E"/>
    <w:rsid w:val="007D7A87"/>
    <w:rsid w:val="007D7D2C"/>
    <w:rsid w:val="007D7FBF"/>
    <w:rsid w:val="007E01F9"/>
    <w:rsid w:val="007E051D"/>
    <w:rsid w:val="007E09B6"/>
    <w:rsid w:val="007E0AF7"/>
    <w:rsid w:val="007E1017"/>
    <w:rsid w:val="007E1ECC"/>
    <w:rsid w:val="007E2746"/>
    <w:rsid w:val="007E2B6E"/>
    <w:rsid w:val="007E2EE1"/>
    <w:rsid w:val="007E2FE8"/>
    <w:rsid w:val="007E3CA4"/>
    <w:rsid w:val="007E4348"/>
    <w:rsid w:val="007E475B"/>
    <w:rsid w:val="007E5256"/>
    <w:rsid w:val="007E5775"/>
    <w:rsid w:val="007E590D"/>
    <w:rsid w:val="007E591F"/>
    <w:rsid w:val="007E6154"/>
    <w:rsid w:val="007E6180"/>
    <w:rsid w:val="007E6881"/>
    <w:rsid w:val="007E6EC8"/>
    <w:rsid w:val="007E73B8"/>
    <w:rsid w:val="007E754C"/>
    <w:rsid w:val="007E792C"/>
    <w:rsid w:val="007F06F1"/>
    <w:rsid w:val="007F070D"/>
    <w:rsid w:val="007F0F88"/>
    <w:rsid w:val="007F136B"/>
    <w:rsid w:val="007F14CD"/>
    <w:rsid w:val="007F15AA"/>
    <w:rsid w:val="007F1941"/>
    <w:rsid w:val="007F1DEC"/>
    <w:rsid w:val="007F41D2"/>
    <w:rsid w:val="007F4595"/>
    <w:rsid w:val="007F4638"/>
    <w:rsid w:val="007F5128"/>
    <w:rsid w:val="007F549B"/>
    <w:rsid w:val="007F5BB2"/>
    <w:rsid w:val="007F6A8D"/>
    <w:rsid w:val="007F6B36"/>
    <w:rsid w:val="007F6E4F"/>
    <w:rsid w:val="007F7262"/>
    <w:rsid w:val="007F770E"/>
    <w:rsid w:val="00800681"/>
    <w:rsid w:val="00801735"/>
    <w:rsid w:val="00801A09"/>
    <w:rsid w:val="008020F0"/>
    <w:rsid w:val="0080281F"/>
    <w:rsid w:val="00802B15"/>
    <w:rsid w:val="00802DAC"/>
    <w:rsid w:val="00802FDD"/>
    <w:rsid w:val="00803537"/>
    <w:rsid w:val="00803E40"/>
    <w:rsid w:val="00803F8E"/>
    <w:rsid w:val="00804592"/>
    <w:rsid w:val="00804914"/>
    <w:rsid w:val="00804D5E"/>
    <w:rsid w:val="00804D9F"/>
    <w:rsid w:val="008051CE"/>
    <w:rsid w:val="0080537A"/>
    <w:rsid w:val="00805751"/>
    <w:rsid w:val="00805D26"/>
    <w:rsid w:val="008069C1"/>
    <w:rsid w:val="00806BD4"/>
    <w:rsid w:val="00806DE0"/>
    <w:rsid w:val="00806F03"/>
    <w:rsid w:val="00807243"/>
    <w:rsid w:val="0080788B"/>
    <w:rsid w:val="00807B62"/>
    <w:rsid w:val="00807C96"/>
    <w:rsid w:val="00807CD6"/>
    <w:rsid w:val="0081002E"/>
    <w:rsid w:val="008103A7"/>
    <w:rsid w:val="008104D6"/>
    <w:rsid w:val="0081078A"/>
    <w:rsid w:val="00810950"/>
    <w:rsid w:val="00810F8B"/>
    <w:rsid w:val="00811C7B"/>
    <w:rsid w:val="00812095"/>
    <w:rsid w:val="00812255"/>
    <w:rsid w:val="008129B3"/>
    <w:rsid w:val="00813552"/>
    <w:rsid w:val="008138A0"/>
    <w:rsid w:val="008144F7"/>
    <w:rsid w:val="008145C3"/>
    <w:rsid w:val="00814CAB"/>
    <w:rsid w:val="00815068"/>
    <w:rsid w:val="008156EF"/>
    <w:rsid w:val="008157E3"/>
    <w:rsid w:val="008157EE"/>
    <w:rsid w:val="0081584B"/>
    <w:rsid w:val="00815AC1"/>
    <w:rsid w:val="00815CEA"/>
    <w:rsid w:val="008167B5"/>
    <w:rsid w:val="008167E2"/>
    <w:rsid w:val="0081685A"/>
    <w:rsid w:val="00816D42"/>
    <w:rsid w:val="008170E0"/>
    <w:rsid w:val="0081792D"/>
    <w:rsid w:val="00817A42"/>
    <w:rsid w:val="00817D91"/>
    <w:rsid w:val="008200F9"/>
    <w:rsid w:val="0082043B"/>
    <w:rsid w:val="00820C19"/>
    <w:rsid w:val="00821A84"/>
    <w:rsid w:val="00821DB7"/>
    <w:rsid w:val="0082263D"/>
    <w:rsid w:val="00822918"/>
    <w:rsid w:val="008233DE"/>
    <w:rsid w:val="008236D6"/>
    <w:rsid w:val="00823809"/>
    <w:rsid w:val="00823E5F"/>
    <w:rsid w:val="00824AC1"/>
    <w:rsid w:val="00824DAD"/>
    <w:rsid w:val="00824E9D"/>
    <w:rsid w:val="00824FFF"/>
    <w:rsid w:val="00825146"/>
    <w:rsid w:val="00825365"/>
    <w:rsid w:val="008258DA"/>
    <w:rsid w:val="00825AC7"/>
    <w:rsid w:val="00825E0B"/>
    <w:rsid w:val="008263FF"/>
    <w:rsid w:val="00826400"/>
    <w:rsid w:val="00826B1F"/>
    <w:rsid w:val="008272EA"/>
    <w:rsid w:val="008300E8"/>
    <w:rsid w:val="008300F7"/>
    <w:rsid w:val="00830733"/>
    <w:rsid w:val="00830AE7"/>
    <w:rsid w:val="00830CD2"/>
    <w:rsid w:val="00831037"/>
    <w:rsid w:val="0083181D"/>
    <w:rsid w:val="00831A3D"/>
    <w:rsid w:val="00831DA3"/>
    <w:rsid w:val="00832535"/>
    <w:rsid w:val="00832ABD"/>
    <w:rsid w:val="008332FB"/>
    <w:rsid w:val="008336F0"/>
    <w:rsid w:val="00833750"/>
    <w:rsid w:val="00833968"/>
    <w:rsid w:val="00834257"/>
    <w:rsid w:val="008342BC"/>
    <w:rsid w:val="0083510F"/>
    <w:rsid w:val="008351EE"/>
    <w:rsid w:val="00835232"/>
    <w:rsid w:val="008353EF"/>
    <w:rsid w:val="0083567B"/>
    <w:rsid w:val="00835A33"/>
    <w:rsid w:val="00835B64"/>
    <w:rsid w:val="00835F97"/>
    <w:rsid w:val="008368B7"/>
    <w:rsid w:val="008371C3"/>
    <w:rsid w:val="00837772"/>
    <w:rsid w:val="008378D5"/>
    <w:rsid w:val="00837A9F"/>
    <w:rsid w:val="00837D95"/>
    <w:rsid w:val="00837F5A"/>
    <w:rsid w:val="008400A7"/>
    <w:rsid w:val="008404DD"/>
    <w:rsid w:val="008406A6"/>
    <w:rsid w:val="008409E2"/>
    <w:rsid w:val="008416A6"/>
    <w:rsid w:val="008417F0"/>
    <w:rsid w:val="00841FB6"/>
    <w:rsid w:val="008421CE"/>
    <w:rsid w:val="0084226D"/>
    <w:rsid w:val="008423CC"/>
    <w:rsid w:val="00842775"/>
    <w:rsid w:val="00842F57"/>
    <w:rsid w:val="00843087"/>
    <w:rsid w:val="008430B9"/>
    <w:rsid w:val="00844116"/>
    <w:rsid w:val="00844386"/>
    <w:rsid w:val="00844D37"/>
    <w:rsid w:val="00845BC1"/>
    <w:rsid w:val="00845C74"/>
    <w:rsid w:val="00845D39"/>
    <w:rsid w:val="00846534"/>
    <w:rsid w:val="0084691C"/>
    <w:rsid w:val="00846B60"/>
    <w:rsid w:val="00847440"/>
    <w:rsid w:val="00847733"/>
    <w:rsid w:val="00847B92"/>
    <w:rsid w:val="0085081B"/>
    <w:rsid w:val="00850965"/>
    <w:rsid w:val="00850F3A"/>
    <w:rsid w:val="00850FD7"/>
    <w:rsid w:val="00851062"/>
    <w:rsid w:val="00851D1C"/>
    <w:rsid w:val="0085478F"/>
    <w:rsid w:val="00854863"/>
    <w:rsid w:val="00854AA0"/>
    <w:rsid w:val="00854FB9"/>
    <w:rsid w:val="00855C7F"/>
    <w:rsid w:val="008563DA"/>
    <w:rsid w:val="00856BD9"/>
    <w:rsid w:val="00856DEF"/>
    <w:rsid w:val="0085747F"/>
    <w:rsid w:val="008576CF"/>
    <w:rsid w:val="00857CB5"/>
    <w:rsid w:val="00860576"/>
    <w:rsid w:val="00860880"/>
    <w:rsid w:val="00860DF0"/>
    <w:rsid w:val="00860F39"/>
    <w:rsid w:val="008615F1"/>
    <w:rsid w:val="00861A08"/>
    <w:rsid w:val="00861F8C"/>
    <w:rsid w:val="00862229"/>
    <w:rsid w:val="008625D3"/>
    <w:rsid w:val="00862EFB"/>
    <w:rsid w:val="008632A8"/>
    <w:rsid w:val="0086385F"/>
    <w:rsid w:val="008641A1"/>
    <w:rsid w:val="00864308"/>
    <w:rsid w:val="0086474E"/>
    <w:rsid w:val="00864875"/>
    <w:rsid w:val="008648B8"/>
    <w:rsid w:val="0086523C"/>
    <w:rsid w:val="00865640"/>
    <w:rsid w:val="00865920"/>
    <w:rsid w:val="00865BEA"/>
    <w:rsid w:val="0086661C"/>
    <w:rsid w:val="00866B8F"/>
    <w:rsid w:val="008670C5"/>
    <w:rsid w:val="0086734D"/>
    <w:rsid w:val="008675E6"/>
    <w:rsid w:val="00867BCE"/>
    <w:rsid w:val="00867DE6"/>
    <w:rsid w:val="008704C0"/>
    <w:rsid w:val="00870787"/>
    <w:rsid w:val="00871C17"/>
    <w:rsid w:val="00871D49"/>
    <w:rsid w:val="008721A2"/>
    <w:rsid w:val="008722CB"/>
    <w:rsid w:val="00872374"/>
    <w:rsid w:val="00872B6F"/>
    <w:rsid w:val="00872B90"/>
    <w:rsid w:val="008742D2"/>
    <w:rsid w:val="00874736"/>
    <w:rsid w:val="00874A9C"/>
    <w:rsid w:val="00874CCB"/>
    <w:rsid w:val="00875200"/>
    <w:rsid w:val="0087539B"/>
    <w:rsid w:val="00875673"/>
    <w:rsid w:val="008757AF"/>
    <w:rsid w:val="00875A44"/>
    <w:rsid w:val="00875B59"/>
    <w:rsid w:val="00875C9C"/>
    <w:rsid w:val="00875D3B"/>
    <w:rsid w:val="00876934"/>
    <w:rsid w:val="00876B05"/>
    <w:rsid w:val="00876B23"/>
    <w:rsid w:val="00876C0C"/>
    <w:rsid w:val="008773FF"/>
    <w:rsid w:val="008801EB"/>
    <w:rsid w:val="00880F50"/>
    <w:rsid w:val="00881CCD"/>
    <w:rsid w:val="008821C3"/>
    <w:rsid w:val="00882891"/>
    <w:rsid w:val="00882C6A"/>
    <w:rsid w:val="00882CF3"/>
    <w:rsid w:val="0088375F"/>
    <w:rsid w:val="00883827"/>
    <w:rsid w:val="00883C06"/>
    <w:rsid w:val="0088457B"/>
    <w:rsid w:val="0088476D"/>
    <w:rsid w:val="008849EC"/>
    <w:rsid w:val="00884B18"/>
    <w:rsid w:val="00884F91"/>
    <w:rsid w:val="0088534A"/>
    <w:rsid w:val="00886125"/>
    <w:rsid w:val="008872AE"/>
    <w:rsid w:val="008875B6"/>
    <w:rsid w:val="00887A90"/>
    <w:rsid w:val="00890BDD"/>
    <w:rsid w:val="00890C67"/>
    <w:rsid w:val="00890F4D"/>
    <w:rsid w:val="00891363"/>
    <w:rsid w:val="0089137F"/>
    <w:rsid w:val="00891726"/>
    <w:rsid w:val="00891C29"/>
    <w:rsid w:val="00892068"/>
    <w:rsid w:val="00892210"/>
    <w:rsid w:val="00892C91"/>
    <w:rsid w:val="00892CA4"/>
    <w:rsid w:val="00892DEF"/>
    <w:rsid w:val="00893330"/>
    <w:rsid w:val="00893559"/>
    <w:rsid w:val="008939FF"/>
    <w:rsid w:val="00893E5A"/>
    <w:rsid w:val="0089459F"/>
    <w:rsid w:val="00894FED"/>
    <w:rsid w:val="0089529A"/>
    <w:rsid w:val="00895777"/>
    <w:rsid w:val="008958C9"/>
    <w:rsid w:val="008959EB"/>
    <w:rsid w:val="00895A13"/>
    <w:rsid w:val="00896253"/>
    <w:rsid w:val="00896257"/>
    <w:rsid w:val="00896C13"/>
    <w:rsid w:val="00896F55"/>
    <w:rsid w:val="0089711F"/>
    <w:rsid w:val="008971C9"/>
    <w:rsid w:val="008A0D67"/>
    <w:rsid w:val="008A0E41"/>
    <w:rsid w:val="008A10F0"/>
    <w:rsid w:val="008A1231"/>
    <w:rsid w:val="008A1B5A"/>
    <w:rsid w:val="008A1C0B"/>
    <w:rsid w:val="008A218A"/>
    <w:rsid w:val="008A240E"/>
    <w:rsid w:val="008A2739"/>
    <w:rsid w:val="008A2CC4"/>
    <w:rsid w:val="008A3556"/>
    <w:rsid w:val="008A3671"/>
    <w:rsid w:val="008A37C7"/>
    <w:rsid w:val="008A3E89"/>
    <w:rsid w:val="008A4682"/>
    <w:rsid w:val="008A5344"/>
    <w:rsid w:val="008A58FA"/>
    <w:rsid w:val="008A5BD5"/>
    <w:rsid w:val="008A5DE7"/>
    <w:rsid w:val="008A6265"/>
    <w:rsid w:val="008A62C6"/>
    <w:rsid w:val="008A68FC"/>
    <w:rsid w:val="008A6BAA"/>
    <w:rsid w:val="008A6FAB"/>
    <w:rsid w:val="008A7224"/>
    <w:rsid w:val="008A755F"/>
    <w:rsid w:val="008A7BC9"/>
    <w:rsid w:val="008A7D38"/>
    <w:rsid w:val="008B0A47"/>
    <w:rsid w:val="008B1526"/>
    <w:rsid w:val="008B156C"/>
    <w:rsid w:val="008B167D"/>
    <w:rsid w:val="008B1AB2"/>
    <w:rsid w:val="008B2613"/>
    <w:rsid w:val="008B2704"/>
    <w:rsid w:val="008B2BB4"/>
    <w:rsid w:val="008B2D94"/>
    <w:rsid w:val="008B2EB1"/>
    <w:rsid w:val="008B396F"/>
    <w:rsid w:val="008B3AD8"/>
    <w:rsid w:val="008B45E5"/>
    <w:rsid w:val="008B4C5D"/>
    <w:rsid w:val="008B5376"/>
    <w:rsid w:val="008B5B8B"/>
    <w:rsid w:val="008B6026"/>
    <w:rsid w:val="008B629D"/>
    <w:rsid w:val="008B62B5"/>
    <w:rsid w:val="008B6737"/>
    <w:rsid w:val="008B6ADD"/>
    <w:rsid w:val="008C000D"/>
    <w:rsid w:val="008C0179"/>
    <w:rsid w:val="008C0BB0"/>
    <w:rsid w:val="008C175A"/>
    <w:rsid w:val="008C1C5C"/>
    <w:rsid w:val="008C268D"/>
    <w:rsid w:val="008C368F"/>
    <w:rsid w:val="008C3D20"/>
    <w:rsid w:val="008C4337"/>
    <w:rsid w:val="008C4C82"/>
    <w:rsid w:val="008C52ED"/>
    <w:rsid w:val="008C531C"/>
    <w:rsid w:val="008C6156"/>
    <w:rsid w:val="008C63B5"/>
    <w:rsid w:val="008C6C1E"/>
    <w:rsid w:val="008C6C37"/>
    <w:rsid w:val="008C6DFC"/>
    <w:rsid w:val="008C6F34"/>
    <w:rsid w:val="008C763F"/>
    <w:rsid w:val="008C7B45"/>
    <w:rsid w:val="008D008E"/>
    <w:rsid w:val="008D0705"/>
    <w:rsid w:val="008D07AF"/>
    <w:rsid w:val="008D0FF7"/>
    <w:rsid w:val="008D1551"/>
    <w:rsid w:val="008D1ECB"/>
    <w:rsid w:val="008D1F5F"/>
    <w:rsid w:val="008D2113"/>
    <w:rsid w:val="008D2174"/>
    <w:rsid w:val="008D2196"/>
    <w:rsid w:val="008D2933"/>
    <w:rsid w:val="008D2ADF"/>
    <w:rsid w:val="008D2B59"/>
    <w:rsid w:val="008D2BF3"/>
    <w:rsid w:val="008D2E45"/>
    <w:rsid w:val="008D3043"/>
    <w:rsid w:val="008D33D1"/>
    <w:rsid w:val="008D35B5"/>
    <w:rsid w:val="008D3988"/>
    <w:rsid w:val="008D3B04"/>
    <w:rsid w:val="008D3E9B"/>
    <w:rsid w:val="008D448C"/>
    <w:rsid w:val="008D4825"/>
    <w:rsid w:val="008D5550"/>
    <w:rsid w:val="008D5A08"/>
    <w:rsid w:val="008D5E62"/>
    <w:rsid w:val="008D5EBC"/>
    <w:rsid w:val="008D6428"/>
    <w:rsid w:val="008D67C7"/>
    <w:rsid w:val="008D7265"/>
    <w:rsid w:val="008D760C"/>
    <w:rsid w:val="008D7B4F"/>
    <w:rsid w:val="008D7F07"/>
    <w:rsid w:val="008E0811"/>
    <w:rsid w:val="008E1820"/>
    <w:rsid w:val="008E185E"/>
    <w:rsid w:val="008E19B0"/>
    <w:rsid w:val="008E2793"/>
    <w:rsid w:val="008E2A16"/>
    <w:rsid w:val="008E2D92"/>
    <w:rsid w:val="008E31BC"/>
    <w:rsid w:val="008E328A"/>
    <w:rsid w:val="008E35FB"/>
    <w:rsid w:val="008E37D2"/>
    <w:rsid w:val="008E382F"/>
    <w:rsid w:val="008E38C6"/>
    <w:rsid w:val="008E3B21"/>
    <w:rsid w:val="008E3BA6"/>
    <w:rsid w:val="008E3CC3"/>
    <w:rsid w:val="008E445E"/>
    <w:rsid w:val="008E470A"/>
    <w:rsid w:val="008E4D36"/>
    <w:rsid w:val="008E5155"/>
    <w:rsid w:val="008E5320"/>
    <w:rsid w:val="008E54EA"/>
    <w:rsid w:val="008E5515"/>
    <w:rsid w:val="008E5597"/>
    <w:rsid w:val="008E564A"/>
    <w:rsid w:val="008E57A2"/>
    <w:rsid w:val="008E5F52"/>
    <w:rsid w:val="008E61AB"/>
    <w:rsid w:val="008E635F"/>
    <w:rsid w:val="008E6D43"/>
    <w:rsid w:val="008E7130"/>
    <w:rsid w:val="008E7201"/>
    <w:rsid w:val="008E7637"/>
    <w:rsid w:val="008E7819"/>
    <w:rsid w:val="008F003C"/>
    <w:rsid w:val="008F0BBB"/>
    <w:rsid w:val="008F0E9D"/>
    <w:rsid w:val="008F15EE"/>
    <w:rsid w:val="008F1B0D"/>
    <w:rsid w:val="008F22F9"/>
    <w:rsid w:val="008F2537"/>
    <w:rsid w:val="008F26A0"/>
    <w:rsid w:val="008F290E"/>
    <w:rsid w:val="008F2B08"/>
    <w:rsid w:val="008F2F0A"/>
    <w:rsid w:val="008F3832"/>
    <w:rsid w:val="008F52F0"/>
    <w:rsid w:val="008F56C6"/>
    <w:rsid w:val="008F6467"/>
    <w:rsid w:val="008F66A2"/>
    <w:rsid w:val="008F6B79"/>
    <w:rsid w:val="008F6BEE"/>
    <w:rsid w:val="008F726D"/>
    <w:rsid w:val="008F752B"/>
    <w:rsid w:val="00900478"/>
    <w:rsid w:val="00900547"/>
    <w:rsid w:val="00900776"/>
    <w:rsid w:val="009008EB"/>
    <w:rsid w:val="0090092D"/>
    <w:rsid w:val="0090190E"/>
    <w:rsid w:val="00901A54"/>
    <w:rsid w:val="00901C57"/>
    <w:rsid w:val="00902F29"/>
    <w:rsid w:val="009034FF"/>
    <w:rsid w:val="00903974"/>
    <w:rsid w:val="009039D3"/>
    <w:rsid w:val="00903AD9"/>
    <w:rsid w:val="00903D77"/>
    <w:rsid w:val="00904312"/>
    <w:rsid w:val="00904479"/>
    <w:rsid w:val="00904B26"/>
    <w:rsid w:val="00904BAB"/>
    <w:rsid w:val="00904BEB"/>
    <w:rsid w:val="0090503E"/>
    <w:rsid w:val="00905121"/>
    <w:rsid w:val="009059A5"/>
    <w:rsid w:val="00905A9D"/>
    <w:rsid w:val="009067B8"/>
    <w:rsid w:val="00906C0B"/>
    <w:rsid w:val="00907341"/>
    <w:rsid w:val="00907817"/>
    <w:rsid w:val="009104DE"/>
    <w:rsid w:val="00910865"/>
    <w:rsid w:val="00910D1A"/>
    <w:rsid w:val="00910FC8"/>
    <w:rsid w:val="009111E6"/>
    <w:rsid w:val="00911729"/>
    <w:rsid w:val="00911DBC"/>
    <w:rsid w:val="00911E6C"/>
    <w:rsid w:val="0091209D"/>
    <w:rsid w:val="00912563"/>
    <w:rsid w:val="00912D93"/>
    <w:rsid w:val="00912E75"/>
    <w:rsid w:val="00912F75"/>
    <w:rsid w:val="009139F5"/>
    <w:rsid w:val="00913CC0"/>
    <w:rsid w:val="00913FF3"/>
    <w:rsid w:val="00914440"/>
    <w:rsid w:val="0091464B"/>
    <w:rsid w:val="00915ACF"/>
    <w:rsid w:val="00916BF8"/>
    <w:rsid w:val="0091796A"/>
    <w:rsid w:val="00917987"/>
    <w:rsid w:val="009203B7"/>
    <w:rsid w:val="009205F4"/>
    <w:rsid w:val="00920EE5"/>
    <w:rsid w:val="00920F8C"/>
    <w:rsid w:val="00920F9D"/>
    <w:rsid w:val="00921638"/>
    <w:rsid w:val="009218E9"/>
    <w:rsid w:val="00921A71"/>
    <w:rsid w:val="00921CF1"/>
    <w:rsid w:val="00921E45"/>
    <w:rsid w:val="0092208B"/>
    <w:rsid w:val="009220BB"/>
    <w:rsid w:val="00922492"/>
    <w:rsid w:val="009224A2"/>
    <w:rsid w:val="00922767"/>
    <w:rsid w:val="00922C8C"/>
    <w:rsid w:val="00922EDB"/>
    <w:rsid w:val="009230AA"/>
    <w:rsid w:val="00923558"/>
    <w:rsid w:val="00923E53"/>
    <w:rsid w:val="00924341"/>
    <w:rsid w:val="0092441E"/>
    <w:rsid w:val="009251E4"/>
    <w:rsid w:val="00925C35"/>
    <w:rsid w:val="00925D6F"/>
    <w:rsid w:val="00926714"/>
    <w:rsid w:val="00926DD4"/>
    <w:rsid w:val="00927128"/>
    <w:rsid w:val="00927285"/>
    <w:rsid w:val="00927302"/>
    <w:rsid w:val="009277F3"/>
    <w:rsid w:val="00927A67"/>
    <w:rsid w:val="00927C30"/>
    <w:rsid w:val="009304EB"/>
    <w:rsid w:val="00930AA6"/>
    <w:rsid w:val="00930BF8"/>
    <w:rsid w:val="00933302"/>
    <w:rsid w:val="009339D1"/>
    <w:rsid w:val="00933C83"/>
    <w:rsid w:val="00933D7E"/>
    <w:rsid w:val="00934137"/>
    <w:rsid w:val="00934523"/>
    <w:rsid w:val="009347E2"/>
    <w:rsid w:val="00934B55"/>
    <w:rsid w:val="009351F5"/>
    <w:rsid w:val="00935674"/>
    <w:rsid w:val="00935779"/>
    <w:rsid w:val="00936446"/>
    <w:rsid w:val="009364E3"/>
    <w:rsid w:val="0093735E"/>
    <w:rsid w:val="0093744A"/>
    <w:rsid w:val="00937BCD"/>
    <w:rsid w:val="00940423"/>
    <w:rsid w:val="00940596"/>
    <w:rsid w:val="00940ABE"/>
    <w:rsid w:val="00940C01"/>
    <w:rsid w:val="00940E57"/>
    <w:rsid w:val="00941288"/>
    <w:rsid w:val="009414B2"/>
    <w:rsid w:val="009415D2"/>
    <w:rsid w:val="009416FA"/>
    <w:rsid w:val="009416FC"/>
    <w:rsid w:val="0094253E"/>
    <w:rsid w:val="009425EB"/>
    <w:rsid w:val="00943450"/>
    <w:rsid w:val="00943B8B"/>
    <w:rsid w:val="00943E36"/>
    <w:rsid w:val="00943F47"/>
    <w:rsid w:val="0094410A"/>
    <w:rsid w:val="00944B04"/>
    <w:rsid w:val="00944D4B"/>
    <w:rsid w:val="00944E8B"/>
    <w:rsid w:val="00945BD4"/>
    <w:rsid w:val="00945C23"/>
    <w:rsid w:val="00947A53"/>
    <w:rsid w:val="00947E85"/>
    <w:rsid w:val="00947F45"/>
    <w:rsid w:val="00950A47"/>
    <w:rsid w:val="00950E31"/>
    <w:rsid w:val="00950E8A"/>
    <w:rsid w:val="009517FC"/>
    <w:rsid w:val="00951BE9"/>
    <w:rsid w:val="00951DF9"/>
    <w:rsid w:val="009520DB"/>
    <w:rsid w:val="00952291"/>
    <w:rsid w:val="009524EB"/>
    <w:rsid w:val="00952E98"/>
    <w:rsid w:val="00953492"/>
    <w:rsid w:val="0095388A"/>
    <w:rsid w:val="00953D98"/>
    <w:rsid w:val="00954400"/>
    <w:rsid w:val="0095454A"/>
    <w:rsid w:val="0095472E"/>
    <w:rsid w:val="00954DAC"/>
    <w:rsid w:val="00955434"/>
    <w:rsid w:val="00955F6B"/>
    <w:rsid w:val="0095603D"/>
    <w:rsid w:val="00957358"/>
    <w:rsid w:val="00957496"/>
    <w:rsid w:val="009575FC"/>
    <w:rsid w:val="00957661"/>
    <w:rsid w:val="0095769C"/>
    <w:rsid w:val="00957770"/>
    <w:rsid w:val="00960A72"/>
    <w:rsid w:val="00960FB6"/>
    <w:rsid w:val="00961366"/>
    <w:rsid w:val="0096166A"/>
    <w:rsid w:val="0096174B"/>
    <w:rsid w:val="00962DE8"/>
    <w:rsid w:val="009631DD"/>
    <w:rsid w:val="00963B53"/>
    <w:rsid w:val="00963D8E"/>
    <w:rsid w:val="00963E4C"/>
    <w:rsid w:val="00964088"/>
    <w:rsid w:val="009644EC"/>
    <w:rsid w:val="0096516C"/>
    <w:rsid w:val="00965171"/>
    <w:rsid w:val="00965229"/>
    <w:rsid w:val="00965394"/>
    <w:rsid w:val="0096588D"/>
    <w:rsid w:val="00965B9E"/>
    <w:rsid w:val="00966395"/>
    <w:rsid w:val="009672F8"/>
    <w:rsid w:val="009673BF"/>
    <w:rsid w:val="00967F2C"/>
    <w:rsid w:val="00967F30"/>
    <w:rsid w:val="00971297"/>
    <w:rsid w:val="00971A25"/>
    <w:rsid w:val="00972178"/>
    <w:rsid w:val="00972277"/>
    <w:rsid w:val="00972A28"/>
    <w:rsid w:val="00972B0B"/>
    <w:rsid w:val="00972E26"/>
    <w:rsid w:val="00973598"/>
    <w:rsid w:val="0097367A"/>
    <w:rsid w:val="00973B6E"/>
    <w:rsid w:val="00973DAC"/>
    <w:rsid w:val="009740EE"/>
    <w:rsid w:val="00974148"/>
    <w:rsid w:val="00975C41"/>
    <w:rsid w:val="009760C8"/>
    <w:rsid w:val="009764BF"/>
    <w:rsid w:val="00976620"/>
    <w:rsid w:val="009768A4"/>
    <w:rsid w:val="00976A5B"/>
    <w:rsid w:val="00977955"/>
    <w:rsid w:val="00977C5B"/>
    <w:rsid w:val="009800E6"/>
    <w:rsid w:val="00980295"/>
    <w:rsid w:val="009804BF"/>
    <w:rsid w:val="00980944"/>
    <w:rsid w:val="009815CC"/>
    <w:rsid w:val="00981833"/>
    <w:rsid w:val="00981959"/>
    <w:rsid w:val="00981EB9"/>
    <w:rsid w:val="00982299"/>
    <w:rsid w:val="00982F5F"/>
    <w:rsid w:val="009834E2"/>
    <w:rsid w:val="00983525"/>
    <w:rsid w:val="009836DD"/>
    <w:rsid w:val="009837C6"/>
    <w:rsid w:val="00983EBC"/>
    <w:rsid w:val="00984142"/>
    <w:rsid w:val="00984394"/>
    <w:rsid w:val="009847FF"/>
    <w:rsid w:val="00984AEA"/>
    <w:rsid w:val="00984FDA"/>
    <w:rsid w:val="00985071"/>
    <w:rsid w:val="0098559E"/>
    <w:rsid w:val="009856FE"/>
    <w:rsid w:val="0098625D"/>
    <w:rsid w:val="00986D83"/>
    <w:rsid w:val="009877D9"/>
    <w:rsid w:val="00990A42"/>
    <w:rsid w:val="00990FAB"/>
    <w:rsid w:val="0099193F"/>
    <w:rsid w:val="00991C13"/>
    <w:rsid w:val="00992091"/>
    <w:rsid w:val="009926E6"/>
    <w:rsid w:val="009927C6"/>
    <w:rsid w:val="00992A6E"/>
    <w:rsid w:val="00992C5C"/>
    <w:rsid w:val="00992CAD"/>
    <w:rsid w:val="00992F02"/>
    <w:rsid w:val="009936D2"/>
    <w:rsid w:val="00993EB3"/>
    <w:rsid w:val="00995160"/>
    <w:rsid w:val="0099526F"/>
    <w:rsid w:val="0099564E"/>
    <w:rsid w:val="00995752"/>
    <w:rsid w:val="00995C40"/>
    <w:rsid w:val="00995D64"/>
    <w:rsid w:val="00995E7C"/>
    <w:rsid w:val="009962CE"/>
    <w:rsid w:val="00996526"/>
    <w:rsid w:val="009976DF"/>
    <w:rsid w:val="00997C34"/>
    <w:rsid w:val="009A0916"/>
    <w:rsid w:val="009A1610"/>
    <w:rsid w:val="009A25C5"/>
    <w:rsid w:val="009A27C5"/>
    <w:rsid w:val="009A2A31"/>
    <w:rsid w:val="009A34AF"/>
    <w:rsid w:val="009A4012"/>
    <w:rsid w:val="009A4560"/>
    <w:rsid w:val="009A4895"/>
    <w:rsid w:val="009A494A"/>
    <w:rsid w:val="009A49F1"/>
    <w:rsid w:val="009A4C5A"/>
    <w:rsid w:val="009A5271"/>
    <w:rsid w:val="009A55A1"/>
    <w:rsid w:val="009A5FDA"/>
    <w:rsid w:val="009A627F"/>
    <w:rsid w:val="009A686E"/>
    <w:rsid w:val="009A68FE"/>
    <w:rsid w:val="009A7A13"/>
    <w:rsid w:val="009A7E4C"/>
    <w:rsid w:val="009B0DB5"/>
    <w:rsid w:val="009B0FBA"/>
    <w:rsid w:val="009B1FF2"/>
    <w:rsid w:val="009B24BC"/>
    <w:rsid w:val="009B28BD"/>
    <w:rsid w:val="009B34B6"/>
    <w:rsid w:val="009B34EE"/>
    <w:rsid w:val="009B39C3"/>
    <w:rsid w:val="009B39E5"/>
    <w:rsid w:val="009B3CD1"/>
    <w:rsid w:val="009B44C5"/>
    <w:rsid w:val="009B555A"/>
    <w:rsid w:val="009B5D85"/>
    <w:rsid w:val="009B640C"/>
    <w:rsid w:val="009B651F"/>
    <w:rsid w:val="009B6762"/>
    <w:rsid w:val="009B6D96"/>
    <w:rsid w:val="009B7C75"/>
    <w:rsid w:val="009C05FE"/>
    <w:rsid w:val="009C0690"/>
    <w:rsid w:val="009C0740"/>
    <w:rsid w:val="009C0A4C"/>
    <w:rsid w:val="009C0A69"/>
    <w:rsid w:val="009C19E3"/>
    <w:rsid w:val="009C290B"/>
    <w:rsid w:val="009C2E22"/>
    <w:rsid w:val="009C3322"/>
    <w:rsid w:val="009C43D5"/>
    <w:rsid w:val="009C4495"/>
    <w:rsid w:val="009C4796"/>
    <w:rsid w:val="009C47D2"/>
    <w:rsid w:val="009C4905"/>
    <w:rsid w:val="009C49DA"/>
    <w:rsid w:val="009C4ED4"/>
    <w:rsid w:val="009C528C"/>
    <w:rsid w:val="009C5438"/>
    <w:rsid w:val="009C573A"/>
    <w:rsid w:val="009C59F2"/>
    <w:rsid w:val="009C6064"/>
    <w:rsid w:val="009C6068"/>
    <w:rsid w:val="009C6568"/>
    <w:rsid w:val="009C749D"/>
    <w:rsid w:val="009C789A"/>
    <w:rsid w:val="009C798D"/>
    <w:rsid w:val="009D0084"/>
    <w:rsid w:val="009D158E"/>
    <w:rsid w:val="009D1D07"/>
    <w:rsid w:val="009D2060"/>
    <w:rsid w:val="009D2684"/>
    <w:rsid w:val="009D2AA1"/>
    <w:rsid w:val="009D2BBF"/>
    <w:rsid w:val="009D392D"/>
    <w:rsid w:val="009D3BC4"/>
    <w:rsid w:val="009D3CF0"/>
    <w:rsid w:val="009D3EB7"/>
    <w:rsid w:val="009D3EE2"/>
    <w:rsid w:val="009D455B"/>
    <w:rsid w:val="009D4686"/>
    <w:rsid w:val="009D46BB"/>
    <w:rsid w:val="009D4BE4"/>
    <w:rsid w:val="009D556E"/>
    <w:rsid w:val="009D5829"/>
    <w:rsid w:val="009D5A81"/>
    <w:rsid w:val="009D5ADE"/>
    <w:rsid w:val="009D5C35"/>
    <w:rsid w:val="009D5C84"/>
    <w:rsid w:val="009D5CFE"/>
    <w:rsid w:val="009D63D1"/>
    <w:rsid w:val="009D6D95"/>
    <w:rsid w:val="009D6FE9"/>
    <w:rsid w:val="009D7078"/>
    <w:rsid w:val="009D71C0"/>
    <w:rsid w:val="009D738D"/>
    <w:rsid w:val="009D75F6"/>
    <w:rsid w:val="009E06B1"/>
    <w:rsid w:val="009E15E8"/>
    <w:rsid w:val="009E321C"/>
    <w:rsid w:val="009E3846"/>
    <w:rsid w:val="009E3946"/>
    <w:rsid w:val="009E3C5C"/>
    <w:rsid w:val="009E3D29"/>
    <w:rsid w:val="009E43B5"/>
    <w:rsid w:val="009E4DF0"/>
    <w:rsid w:val="009E4EFE"/>
    <w:rsid w:val="009E5EB4"/>
    <w:rsid w:val="009E6B1A"/>
    <w:rsid w:val="009E7786"/>
    <w:rsid w:val="009F0C31"/>
    <w:rsid w:val="009F111F"/>
    <w:rsid w:val="009F3345"/>
    <w:rsid w:val="009F35C4"/>
    <w:rsid w:val="009F478A"/>
    <w:rsid w:val="009F543A"/>
    <w:rsid w:val="009F58FC"/>
    <w:rsid w:val="009F5E59"/>
    <w:rsid w:val="009F6090"/>
    <w:rsid w:val="009F6D92"/>
    <w:rsid w:val="009F6F2E"/>
    <w:rsid w:val="009F77B2"/>
    <w:rsid w:val="009F7CA3"/>
    <w:rsid w:val="00A002DA"/>
    <w:rsid w:val="00A00B96"/>
    <w:rsid w:val="00A0190F"/>
    <w:rsid w:val="00A022B4"/>
    <w:rsid w:val="00A025E2"/>
    <w:rsid w:val="00A02824"/>
    <w:rsid w:val="00A0291F"/>
    <w:rsid w:val="00A02CFB"/>
    <w:rsid w:val="00A02D46"/>
    <w:rsid w:val="00A037D1"/>
    <w:rsid w:val="00A03C89"/>
    <w:rsid w:val="00A03E56"/>
    <w:rsid w:val="00A049AD"/>
    <w:rsid w:val="00A04AF4"/>
    <w:rsid w:val="00A05164"/>
    <w:rsid w:val="00A05341"/>
    <w:rsid w:val="00A05A4A"/>
    <w:rsid w:val="00A05B09"/>
    <w:rsid w:val="00A05C61"/>
    <w:rsid w:val="00A0705C"/>
    <w:rsid w:val="00A07108"/>
    <w:rsid w:val="00A10379"/>
    <w:rsid w:val="00A107FE"/>
    <w:rsid w:val="00A11090"/>
    <w:rsid w:val="00A11D92"/>
    <w:rsid w:val="00A12049"/>
    <w:rsid w:val="00A121B6"/>
    <w:rsid w:val="00A12210"/>
    <w:rsid w:val="00A12988"/>
    <w:rsid w:val="00A12D7B"/>
    <w:rsid w:val="00A12DD4"/>
    <w:rsid w:val="00A132E5"/>
    <w:rsid w:val="00A140D6"/>
    <w:rsid w:val="00A147EC"/>
    <w:rsid w:val="00A14E59"/>
    <w:rsid w:val="00A1527F"/>
    <w:rsid w:val="00A157B4"/>
    <w:rsid w:val="00A15DAE"/>
    <w:rsid w:val="00A168A2"/>
    <w:rsid w:val="00A173F5"/>
    <w:rsid w:val="00A17DC0"/>
    <w:rsid w:val="00A20039"/>
    <w:rsid w:val="00A20086"/>
    <w:rsid w:val="00A20989"/>
    <w:rsid w:val="00A21142"/>
    <w:rsid w:val="00A21381"/>
    <w:rsid w:val="00A21734"/>
    <w:rsid w:val="00A21C41"/>
    <w:rsid w:val="00A21EE3"/>
    <w:rsid w:val="00A21F9F"/>
    <w:rsid w:val="00A221F1"/>
    <w:rsid w:val="00A22229"/>
    <w:rsid w:val="00A2270C"/>
    <w:rsid w:val="00A22B92"/>
    <w:rsid w:val="00A22D0A"/>
    <w:rsid w:val="00A23626"/>
    <w:rsid w:val="00A240A4"/>
    <w:rsid w:val="00A2410B"/>
    <w:rsid w:val="00A2449D"/>
    <w:rsid w:val="00A244D1"/>
    <w:rsid w:val="00A24DA9"/>
    <w:rsid w:val="00A24F7F"/>
    <w:rsid w:val="00A25264"/>
    <w:rsid w:val="00A2535A"/>
    <w:rsid w:val="00A25770"/>
    <w:rsid w:val="00A25C67"/>
    <w:rsid w:val="00A2694D"/>
    <w:rsid w:val="00A27366"/>
    <w:rsid w:val="00A275F5"/>
    <w:rsid w:val="00A2779F"/>
    <w:rsid w:val="00A27BA1"/>
    <w:rsid w:val="00A27CBE"/>
    <w:rsid w:val="00A306B7"/>
    <w:rsid w:val="00A314A8"/>
    <w:rsid w:val="00A317FF"/>
    <w:rsid w:val="00A31C81"/>
    <w:rsid w:val="00A31CEE"/>
    <w:rsid w:val="00A320F3"/>
    <w:rsid w:val="00A32BAE"/>
    <w:rsid w:val="00A32FAA"/>
    <w:rsid w:val="00A3433C"/>
    <w:rsid w:val="00A3443B"/>
    <w:rsid w:val="00A344A5"/>
    <w:rsid w:val="00A3462A"/>
    <w:rsid w:val="00A3469E"/>
    <w:rsid w:val="00A35610"/>
    <w:rsid w:val="00A35AE1"/>
    <w:rsid w:val="00A36C5D"/>
    <w:rsid w:val="00A36CE7"/>
    <w:rsid w:val="00A36CFF"/>
    <w:rsid w:val="00A37321"/>
    <w:rsid w:val="00A37362"/>
    <w:rsid w:val="00A37E2D"/>
    <w:rsid w:val="00A40673"/>
    <w:rsid w:val="00A4068E"/>
    <w:rsid w:val="00A4089F"/>
    <w:rsid w:val="00A408E3"/>
    <w:rsid w:val="00A4093D"/>
    <w:rsid w:val="00A40A24"/>
    <w:rsid w:val="00A41029"/>
    <w:rsid w:val="00A41496"/>
    <w:rsid w:val="00A414CB"/>
    <w:rsid w:val="00A4306A"/>
    <w:rsid w:val="00A43DAA"/>
    <w:rsid w:val="00A44649"/>
    <w:rsid w:val="00A4496B"/>
    <w:rsid w:val="00A451F8"/>
    <w:rsid w:val="00A45A0D"/>
    <w:rsid w:val="00A45A64"/>
    <w:rsid w:val="00A46155"/>
    <w:rsid w:val="00A467A8"/>
    <w:rsid w:val="00A46981"/>
    <w:rsid w:val="00A46BED"/>
    <w:rsid w:val="00A46EF8"/>
    <w:rsid w:val="00A470EE"/>
    <w:rsid w:val="00A470F5"/>
    <w:rsid w:val="00A47866"/>
    <w:rsid w:val="00A47BCB"/>
    <w:rsid w:val="00A47FD8"/>
    <w:rsid w:val="00A501A7"/>
    <w:rsid w:val="00A506AF"/>
    <w:rsid w:val="00A508E9"/>
    <w:rsid w:val="00A50974"/>
    <w:rsid w:val="00A50C05"/>
    <w:rsid w:val="00A50D3A"/>
    <w:rsid w:val="00A51CD8"/>
    <w:rsid w:val="00A5343D"/>
    <w:rsid w:val="00A5373D"/>
    <w:rsid w:val="00A537BA"/>
    <w:rsid w:val="00A539F4"/>
    <w:rsid w:val="00A53EEA"/>
    <w:rsid w:val="00A54235"/>
    <w:rsid w:val="00A548E1"/>
    <w:rsid w:val="00A5503F"/>
    <w:rsid w:val="00A55946"/>
    <w:rsid w:val="00A55D99"/>
    <w:rsid w:val="00A55E01"/>
    <w:rsid w:val="00A5641D"/>
    <w:rsid w:val="00A5648F"/>
    <w:rsid w:val="00A5665D"/>
    <w:rsid w:val="00A56CFE"/>
    <w:rsid w:val="00A57169"/>
    <w:rsid w:val="00A57C34"/>
    <w:rsid w:val="00A60021"/>
    <w:rsid w:val="00A60115"/>
    <w:rsid w:val="00A60491"/>
    <w:rsid w:val="00A6089A"/>
    <w:rsid w:val="00A60A52"/>
    <w:rsid w:val="00A61DAA"/>
    <w:rsid w:val="00A629FE"/>
    <w:rsid w:val="00A62A28"/>
    <w:rsid w:val="00A62BE3"/>
    <w:rsid w:val="00A62D73"/>
    <w:rsid w:val="00A62FA4"/>
    <w:rsid w:val="00A633DB"/>
    <w:rsid w:val="00A636D9"/>
    <w:rsid w:val="00A63ED3"/>
    <w:rsid w:val="00A6406E"/>
    <w:rsid w:val="00A6473E"/>
    <w:rsid w:val="00A64A4E"/>
    <w:rsid w:val="00A65CDE"/>
    <w:rsid w:val="00A66746"/>
    <w:rsid w:val="00A70048"/>
    <w:rsid w:val="00A709C6"/>
    <w:rsid w:val="00A7103A"/>
    <w:rsid w:val="00A71A75"/>
    <w:rsid w:val="00A71B1F"/>
    <w:rsid w:val="00A71C38"/>
    <w:rsid w:val="00A725EA"/>
    <w:rsid w:val="00A726DF"/>
    <w:rsid w:val="00A72CA4"/>
    <w:rsid w:val="00A73FF3"/>
    <w:rsid w:val="00A74250"/>
    <w:rsid w:val="00A745B5"/>
    <w:rsid w:val="00A74968"/>
    <w:rsid w:val="00A74D2D"/>
    <w:rsid w:val="00A76720"/>
    <w:rsid w:val="00A76C07"/>
    <w:rsid w:val="00A76C96"/>
    <w:rsid w:val="00A76E3F"/>
    <w:rsid w:val="00A76E4F"/>
    <w:rsid w:val="00A77626"/>
    <w:rsid w:val="00A779F5"/>
    <w:rsid w:val="00A77BD1"/>
    <w:rsid w:val="00A77BFE"/>
    <w:rsid w:val="00A77FFC"/>
    <w:rsid w:val="00A800BA"/>
    <w:rsid w:val="00A8067E"/>
    <w:rsid w:val="00A807D6"/>
    <w:rsid w:val="00A810B1"/>
    <w:rsid w:val="00A81221"/>
    <w:rsid w:val="00A81287"/>
    <w:rsid w:val="00A81349"/>
    <w:rsid w:val="00A82BF7"/>
    <w:rsid w:val="00A82E2F"/>
    <w:rsid w:val="00A83032"/>
    <w:rsid w:val="00A83164"/>
    <w:rsid w:val="00A8382A"/>
    <w:rsid w:val="00A857C3"/>
    <w:rsid w:val="00A857C5"/>
    <w:rsid w:val="00A869EC"/>
    <w:rsid w:val="00A86A58"/>
    <w:rsid w:val="00A86BB5"/>
    <w:rsid w:val="00A86F81"/>
    <w:rsid w:val="00A8725F"/>
    <w:rsid w:val="00A876A1"/>
    <w:rsid w:val="00A879BF"/>
    <w:rsid w:val="00A87B23"/>
    <w:rsid w:val="00A87CE3"/>
    <w:rsid w:val="00A87E55"/>
    <w:rsid w:val="00A87EA0"/>
    <w:rsid w:val="00A900D3"/>
    <w:rsid w:val="00A9037F"/>
    <w:rsid w:val="00A905F1"/>
    <w:rsid w:val="00A90B51"/>
    <w:rsid w:val="00A91253"/>
    <w:rsid w:val="00A912BC"/>
    <w:rsid w:val="00A91530"/>
    <w:rsid w:val="00A91BA4"/>
    <w:rsid w:val="00A9207B"/>
    <w:rsid w:val="00A923EF"/>
    <w:rsid w:val="00A92568"/>
    <w:rsid w:val="00A92C32"/>
    <w:rsid w:val="00A93045"/>
    <w:rsid w:val="00A93175"/>
    <w:rsid w:val="00A933D8"/>
    <w:rsid w:val="00A9384A"/>
    <w:rsid w:val="00A93FAB"/>
    <w:rsid w:val="00A94078"/>
    <w:rsid w:val="00A94277"/>
    <w:rsid w:val="00A94931"/>
    <w:rsid w:val="00A94C3E"/>
    <w:rsid w:val="00A94DBA"/>
    <w:rsid w:val="00A94EC9"/>
    <w:rsid w:val="00A95FEC"/>
    <w:rsid w:val="00A96045"/>
    <w:rsid w:val="00A9655C"/>
    <w:rsid w:val="00A9671D"/>
    <w:rsid w:val="00A96EAC"/>
    <w:rsid w:val="00A976C3"/>
    <w:rsid w:val="00A979F4"/>
    <w:rsid w:val="00A97A92"/>
    <w:rsid w:val="00A97C13"/>
    <w:rsid w:val="00A97DBB"/>
    <w:rsid w:val="00AA073C"/>
    <w:rsid w:val="00AA0900"/>
    <w:rsid w:val="00AA0963"/>
    <w:rsid w:val="00AA1045"/>
    <w:rsid w:val="00AA13B8"/>
    <w:rsid w:val="00AA15CE"/>
    <w:rsid w:val="00AA1795"/>
    <w:rsid w:val="00AA192E"/>
    <w:rsid w:val="00AA23EE"/>
    <w:rsid w:val="00AA2C00"/>
    <w:rsid w:val="00AA2F0F"/>
    <w:rsid w:val="00AA3BF0"/>
    <w:rsid w:val="00AA3F80"/>
    <w:rsid w:val="00AA4462"/>
    <w:rsid w:val="00AA47A5"/>
    <w:rsid w:val="00AA4C7E"/>
    <w:rsid w:val="00AA50F8"/>
    <w:rsid w:val="00AA5430"/>
    <w:rsid w:val="00AA5675"/>
    <w:rsid w:val="00AA5890"/>
    <w:rsid w:val="00AA5FF3"/>
    <w:rsid w:val="00AA605D"/>
    <w:rsid w:val="00AA6643"/>
    <w:rsid w:val="00AA70C2"/>
    <w:rsid w:val="00AA7EE2"/>
    <w:rsid w:val="00AB02F5"/>
    <w:rsid w:val="00AB0B8E"/>
    <w:rsid w:val="00AB13F0"/>
    <w:rsid w:val="00AB15A4"/>
    <w:rsid w:val="00AB1A50"/>
    <w:rsid w:val="00AB2252"/>
    <w:rsid w:val="00AB2811"/>
    <w:rsid w:val="00AB2C37"/>
    <w:rsid w:val="00AB3B06"/>
    <w:rsid w:val="00AB3D6D"/>
    <w:rsid w:val="00AB3E3B"/>
    <w:rsid w:val="00AB3E5A"/>
    <w:rsid w:val="00AB3F64"/>
    <w:rsid w:val="00AB42F1"/>
    <w:rsid w:val="00AB48E7"/>
    <w:rsid w:val="00AB4972"/>
    <w:rsid w:val="00AB4E31"/>
    <w:rsid w:val="00AB505C"/>
    <w:rsid w:val="00AB5794"/>
    <w:rsid w:val="00AB5880"/>
    <w:rsid w:val="00AB5B5F"/>
    <w:rsid w:val="00AB6077"/>
    <w:rsid w:val="00AB66FF"/>
    <w:rsid w:val="00AB6946"/>
    <w:rsid w:val="00AB73D9"/>
    <w:rsid w:val="00AB7931"/>
    <w:rsid w:val="00AB7E08"/>
    <w:rsid w:val="00AC023A"/>
    <w:rsid w:val="00AC0A61"/>
    <w:rsid w:val="00AC182C"/>
    <w:rsid w:val="00AC1851"/>
    <w:rsid w:val="00AC1961"/>
    <w:rsid w:val="00AC1A16"/>
    <w:rsid w:val="00AC1E34"/>
    <w:rsid w:val="00AC22D4"/>
    <w:rsid w:val="00AC2335"/>
    <w:rsid w:val="00AC2593"/>
    <w:rsid w:val="00AC275A"/>
    <w:rsid w:val="00AC2936"/>
    <w:rsid w:val="00AC356F"/>
    <w:rsid w:val="00AC3A8E"/>
    <w:rsid w:val="00AC421C"/>
    <w:rsid w:val="00AC4641"/>
    <w:rsid w:val="00AC4C24"/>
    <w:rsid w:val="00AC4EAF"/>
    <w:rsid w:val="00AC4EE6"/>
    <w:rsid w:val="00AC5AB4"/>
    <w:rsid w:val="00AC5AFC"/>
    <w:rsid w:val="00AC5C54"/>
    <w:rsid w:val="00AC5C5B"/>
    <w:rsid w:val="00AC5F26"/>
    <w:rsid w:val="00AC60C8"/>
    <w:rsid w:val="00AC68F6"/>
    <w:rsid w:val="00AC711A"/>
    <w:rsid w:val="00AC7813"/>
    <w:rsid w:val="00AC7B9A"/>
    <w:rsid w:val="00AC7BF7"/>
    <w:rsid w:val="00AC7F3F"/>
    <w:rsid w:val="00AD04FC"/>
    <w:rsid w:val="00AD04FE"/>
    <w:rsid w:val="00AD051B"/>
    <w:rsid w:val="00AD0A62"/>
    <w:rsid w:val="00AD0A89"/>
    <w:rsid w:val="00AD1808"/>
    <w:rsid w:val="00AD19F3"/>
    <w:rsid w:val="00AD1A88"/>
    <w:rsid w:val="00AD1E95"/>
    <w:rsid w:val="00AD207A"/>
    <w:rsid w:val="00AD273D"/>
    <w:rsid w:val="00AD27DD"/>
    <w:rsid w:val="00AD2EED"/>
    <w:rsid w:val="00AD2F19"/>
    <w:rsid w:val="00AD3E0D"/>
    <w:rsid w:val="00AD4E9E"/>
    <w:rsid w:val="00AD5B53"/>
    <w:rsid w:val="00AD60FB"/>
    <w:rsid w:val="00AD685B"/>
    <w:rsid w:val="00AD6DDC"/>
    <w:rsid w:val="00AD7C47"/>
    <w:rsid w:val="00AD7EAB"/>
    <w:rsid w:val="00AE00B8"/>
    <w:rsid w:val="00AE025A"/>
    <w:rsid w:val="00AE05E6"/>
    <w:rsid w:val="00AE062F"/>
    <w:rsid w:val="00AE06EA"/>
    <w:rsid w:val="00AE0E23"/>
    <w:rsid w:val="00AE0FDF"/>
    <w:rsid w:val="00AE1870"/>
    <w:rsid w:val="00AE189C"/>
    <w:rsid w:val="00AE1B29"/>
    <w:rsid w:val="00AE1D6B"/>
    <w:rsid w:val="00AE1E34"/>
    <w:rsid w:val="00AE1E8F"/>
    <w:rsid w:val="00AE1E9C"/>
    <w:rsid w:val="00AE2B4B"/>
    <w:rsid w:val="00AE2DA3"/>
    <w:rsid w:val="00AE338B"/>
    <w:rsid w:val="00AE3446"/>
    <w:rsid w:val="00AE3E20"/>
    <w:rsid w:val="00AE41A7"/>
    <w:rsid w:val="00AE4339"/>
    <w:rsid w:val="00AE4CDE"/>
    <w:rsid w:val="00AE5585"/>
    <w:rsid w:val="00AE559E"/>
    <w:rsid w:val="00AE5D4C"/>
    <w:rsid w:val="00AE63CA"/>
    <w:rsid w:val="00AE6BA3"/>
    <w:rsid w:val="00AE6F00"/>
    <w:rsid w:val="00AE7405"/>
    <w:rsid w:val="00AE74A3"/>
    <w:rsid w:val="00AE78FD"/>
    <w:rsid w:val="00AE999D"/>
    <w:rsid w:val="00AF05E0"/>
    <w:rsid w:val="00AF0EFD"/>
    <w:rsid w:val="00AF0F6F"/>
    <w:rsid w:val="00AF1766"/>
    <w:rsid w:val="00AF1817"/>
    <w:rsid w:val="00AF204A"/>
    <w:rsid w:val="00AF2186"/>
    <w:rsid w:val="00AF3E69"/>
    <w:rsid w:val="00AF4632"/>
    <w:rsid w:val="00AF47D3"/>
    <w:rsid w:val="00AF47FD"/>
    <w:rsid w:val="00AF4AAC"/>
    <w:rsid w:val="00AF4BD7"/>
    <w:rsid w:val="00AF4F9F"/>
    <w:rsid w:val="00AF5260"/>
    <w:rsid w:val="00AF6B6C"/>
    <w:rsid w:val="00AF6BE1"/>
    <w:rsid w:val="00AF74D7"/>
    <w:rsid w:val="00AF77AB"/>
    <w:rsid w:val="00AF795F"/>
    <w:rsid w:val="00B005F5"/>
    <w:rsid w:val="00B00EDC"/>
    <w:rsid w:val="00B01712"/>
    <w:rsid w:val="00B01BDD"/>
    <w:rsid w:val="00B01D28"/>
    <w:rsid w:val="00B02517"/>
    <w:rsid w:val="00B02FC9"/>
    <w:rsid w:val="00B033B6"/>
    <w:rsid w:val="00B03B61"/>
    <w:rsid w:val="00B0412D"/>
    <w:rsid w:val="00B043FF"/>
    <w:rsid w:val="00B04434"/>
    <w:rsid w:val="00B04746"/>
    <w:rsid w:val="00B04B90"/>
    <w:rsid w:val="00B05192"/>
    <w:rsid w:val="00B054E9"/>
    <w:rsid w:val="00B057B9"/>
    <w:rsid w:val="00B05845"/>
    <w:rsid w:val="00B05CE4"/>
    <w:rsid w:val="00B063FE"/>
    <w:rsid w:val="00B067A5"/>
    <w:rsid w:val="00B06913"/>
    <w:rsid w:val="00B07154"/>
    <w:rsid w:val="00B0745D"/>
    <w:rsid w:val="00B0759F"/>
    <w:rsid w:val="00B10032"/>
    <w:rsid w:val="00B101C2"/>
    <w:rsid w:val="00B10325"/>
    <w:rsid w:val="00B10668"/>
    <w:rsid w:val="00B10E9D"/>
    <w:rsid w:val="00B1101B"/>
    <w:rsid w:val="00B1106B"/>
    <w:rsid w:val="00B11692"/>
    <w:rsid w:val="00B118E0"/>
    <w:rsid w:val="00B11EB2"/>
    <w:rsid w:val="00B12627"/>
    <w:rsid w:val="00B1277D"/>
    <w:rsid w:val="00B12A34"/>
    <w:rsid w:val="00B12D00"/>
    <w:rsid w:val="00B132BC"/>
    <w:rsid w:val="00B13599"/>
    <w:rsid w:val="00B1370B"/>
    <w:rsid w:val="00B13B9E"/>
    <w:rsid w:val="00B13C17"/>
    <w:rsid w:val="00B13F1B"/>
    <w:rsid w:val="00B141B8"/>
    <w:rsid w:val="00B1428E"/>
    <w:rsid w:val="00B14678"/>
    <w:rsid w:val="00B14DE7"/>
    <w:rsid w:val="00B150F0"/>
    <w:rsid w:val="00B16248"/>
    <w:rsid w:val="00B1666E"/>
    <w:rsid w:val="00B1737E"/>
    <w:rsid w:val="00B17641"/>
    <w:rsid w:val="00B176AA"/>
    <w:rsid w:val="00B17BE2"/>
    <w:rsid w:val="00B17FAE"/>
    <w:rsid w:val="00B202D0"/>
    <w:rsid w:val="00B202DD"/>
    <w:rsid w:val="00B20F09"/>
    <w:rsid w:val="00B215CD"/>
    <w:rsid w:val="00B21DE5"/>
    <w:rsid w:val="00B22036"/>
    <w:rsid w:val="00B2257D"/>
    <w:rsid w:val="00B225BE"/>
    <w:rsid w:val="00B22DA4"/>
    <w:rsid w:val="00B22E46"/>
    <w:rsid w:val="00B230EF"/>
    <w:rsid w:val="00B23AB5"/>
    <w:rsid w:val="00B23FF7"/>
    <w:rsid w:val="00B249B3"/>
    <w:rsid w:val="00B253A9"/>
    <w:rsid w:val="00B25A74"/>
    <w:rsid w:val="00B26110"/>
    <w:rsid w:val="00B26A99"/>
    <w:rsid w:val="00B26A9A"/>
    <w:rsid w:val="00B26B12"/>
    <w:rsid w:val="00B27991"/>
    <w:rsid w:val="00B300E0"/>
    <w:rsid w:val="00B300E8"/>
    <w:rsid w:val="00B30573"/>
    <w:rsid w:val="00B307E9"/>
    <w:rsid w:val="00B309D0"/>
    <w:rsid w:val="00B30B06"/>
    <w:rsid w:val="00B31407"/>
    <w:rsid w:val="00B32255"/>
    <w:rsid w:val="00B32771"/>
    <w:rsid w:val="00B32974"/>
    <w:rsid w:val="00B32C52"/>
    <w:rsid w:val="00B32DBF"/>
    <w:rsid w:val="00B3326E"/>
    <w:rsid w:val="00B33405"/>
    <w:rsid w:val="00B33505"/>
    <w:rsid w:val="00B33E30"/>
    <w:rsid w:val="00B33F12"/>
    <w:rsid w:val="00B34037"/>
    <w:rsid w:val="00B341C2"/>
    <w:rsid w:val="00B3499F"/>
    <w:rsid w:val="00B34A6A"/>
    <w:rsid w:val="00B36281"/>
    <w:rsid w:val="00B36773"/>
    <w:rsid w:val="00B36A87"/>
    <w:rsid w:val="00B36AF3"/>
    <w:rsid w:val="00B36CD9"/>
    <w:rsid w:val="00B36DAC"/>
    <w:rsid w:val="00B37177"/>
    <w:rsid w:val="00B371E6"/>
    <w:rsid w:val="00B37219"/>
    <w:rsid w:val="00B37634"/>
    <w:rsid w:val="00B37E8C"/>
    <w:rsid w:val="00B37FDE"/>
    <w:rsid w:val="00B4108B"/>
    <w:rsid w:val="00B410E4"/>
    <w:rsid w:val="00B41128"/>
    <w:rsid w:val="00B41138"/>
    <w:rsid w:val="00B4164F"/>
    <w:rsid w:val="00B41D58"/>
    <w:rsid w:val="00B42931"/>
    <w:rsid w:val="00B42D5C"/>
    <w:rsid w:val="00B431D2"/>
    <w:rsid w:val="00B43430"/>
    <w:rsid w:val="00B4354A"/>
    <w:rsid w:val="00B43C4C"/>
    <w:rsid w:val="00B43D2F"/>
    <w:rsid w:val="00B43F1E"/>
    <w:rsid w:val="00B44450"/>
    <w:rsid w:val="00B444E5"/>
    <w:rsid w:val="00B44708"/>
    <w:rsid w:val="00B44D20"/>
    <w:rsid w:val="00B4586A"/>
    <w:rsid w:val="00B45923"/>
    <w:rsid w:val="00B45A2A"/>
    <w:rsid w:val="00B45E41"/>
    <w:rsid w:val="00B45E9E"/>
    <w:rsid w:val="00B464D1"/>
    <w:rsid w:val="00B46637"/>
    <w:rsid w:val="00B46733"/>
    <w:rsid w:val="00B468A9"/>
    <w:rsid w:val="00B46B5A"/>
    <w:rsid w:val="00B47183"/>
    <w:rsid w:val="00B47569"/>
    <w:rsid w:val="00B47A7E"/>
    <w:rsid w:val="00B47CE1"/>
    <w:rsid w:val="00B47FB6"/>
    <w:rsid w:val="00B500DE"/>
    <w:rsid w:val="00B50218"/>
    <w:rsid w:val="00B50C6E"/>
    <w:rsid w:val="00B50DEA"/>
    <w:rsid w:val="00B50FE3"/>
    <w:rsid w:val="00B516EE"/>
    <w:rsid w:val="00B521CC"/>
    <w:rsid w:val="00B53975"/>
    <w:rsid w:val="00B53EBD"/>
    <w:rsid w:val="00B5412B"/>
    <w:rsid w:val="00B5486D"/>
    <w:rsid w:val="00B54C27"/>
    <w:rsid w:val="00B553F0"/>
    <w:rsid w:val="00B55F0A"/>
    <w:rsid w:val="00B560A0"/>
    <w:rsid w:val="00B56290"/>
    <w:rsid w:val="00B562F8"/>
    <w:rsid w:val="00B578CC"/>
    <w:rsid w:val="00B5797E"/>
    <w:rsid w:val="00B6010F"/>
    <w:rsid w:val="00B602A4"/>
    <w:rsid w:val="00B606DA"/>
    <w:rsid w:val="00B60746"/>
    <w:rsid w:val="00B60AEA"/>
    <w:rsid w:val="00B60F0A"/>
    <w:rsid w:val="00B614E8"/>
    <w:rsid w:val="00B6155F"/>
    <w:rsid w:val="00B615A1"/>
    <w:rsid w:val="00B616D0"/>
    <w:rsid w:val="00B61FB3"/>
    <w:rsid w:val="00B620BE"/>
    <w:rsid w:val="00B62814"/>
    <w:rsid w:val="00B63272"/>
    <w:rsid w:val="00B63608"/>
    <w:rsid w:val="00B64403"/>
    <w:rsid w:val="00B64774"/>
    <w:rsid w:val="00B652F5"/>
    <w:rsid w:val="00B65E7D"/>
    <w:rsid w:val="00B66003"/>
    <w:rsid w:val="00B66753"/>
    <w:rsid w:val="00B66D75"/>
    <w:rsid w:val="00B66E37"/>
    <w:rsid w:val="00B67459"/>
    <w:rsid w:val="00B67E4F"/>
    <w:rsid w:val="00B7032C"/>
    <w:rsid w:val="00B7086B"/>
    <w:rsid w:val="00B70889"/>
    <w:rsid w:val="00B70986"/>
    <w:rsid w:val="00B709FE"/>
    <w:rsid w:val="00B70B85"/>
    <w:rsid w:val="00B713C8"/>
    <w:rsid w:val="00B718A1"/>
    <w:rsid w:val="00B71B10"/>
    <w:rsid w:val="00B71B3A"/>
    <w:rsid w:val="00B722F8"/>
    <w:rsid w:val="00B72307"/>
    <w:rsid w:val="00B725B8"/>
    <w:rsid w:val="00B727C6"/>
    <w:rsid w:val="00B72CB2"/>
    <w:rsid w:val="00B72E91"/>
    <w:rsid w:val="00B733C0"/>
    <w:rsid w:val="00B740D1"/>
    <w:rsid w:val="00B74E6F"/>
    <w:rsid w:val="00B74E89"/>
    <w:rsid w:val="00B751FD"/>
    <w:rsid w:val="00B75696"/>
    <w:rsid w:val="00B75EEB"/>
    <w:rsid w:val="00B76AF3"/>
    <w:rsid w:val="00B778E0"/>
    <w:rsid w:val="00B77D88"/>
    <w:rsid w:val="00B77DA9"/>
    <w:rsid w:val="00B77E97"/>
    <w:rsid w:val="00B77E98"/>
    <w:rsid w:val="00B800B1"/>
    <w:rsid w:val="00B8031C"/>
    <w:rsid w:val="00B803DB"/>
    <w:rsid w:val="00B80B3F"/>
    <w:rsid w:val="00B80D12"/>
    <w:rsid w:val="00B80EFF"/>
    <w:rsid w:val="00B80FB4"/>
    <w:rsid w:val="00B819AF"/>
    <w:rsid w:val="00B819B3"/>
    <w:rsid w:val="00B81DE2"/>
    <w:rsid w:val="00B82179"/>
    <w:rsid w:val="00B82459"/>
    <w:rsid w:val="00B82CFA"/>
    <w:rsid w:val="00B82F96"/>
    <w:rsid w:val="00B833E0"/>
    <w:rsid w:val="00B833F8"/>
    <w:rsid w:val="00B838B6"/>
    <w:rsid w:val="00B839EA"/>
    <w:rsid w:val="00B8417E"/>
    <w:rsid w:val="00B842D7"/>
    <w:rsid w:val="00B84606"/>
    <w:rsid w:val="00B84AAA"/>
    <w:rsid w:val="00B855DE"/>
    <w:rsid w:val="00B8580E"/>
    <w:rsid w:val="00B85969"/>
    <w:rsid w:val="00B85AC1"/>
    <w:rsid w:val="00B85BB7"/>
    <w:rsid w:val="00B85DA3"/>
    <w:rsid w:val="00B8609B"/>
    <w:rsid w:val="00B86D3C"/>
    <w:rsid w:val="00B8737F"/>
    <w:rsid w:val="00B878D1"/>
    <w:rsid w:val="00B87A9B"/>
    <w:rsid w:val="00B87D2E"/>
    <w:rsid w:val="00B90440"/>
    <w:rsid w:val="00B91586"/>
    <w:rsid w:val="00B91ADB"/>
    <w:rsid w:val="00B91BCA"/>
    <w:rsid w:val="00B9248D"/>
    <w:rsid w:val="00B92594"/>
    <w:rsid w:val="00B928DD"/>
    <w:rsid w:val="00B929F0"/>
    <w:rsid w:val="00B9373E"/>
    <w:rsid w:val="00B93884"/>
    <w:rsid w:val="00B940CA"/>
    <w:rsid w:val="00B94445"/>
    <w:rsid w:val="00B94777"/>
    <w:rsid w:val="00B95325"/>
    <w:rsid w:val="00B961AA"/>
    <w:rsid w:val="00B96D07"/>
    <w:rsid w:val="00B96FA7"/>
    <w:rsid w:val="00B97018"/>
    <w:rsid w:val="00B9714D"/>
    <w:rsid w:val="00B97E72"/>
    <w:rsid w:val="00BA00E1"/>
    <w:rsid w:val="00BA08FB"/>
    <w:rsid w:val="00BA15EA"/>
    <w:rsid w:val="00BA18B5"/>
    <w:rsid w:val="00BA19CC"/>
    <w:rsid w:val="00BA1C74"/>
    <w:rsid w:val="00BA241A"/>
    <w:rsid w:val="00BA2D04"/>
    <w:rsid w:val="00BA2EAB"/>
    <w:rsid w:val="00BA3F72"/>
    <w:rsid w:val="00BA4020"/>
    <w:rsid w:val="00BA6148"/>
    <w:rsid w:val="00BA619D"/>
    <w:rsid w:val="00BA62DD"/>
    <w:rsid w:val="00BA6604"/>
    <w:rsid w:val="00BA67AA"/>
    <w:rsid w:val="00BA6E83"/>
    <w:rsid w:val="00BA70B5"/>
    <w:rsid w:val="00BA7477"/>
    <w:rsid w:val="00BA76C2"/>
    <w:rsid w:val="00BA78BE"/>
    <w:rsid w:val="00BA7B91"/>
    <w:rsid w:val="00BA7D77"/>
    <w:rsid w:val="00BB0280"/>
    <w:rsid w:val="00BB0939"/>
    <w:rsid w:val="00BB09AC"/>
    <w:rsid w:val="00BB0A11"/>
    <w:rsid w:val="00BB12AA"/>
    <w:rsid w:val="00BB139A"/>
    <w:rsid w:val="00BB1E47"/>
    <w:rsid w:val="00BB251B"/>
    <w:rsid w:val="00BB2C72"/>
    <w:rsid w:val="00BB3044"/>
    <w:rsid w:val="00BB331B"/>
    <w:rsid w:val="00BB362C"/>
    <w:rsid w:val="00BB42CE"/>
    <w:rsid w:val="00BB5CBF"/>
    <w:rsid w:val="00BB5DF3"/>
    <w:rsid w:val="00BB719C"/>
    <w:rsid w:val="00BB7769"/>
    <w:rsid w:val="00BC01D3"/>
    <w:rsid w:val="00BC0453"/>
    <w:rsid w:val="00BC1679"/>
    <w:rsid w:val="00BC194E"/>
    <w:rsid w:val="00BC1CB9"/>
    <w:rsid w:val="00BC25A1"/>
    <w:rsid w:val="00BC26D9"/>
    <w:rsid w:val="00BC3C04"/>
    <w:rsid w:val="00BC44C7"/>
    <w:rsid w:val="00BC45C7"/>
    <w:rsid w:val="00BC4840"/>
    <w:rsid w:val="00BC48E0"/>
    <w:rsid w:val="00BC51AE"/>
    <w:rsid w:val="00BC5A7E"/>
    <w:rsid w:val="00BC5B84"/>
    <w:rsid w:val="00BC6416"/>
    <w:rsid w:val="00BC6F00"/>
    <w:rsid w:val="00BC7119"/>
    <w:rsid w:val="00BC7241"/>
    <w:rsid w:val="00BC73A9"/>
    <w:rsid w:val="00BC7A62"/>
    <w:rsid w:val="00BC7A77"/>
    <w:rsid w:val="00BD0D63"/>
    <w:rsid w:val="00BD0E5C"/>
    <w:rsid w:val="00BD0F84"/>
    <w:rsid w:val="00BD0FB4"/>
    <w:rsid w:val="00BD1812"/>
    <w:rsid w:val="00BD20C1"/>
    <w:rsid w:val="00BD2484"/>
    <w:rsid w:val="00BD2A08"/>
    <w:rsid w:val="00BD3343"/>
    <w:rsid w:val="00BD3480"/>
    <w:rsid w:val="00BD34C6"/>
    <w:rsid w:val="00BD36D3"/>
    <w:rsid w:val="00BD3701"/>
    <w:rsid w:val="00BD3C8C"/>
    <w:rsid w:val="00BD4072"/>
    <w:rsid w:val="00BD4188"/>
    <w:rsid w:val="00BD459A"/>
    <w:rsid w:val="00BD47D4"/>
    <w:rsid w:val="00BD4895"/>
    <w:rsid w:val="00BD4948"/>
    <w:rsid w:val="00BD5F90"/>
    <w:rsid w:val="00BD6568"/>
    <w:rsid w:val="00BD6EA6"/>
    <w:rsid w:val="00BD6EE9"/>
    <w:rsid w:val="00BE02E1"/>
    <w:rsid w:val="00BE0520"/>
    <w:rsid w:val="00BE08A1"/>
    <w:rsid w:val="00BE09C4"/>
    <w:rsid w:val="00BE0B3A"/>
    <w:rsid w:val="00BE0E42"/>
    <w:rsid w:val="00BE0E5B"/>
    <w:rsid w:val="00BE0E71"/>
    <w:rsid w:val="00BE1086"/>
    <w:rsid w:val="00BE18FD"/>
    <w:rsid w:val="00BE1CCC"/>
    <w:rsid w:val="00BE1D2D"/>
    <w:rsid w:val="00BE270F"/>
    <w:rsid w:val="00BE3959"/>
    <w:rsid w:val="00BE3B33"/>
    <w:rsid w:val="00BE446F"/>
    <w:rsid w:val="00BE4529"/>
    <w:rsid w:val="00BE4AD1"/>
    <w:rsid w:val="00BE4C5F"/>
    <w:rsid w:val="00BE5184"/>
    <w:rsid w:val="00BE55D7"/>
    <w:rsid w:val="00BE5853"/>
    <w:rsid w:val="00BE5933"/>
    <w:rsid w:val="00BE5CC7"/>
    <w:rsid w:val="00BE5D15"/>
    <w:rsid w:val="00BE6085"/>
    <w:rsid w:val="00BE612E"/>
    <w:rsid w:val="00BE635E"/>
    <w:rsid w:val="00BE6427"/>
    <w:rsid w:val="00BE68A4"/>
    <w:rsid w:val="00BE6C95"/>
    <w:rsid w:val="00BE74E5"/>
    <w:rsid w:val="00BE7744"/>
    <w:rsid w:val="00BE7D00"/>
    <w:rsid w:val="00BF0814"/>
    <w:rsid w:val="00BF0963"/>
    <w:rsid w:val="00BF0AB7"/>
    <w:rsid w:val="00BF12FD"/>
    <w:rsid w:val="00BF1424"/>
    <w:rsid w:val="00BF19A3"/>
    <w:rsid w:val="00BF19CD"/>
    <w:rsid w:val="00BF204F"/>
    <w:rsid w:val="00BF2285"/>
    <w:rsid w:val="00BF232C"/>
    <w:rsid w:val="00BF238F"/>
    <w:rsid w:val="00BF381C"/>
    <w:rsid w:val="00BF3A1B"/>
    <w:rsid w:val="00BF3D77"/>
    <w:rsid w:val="00BF4920"/>
    <w:rsid w:val="00BF4EC7"/>
    <w:rsid w:val="00BF5148"/>
    <w:rsid w:val="00BF577C"/>
    <w:rsid w:val="00BF578A"/>
    <w:rsid w:val="00BF5963"/>
    <w:rsid w:val="00BF5A77"/>
    <w:rsid w:val="00BF5B4E"/>
    <w:rsid w:val="00BF5C09"/>
    <w:rsid w:val="00BF69C1"/>
    <w:rsid w:val="00BF6E91"/>
    <w:rsid w:val="00BF6FC1"/>
    <w:rsid w:val="00BF7570"/>
    <w:rsid w:val="00BF777E"/>
    <w:rsid w:val="00BF7CAF"/>
    <w:rsid w:val="00BF7D22"/>
    <w:rsid w:val="00C00556"/>
    <w:rsid w:val="00C00602"/>
    <w:rsid w:val="00C00933"/>
    <w:rsid w:val="00C00B6B"/>
    <w:rsid w:val="00C00D33"/>
    <w:rsid w:val="00C0114A"/>
    <w:rsid w:val="00C01649"/>
    <w:rsid w:val="00C0164A"/>
    <w:rsid w:val="00C01A9F"/>
    <w:rsid w:val="00C01E3A"/>
    <w:rsid w:val="00C02689"/>
    <w:rsid w:val="00C02D05"/>
    <w:rsid w:val="00C039B7"/>
    <w:rsid w:val="00C039D6"/>
    <w:rsid w:val="00C03BAB"/>
    <w:rsid w:val="00C040C1"/>
    <w:rsid w:val="00C043BD"/>
    <w:rsid w:val="00C045F9"/>
    <w:rsid w:val="00C04E5A"/>
    <w:rsid w:val="00C068C3"/>
    <w:rsid w:val="00C06939"/>
    <w:rsid w:val="00C0699D"/>
    <w:rsid w:val="00C0725D"/>
    <w:rsid w:val="00C073D1"/>
    <w:rsid w:val="00C0766A"/>
    <w:rsid w:val="00C07850"/>
    <w:rsid w:val="00C07993"/>
    <w:rsid w:val="00C07D1E"/>
    <w:rsid w:val="00C07F07"/>
    <w:rsid w:val="00C107DD"/>
    <w:rsid w:val="00C1081F"/>
    <w:rsid w:val="00C10F54"/>
    <w:rsid w:val="00C112CF"/>
    <w:rsid w:val="00C12174"/>
    <w:rsid w:val="00C122F8"/>
    <w:rsid w:val="00C126E1"/>
    <w:rsid w:val="00C12A3C"/>
    <w:rsid w:val="00C133BA"/>
    <w:rsid w:val="00C13C5B"/>
    <w:rsid w:val="00C13CAB"/>
    <w:rsid w:val="00C14B03"/>
    <w:rsid w:val="00C14E02"/>
    <w:rsid w:val="00C14F04"/>
    <w:rsid w:val="00C1544A"/>
    <w:rsid w:val="00C15711"/>
    <w:rsid w:val="00C15F71"/>
    <w:rsid w:val="00C16BFE"/>
    <w:rsid w:val="00C16E76"/>
    <w:rsid w:val="00C17045"/>
    <w:rsid w:val="00C176B8"/>
    <w:rsid w:val="00C17A89"/>
    <w:rsid w:val="00C17C17"/>
    <w:rsid w:val="00C17CA6"/>
    <w:rsid w:val="00C17F4B"/>
    <w:rsid w:val="00C2074B"/>
    <w:rsid w:val="00C20DC4"/>
    <w:rsid w:val="00C21847"/>
    <w:rsid w:val="00C21AAB"/>
    <w:rsid w:val="00C21B8E"/>
    <w:rsid w:val="00C21BDE"/>
    <w:rsid w:val="00C21E21"/>
    <w:rsid w:val="00C22A3A"/>
    <w:rsid w:val="00C22F59"/>
    <w:rsid w:val="00C23400"/>
    <w:rsid w:val="00C245DD"/>
    <w:rsid w:val="00C24E82"/>
    <w:rsid w:val="00C25B63"/>
    <w:rsid w:val="00C2674B"/>
    <w:rsid w:val="00C26BAF"/>
    <w:rsid w:val="00C26E5B"/>
    <w:rsid w:val="00C27190"/>
    <w:rsid w:val="00C2762B"/>
    <w:rsid w:val="00C27D5B"/>
    <w:rsid w:val="00C30C8C"/>
    <w:rsid w:val="00C3149F"/>
    <w:rsid w:val="00C31C55"/>
    <w:rsid w:val="00C31DD5"/>
    <w:rsid w:val="00C326D8"/>
    <w:rsid w:val="00C32EC0"/>
    <w:rsid w:val="00C330B4"/>
    <w:rsid w:val="00C33C1A"/>
    <w:rsid w:val="00C344A7"/>
    <w:rsid w:val="00C346A6"/>
    <w:rsid w:val="00C346D5"/>
    <w:rsid w:val="00C348A6"/>
    <w:rsid w:val="00C34D60"/>
    <w:rsid w:val="00C356C7"/>
    <w:rsid w:val="00C35EC0"/>
    <w:rsid w:val="00C362DD"/>
    <w:rsid w:val="00C36726"/>
    <w:rsid w:val="00C36FFC"/>
    <w:rsid w:val="00C40376"/>
    <w:rsid w:val="00C4088C"/>
    <w:rsid w:val="00C412E4"/>
    <w:rsid w:val="00C41425"/>
    <w:rsid w:val="00C41C6A"/>
    <w:rsid w:val="00C41EAC"/>
    <w:rsid w:val="00C41FD3"/>
    <w:rsid w:val="00C42042"/>
    <w:rsid w:val="00C4271D"/>
    <w:rsid w:val="00C4278A"/>
    <w:rsid w:val="00C4323C"/>
    <w:rsid w:val="00C43399"/>
    <w:rsid w:val="00C43ADC"/>
    <w:rsid w:val="00C43E5E"/>
    <w:rsid w:val="00C44362"/>
    <w:rsid w:val="00C448B6"/>
    <w:rsid w:val="00C452B0"/>
    <w:rsid w:val="00C45744"/>
    <w:rsid w:val="00C4583F"/>
    <w:rsid w:val="00C4596F"/>
    <w:rsid w:val="00C45B20"/>
    <w:rsid w:val="00C467F6"/>
    <w:rsid w:val="00C468BE"/>
    <w:rsid w:val="00C47153"/>
    <w:rsid w:val="00C47308"/>
    <w:rsid w:val="00C47BD0"/>
    <w:rsid w:val="00C50386"/>
    <w:rsid w:val="00C5082F"/>
    <w:rsid w:val="00C509A6"/>
    <w:rsid w:val="00C50F93"/>
    <w:rsid w:val="00C51D8A"/>
    <w:rsid w:val="00C52145"/>
    <w:rsid w:val="00C5283C"/>
    <w:rsid w:val="00C52AF7"/>
    <w:rsid w:val="00C52C14"/>
    <w:rsid w:val="00C52D8E"/>
    <w:rsid w:val="00C53916"/>
    <w:rsid w:val="00C54136"/>
    <w:rsid w:val="00C5427B"/>
    <w:rsid w:val="00C54B93"/>
    <w:rsid w:val="00C54CB6"/>
    <w:rsid w:val="00C54DED"/>
    <w:rsid w:val="00C5539A"/>
    <w:rsid w:val="00C558F4"/>
    <w:rsid w:val="00C56A4B"/>
    <w:rsid w:val="00C56B30"/>
    <w:rsid w:val="00C56CBB"/>
    <w:rsid w:val="00C57021"/>
    <w:rsid w:val="00C570CD"/>
    <w:rsid w:val="00C5773A"/>
    <w:rsid w:val="00C57882"/>
    <w:rsid w:val="00C57DBE"/>
    <w:rsid w:val="00C6027A"/>
    <w:rsid w:val="00C605CE"/>
    <w:rsid w:val="00C60D10"/>
    <w:rsid w:val="00C60F15"/>
    <w:rsid w:val="00C6129A"/>
    <w:rsid w:val="00C61697"/>
    <w:rsid w:val="00C61B83"/>
    <w:rsid w:val="00C6238D"/>
    <w:rsid w:val="00C62465"/>
    <w:rsid w:val="00C62520"/>
    <w:rsid w:val="00C6256B"/>
    <w:rsid w:val="00C62671"/>
    <w:rsid w:val="00C628F9"/>
    <w:rsid w:val="00C629C3"/>
    <w:rsid w:val="00C62A39"/>
    <w:rsid w:val="00C62CC2"/>
    <w:rsid w:val="00C632D3"/>
    <w:rsid w:val="00C63803"/>
    <w:rsid w:val="00C63CB6"/>
    <w:rsid w:val="00C64241"/>
    <w:rsid w:val="00C64883"/>
    <w:rsid w:val="00C64DE4"/>
    <w:rsid w:val="00C6501E"/>
    <w:rsid w:val="00C66047"/>
    <w:rsid w:val="00C663BB"/>
    <w:rsid w:val="00C66B5B"/>
    <w:rsid w:val="00C66BD2"/>
    <w:rsid w:val="00C6747D"/>
    <w:rsid w:val="00C67D5E"/>
    <w:rsid w:val="00C70521"/>
    <w:rsid w:val="00C70C07"/>
    <w:rsid w:val="00C710F0"/>
    <w:rsid w:val="00C715A7"/>
    <w:rsid w:val="00C716D9"/>
    <w:rsid w:val="00C71AC3"/>
    <w:rsid w:val="00C7253B"/>
    <w:rsid w:val="00C73023"/>
    <w:rsid w:val="00C7353D"/>
    <w:rsid w:val="00C735DD"/>
    <w:rsid w:val="00C738F6"/>
    <w:rsid w:val="00C75197"/>
    <w:rsid w:val="00C7547F"/>
    <w:rsid w:val="00C75838"/>
    <w:rsid w:val="00C76800"/>
    <w:rsid w:val="00C76AAE"/>
    <w:rsid w:val="00C76E74"/>
    <w:rsid w:val="00C7740F"/>
    <w:rsid w:val="00C77713"/>
    <w:rsid w:val="00C80481"/>
    <w:rsid w:val="00C80D25"/>
    <w:rsid w:val="00C80F7A"/>
    <w:rsid w:val="00C8109B"/>
    <w:rsid w:val="00C81241"/>
    <w:rsid w:val="00C8177D"/>
    <w:rsid w:val="00C818FD"/>
    <w:rsid w:val="00C81E44"/>
    <w:rsid w:val="00C81FF8"/>
    <w:rsid w:val="00C82138"/>
    <w:rsid w:val="00C8222F"/>
    <w:rsid w:val="00C82454"/>
    <w:rsid w:val="00C827DB"/>
    <w:rsid w:val="00C827EC"/>
    <w:rsid w:val="00C82AD2"/>
    <w:rsid w:val="00C82E96"/>
    <w:rsid w:val="00C8399A"/>
    <w:rsid w:val="00C83A65"/>
    <w:rsid w:val="00C83D18"/>
    <w:rsid w:val="00C84116"/>
    <w:rsid w:val="00C8479B"/>
    <w:rsid w:val="00C84B6C"/>
    <w:rsid w:val="00C8550E"/>
    <w:rsid w:val="00C85592"/>
    <w:rsid w:val="00C85913"/>
    <w:rsid w:val="00C85BFE"/>
    <w:rsid w:val="00C85C2D"/>
    <w:rsid w:val="00C86047"/>
    <w:rsid w:val="00C8638E"/>
    <w:rsid w:val="00C86FA9"/>
    <w:rsid w:val="00C872EA"/>
    <w:rsid w:val="00C87364"/>
    <w:rsid w:val="00C87AD1"/>
    <w:rsid w:val="00C905D3"/>
    <w:rsid w:val="00C90EC9"/>
    <w:rsid w:val="00C9111A"/>
    <w:rsid w:val="00C92246"/>
    <w:rsid w:val="00C92463"/>
    <w:rsid w:val="00C92C17"/>
    <w:rsid w:val="00C92EE6"/>
    <w:rsid w:val="00C93A3B"/>
    <w:rsid w:val="00C942A5"/>
    <w:rsid w:val="00C9488C"/>
    <w:rsid w:val="00C94F94"/>
    <w:rsid w:val="00C95284"/>
    <w:rsid w:val="00C957D4"/>
    <w:rsid w:val="00C95937"/>
    <w:rsid w:val="00C969F7"/>
    <w:rsid w:val="00C96D88"/>
    <w:rsid w:val="00C96EA3"/>
    <w:rsid w:val="00C96EA6"/>
    <w:rsid w:val="00C97097"/>
    <w:rsid w:val="00C97328"/>
    <w:rsid w:val="00C975FE"/>
    <w:rsid w:val="00C97A85"/>
    <w:rsid w:val="00CA0980"/>
    <w:rsid w:val="00CA0C62"/>
    <w:rsid w:val="00CA0D07"/>
    <w:rsid w:val="00CA13DB"/>
    <w:rsid w:val="00CA1592"/>
    <w:rsid w:val="00CA1976"/>
    <w:rsid w:val="00CA241E"/>
    <w:rsid w:val="00CA2A80"/>
    <w:rsid w:val="00CA2B06"/>
    <w:rsid w:val="00CA2B9B"/>
    <w:rsid w:val="00CA2FFD"/>
    <w:rsid w:val="00CA3125"/>
    <w:rsid w:val="00CA391F"/>
    <w:rsid w:val="00CA3D97"/>
    <w:rsid w:val="00CA4171"/>
    <w:rsid w:val="00CA45C9"/>
    <w:rsid w:val="00CA4873"/>
    <w:rsid w:val="00CA4E3E"/>
    <w:rsid w:val="00CA50B7"/>
    <w:rsid w:val="00CA529C"/>
    <w:rsid w:val="00CA5BA5"/>
    <w:rsid w:val="00CA5D03"/>
    <w:rsid w:val="00CA5DDC"/>
    <w:rsid w:val="00CA5E4D"/>
    <w:rsid w:val="00CA66A6"/>
    <w:rsid w:val="00CA6E22"/>
    <w:rsid w:val="00CA771B"/>
    <w:rsid w:val="00CA779C"/>
    <w:rsid w:val="00CA79B7"/>
    <w:rsid w:val="00CA7EE2"/>
    <w:rsid w:val="00CB0254"/>
    <w:rsid w:val="00CB02C0"/>
    <w:rsid w:val="00CB04C1"/>
    <w:rsid w:val="00CB091A"/>
    <w:rsid w:val="00CB1313"/>
    <w:rsid w:val="00CB15D1"/>
    <w:rsid w:val="00CB16E5"/>
    <w:rsid w:val="00CB182F"/>
    <w:rsid w:val="00CB1DD6"/>
    <w:rsid w:val="00CB22A9"/>
    <w:rsid w:val="00CB27F3"/>
    <w:rsid w:val="00CB2EBD"/>
    <w:rsid w:val="00CB406B"/>
    <w:rsid w:val="00CB43AE"/>
    <w:rsid w:val="00CB4822"/>
    <w:rsid w:val="00CB4C22"/>
    <w:rsid w:val="00CB6A4B"/>
    <w:rsid w:val="00CB6E9B"/>
    <w:rsid w:val="00CB70E6"/>
    <w:rsid w:val="00CC000F"/>
    <w:rsid w:val="00CC0048"/>
    <w:rsid w:val="00CC01B2"/>
    <w:rsid w:val="00CC0265"/>
    <w:rsid w:val="00CC1400"/>
    <w:rsid w:val="00CC1644"/>
    <w:rsid w:val="00CC1CE3"/>
    <w:rsid w:val="00CC1E9A"/>
    <w:rsid w:val="00CC2090"/>
    <w:rsid w:val="00CC25B4"/>
    <w:rsid w:val="00CC329E"/>
    <w:rsid w:val="00CC3390"/>
    <w:rsid w:val="00CC4223"/>
    <w:rsid w:val="00CC45B4"/>
    <w:rsid w:val="00CC4637"/>
    <w:rsid w:val="00CC4AB0"/>
    <w:rsid w:val="00CC5412"/>
    <w:rsid w:val="00CC579D"/>
    <w:rsid w:val="00CC5D84"/>
    <w:rsid w:val="00CC5EBB"/>
    <w:rsid w:val="00CC694F"/>
    <w:rsid w:val="00CC69EE"/>
    <w:rsid w:val="00CC6A5B"/>
    <w:rsid w:val="00CC79B6"/>
    <w:rsid w:val="00CD097F"/>
    <w:rsid w:val="00CD0B4A"/>
    <w:rsid w:val="00CD175F"/>
    <w:rsid w:val="00CD1C20"/>
    <w:rsid w:val="00CD2014"/>
    <w:rsid w:val="00CD2D64"/>
    <w:rsid w:val="00CD2F2A"/>
    <w:rsid w:val="00CD2F59"/>
    <w:rsid w:val="00CD3A85"/>
    <w:rsid w:val="00CD4097"/>
    <w:rsid w:val="00CD43F8"/>
    <w:rsid w:val="00CD52C0"/>
    <w:rsid w:val="00CD5388"/>
    <w:rsid w:val="00CD539D"/>
    <w:rsid w:val="00CD5484"/>
    <w:rsid w:val="00CD5A62"/>
    <w:rsid w:val="00CD5EF3"/>
    <w:rsid w:val="00CD6843"/>
    <w:rsid w:val="00CD6DA7"/>
    <w:rsid w:val="00CD7396"/>
    <w:rsid w:val="00CD774E"/>
    <w:rsid w:val="00CD7A76"/>
    <w:rsid w:val="00CD7AA2"/>
    <w:rsid w:val="00CD7D66"/>
    <w:rsid w:val="00CE0056"/>
    <w:rsid w:val="00CE0081"/>
    <w:rsid w:val="00CE0675"/>
    <w:rsid w:val="00CE0A6B"/>
    <w:rsid w:val="00CE18C3"/>
    <w:rsid w:val="00CE1D62"/>
    <w:rsid w:val="00CE20CF"/>
    <w:rsid w:val="00CE248F"/>
    <w:rsid w:val="00CE309B"/>
    <w:rsid w:val="00CE3A92"/>
    <w:rsid w:val="00CE3DE2"/>
    <w:rsid w:val="00CE4270"/>
    <w:rsid w:val="00CE5227"/>
    <w:rsid w:val="00CE52AC"/>
    <w:rsid w:val="00CE54C2"/>
    <w:rsid w:val="00CE5608"/>
    <w:rsid w:val="00CE5BCA"/>
    <w:rsid w:val="00CE69DA"/>
    <w:rsid w:val="00CE7E2D"/>
    <w:rsid w:val="00CF028F"/>
    <w:rsid w:val="00CF02DA"/>
    <w:rsid w:val="00CF0623"/>
    <w:rsid w:val="00CF06CF"/>
    <w:rsid w:val="00CF0FF9"/>
    <w:rsid w:val="00CF1990"/>
    <w:rsid w:val="00CF2C5F"/>
    <w:rsid w:val="00CF2D0E"/>
    <w:rsid w:val="00CF2D67"/>
    <w:rsid w:val="00CF30D5"/>
    <w:rsid w:val="00CF3821"/>
    <w:rsid w:val="00CF3B7A"/>
    <w:rsid w:val="00CF3C4E"/>
    <w:rsid w:val="00CF3E95"/>
    <w:rsid w:val="00CF4AE7"/>
    <w:rsid w:val="00CF558E"/>
    <w:rsid w:val="00CF5D11"/>
    <w:rsid w:val="00CF5D32"/>
    <w:rsid w:val="00CF675F"/>
    <w:rsid w:val="00CF6A08"/>
    <w:rsid w:val="00CF747E"/>
    <w:rsid w:val="00CF7B92"/>
    <w:rsid w:val="00D001D2"/>
    <w:rsid w:val="00D004F3"/>
    <w:rsid w:val="00D01A7E"/>
    <w:rsid w:val="00D01C87"/>
    <w:rsid w:val="00D01E90"/>
    <w:rsid w:val="00D022F1"/>
    <w:rsid w:val="00D02701"/>
    <w:rsid w:val="00D02DF0"/>
    <w:rsid w:val="00D034B9"/>
    <w:rsid w:val="00D03967"/>
    <w:rsid w:val="00D03990"/>
    <w:rsid w:val="00D03A3E"/>
    <w:rsid w:val="00D03C37"/>
    <w:rsid w:val="00D03EE2"/>
    <w:rsid w:val="00D03FBD"/>
    <w:rsid w:val="00D04054"/>
    <w:rsid w:val="00D04485"/>
    <w:rsid w:val="00D044D0"/>
    <w:rsid w:val="00D04A4A"/>
    <w:rsid w:val="00D04A83"/>
    <w:rsid w:val="00D04E12"/>
    <w:rsid w:val="00D0537F"/>
    <w:rsid w:val="00D0587E"/>
    <w:rsid w:val="00D05AF0"/>
    <w:rsid w:val="00D05E47"/>
    <w:rsid w:val="00D05FCE"/>
    <w:rsid w:val="00D0602A"/>
    <w:rsid w:val="00D06881"/>
    <w:rsid w:val="00D07179"/>
    <w:rsid w:val="00D072B6"/>
    <w:rsid w:val="00D1037D"/>
    <w:rsid w:val="00D105BC"/>
    <w:rsid w:val="00D106C5"/>
    <w:rsid w:val="00D1080B"/>
    <w:rsid w:val="00D10A84"/>
    <w:rsid w:val="00D11756"/>
    <w:rsid w:val="00D12255"/>
    <w:rsid w:val="00D12725"/>
    <w:rsid w:val="00D12A2A"/>
    <w:rsid w:val="00D12C42"/>
    <w:rsid w:val="00D134F2"/>
    <w:rsid w:val="00D13604"/>
    <w:rsid w:val="00D13840"/>
    <w:rsid w:val="00D141D3"/>
    <w:rsid w:val="00D146B2"/>
    <w:rsid w:val="00D146D1"/>
    <w:rsid w:val="00D14A57"/>
    <w:rsid w:val="00D14CE6"/>
    <w:rsid w:val="00D14D42"/>
    <w:rsid w:val="00D155D7"/>
    <w:rsid w:val="00D15F71"/>
    <w:rsid w:val="00D166E0"/>
    <w:rsid w:val="00D16C3D"/>
    <w:rsid w:val="00D17895"/>
    <w:rsid w:val="00D17EE3"/>
    <w:rsid w:val="00D20FC9"/>
    <w:rsid w:val="00D21FA2"/>
    <w:rsid w:val="00D2211E"/>
    <w:rsid w:val="00D221D2"/>
    <w:rsid w:val="00D223A7"/>
    <w:rsid w:val="00D228E3"/>
    <w:rsid w:val="00D22B70"/>
    <w:rsid w:val="00D23185"/>
    <w:rsid w:val="00D23617"/>
    <w:rsid w:val="00D245B9"/>
    <w:rsid w:val="00D2557B"/>
    <w:rsid w:val="00D25A7B"/>
    <w:rsid w:val="00D25ECC"/>
    <w:rsid w:val="00D25FFC"/>
    <w:rsid w:val="00D26850"/>
    <w:rsid w:val="00D27CA2"/>
    <w:rsid w:val="00D30174"/>
    <w:rsid w:val="00D30864"/>
    <w:rsid w:val="00D3158E"/>
    <w:rsid w:val="00D3173D"/>
    <w:rsid w:val="00D3197B"/>
    <w:rsid w:val="00D31CEF"/>
    <w:rsid w:val="00D3200C"/>
    <w:rsid w:val="00D32614"/>
    <w:rsid w:val="00D326DB"/>
    <w:rsid w:val="00D326EE"/>
    <w:rsid w:val="00D328A5"/>
    <w:rsid w:val="00D32AA4"/>
    <w:rsid w:val="00D32D0B"/>
    <w:rsid w:val="00D33423"/>
    <w:rsid w:val="00D34324"/>
    <w:rsid w:val="00D352F5"/>
    <w:rsid w:val="00D3566E"/>
    <w:rsid w:val="00D35A3D"/>
    <w:rsid w:val="00D36169"/>
    <w:rsid w:val="00D36BCC"/>
    <w:rsid w:val="00D36FD6"/>
    <w:rsid w:val="00D37137"/>
    <w:rsid w:val="00D374C4"/>
    <w:rsid w:val="00D375C5"/>
    <w:rsid w:val="00D40CA4"/>
    <w:rsid w:val="00D4109A"/>
    <w:rsid w:val="00D4117D"/>
    <w:rsid w:val="00D41336"/>
    <w:rsid w:val="00D41AFA"/>
    <w:rsid w:val="00D42233"/>
    <w:rsid w:val="00D423BF"/>
    <w:rsid w:val="00D42C25"/>
    <w:rsid w:val="00D4323C"/>
    <w:rsid w:val="00D43FF6"/>
    <w:rsid w:val="00D4421E"/>
    <w:rsid w:val="00D4490B"/>
    <w:rsid w:val="00D4499E"/>
    <w:rsid w:val="00D459EE"/>
    <w:rsid w:val="00D45AB7"/>
    <w:rsid w:val="00D462A1"/>
    <w:rsid w:val="00D4631A"/>
    <w:rsid w:val="00D465B7"/>
    <w:rsid w:val="00D471B8"/>
    <w:rsid w:val="00D47219"/>
    <w:rsid w:val="00D473DD"/>
    <w:rsid w:val="00D476AB"/>
    <w:rsid w:val="00D479D9"/>
    <w:rsid w:val="00D47B75"/>
    <w:rsid w:val="00D47D10"/>
    <w:rsid w:val="00D500C1"/>
    <w:rsid w:val="00D502EB"/>
    <w:rsid w:val="00D50736"/>
    <w:rsid w:val="00D5087E"/>
    <w:rsid w:val="00D50FCD"/>
    <w:rsid w:val="00D5100F"/>
    <w:rsid w:val="00D510B6"/>
    <w:rsid w:val="00D522D5"/>
    <w:rsid w:val="00D52779"/>
    <w:rsid w:val="00D528AB"/>
    <w:rsid w:val="00D528BF"/>
    <w:rsid w:val="00D52A02"/>
    <w:rsid w:val="00D52A48"/>
    <w:rsid w:val="00D5319E"/>
    <w:rsid w:val="00D5340C"/>
    <w:rsid w:val="00D53501"/>
    <w:rsid w:val="00D542A0"/>
    <w:rsid w:val="00D5436B"/>
    <w:rsid w:val="00D543A7"/>
    <w:rsid w:val="00D54732"/>
    <w:rsid w:val="00D5585A"/>
    <w:rsid w:val="00D55ED3"/>
    <w:rsid w:val="00D55F57"/>
    <w:rsid w:val="00D56188"/>
    <w:rsid w:val="00D5636B"/>
    <w:rsid w:val="00D56B91"/>
    <w:rsid w:val="00D56D04"/>
    <w:rsid w:val="00D56EE0"/>
    <w:rsid w:val="00D57418"/>
    <w:rsid w:val="00D57E37"/>
    <w:rsid w:val="00D603B6"/>
    <w:rsid w:val="00D60493"/>
    <w:rsid w:val="00D60779"/>
    <w:rsid w:val="00D60F45"/>
    <w:rsid w:val="00D61305"/>
    <w:rsid w:val="00D61A0B"/>
    <w:rsid w:val="00D62426"/>
    <w:rsid w:val="00D62A8D"/>
    <w:rsid w:val="00D64221"/>
    <w:rsid w:val="00D6449C"/>
    <w:rsid w:val="00D64838"/>
    <w:rsid w:val="00D64CB4"/>
    <w:rsid w:val="00D65404"/>
    <w:rsid w:val="00D6549F"/>
    <w:rsid w:val="00D654AA"/>
    <w:rsid w:val="00D658AC"/>
    <w:rsid w:val="00D65A16"/>
    <w:rsid w:val="00D65A40"/>
    <w:rsid w:val="00D65D32"/>
    <w:rsid w:val="00D6624B"/>
    <w:rsid w:val="00D6645B"/>
    <w:rsid w:val="00D666B0"/>
    <w:rsid w:val="00D66CFC"/>
    <w:rsid w:val="00D67023"/>
    <w:rsid w:val="00D670D5"/>
    <w:rsid w:val="00D6745B"/>
    <w:rsid w:val="00D67A95"/>
    <w:rsid w:val="00D67B2A"/>
    <w:rsid w:val="00D67C2D"/>
    <w:rsid w:val="00D67D80"/>
    <w:rsid w:val="00D67FAD"/>
    <w:rsid w:val="00D703B7"/>
    <w:rsid w:val="00D703FF"/>
    <w:rsid w:val="00D70E4F"/>
    <w:rsid w:val="00D715C3"/>
    <w:rsid w:val="00D71689"/>
    <w:rsid w:val="00D7172E"/>
    <w:rsid w:val="00D71F3A"/>
    <w:rsid w:val="00D71FB5"/>
    <w:rsid w:val="00D724A5"/>
    <w:rsid w:val="00D72878"/>
    <w:rsid w:val="00D728ED"/>
    <w:rsid w:val="00D72CFF"/>
    <w:rsid w:val="00D73037"/>
    <w:rsid w:val="00D739FF"/>
    <w:rsid w:val="00D73F2C"/>
    <w:rsid w:val="00D7464C"/>
    <w:rsid w:val="00D7477A"/>
    <w:rsid w:val="00D74AA1"/>
    <w:rsid w:val="00D74B25"/>
    <w:rsid w:val="00D750BF"/>
    <w:rsid w:val="00D75CE8"/>
    <w:rsid w:val="00D75FBB"/>
    <w:rsid w:val="00D76082"/>
    <w:rsid w:val="00D7651E"/>
    <w:rsid w:val="00D769A4"/>
    <w:rsid w:val="00D771C0"/>
    <w:rsid w:val="00D80680"/>
    <w:rsid w:val="00D80912"/>
    <w:rsid w:val="00D80B50"/>
    <w:rsid w:val="00D81841"/>
    <w:rsid w:val="00D81855"/>
    <w:rsid w:val="00D8217F"/>
    <w:rsid w:val="00D8245A"/>
    <w:rsid w:val="00D82A0A"/>
    <w:rsid w:val="00D837BE"/>
    <w:rsid w:val="00D83D28"/>
    <w:rsid w:val="00D83E52"/>
    <w:rsid w:val="00D84082"/>
    <w:rsid w:val="00D843EC"/>
    <w:rsid w:val="00D84675"/>
    <w:rsid w:val="00D84709"/>
    <w:rsid w:val="00D84B5E"/>
    <w:rsid w:val="00D85102"/>
    <w:rsid w:val="00D852B6"/>
    <w:rsid w:val="00D85301"/>
    <w:rsid w:val="00D85E74"/>
    <w:rsid w:val="00D86019"/>
    <w:rsid w:val="00D8649D"/>
    <w:rsid w:val="00D86D88"/>
    <w:rsid w:val="00D87C8B"/>
    <w:rsid w:val="00D90BF5"/>
    <w:rsid w:val="00D90D14"/>
    <w:rsid w:val="00D91B86"/>
    <w:rsid w:val="00D925D1"/>
    <w:rsid w:val="00D92BA3"/>
    <w:rsid w:val="00D92C1E"/>
    <w:rsid w:val="00D92D9E"/>
    <w:rsid w:val="00D92DFF"/>
    <w:rsid w:val="00D940EC"/>
    <w:rsid w:val="00D947BA"/>
    <w:rsid w:val="00D94986"/>
    <w:rsid w:val="00D95089"/>
    <w:rsid w:val="00D9511E"/>
    <w:rsid w:val="00D9598C"/>
    <w:rsid w:val="00D959F5"/>
    <w:rsid w:val="00D95EB9"/>
    <w:rsid w:val="00D95F18"/>
    <w:rsid w:val="00D96F30"/>
    <w:rsid w:val="00D96F48"/>
    <w:rsid w:val="00D97250"/>
    <w:rsid w:val="00D972B7"/>
    <w:rsid w:val="00D97AF5"/>
    <w:rsid w:val="00D97E6D"/>
    <w:rsid w:val="00D97EA3"/>
    <w:rsid w:val="00DA005A"/>
    <w:rsid w:val="00DA04D5"/>
    <w:rsid w:val="00DA0B88"/>
    <w:rsid w:val="00DA0C56"/>
    <w:rsid w:val="00DA0CCB"/>
    <w:rsid w:val="00DA0F91"/>
    <w:rsid w:val="00DA1159"/>
    <w:rsid w:val="00DA1563"/>
    <w:rsid w:val="00DA1850"/>
    <w:rsid w:val="00DA23CB"/>
    <w:rsid w:val="00DA2CB7"/>
    <w:rsid w:val="00DA2F29"/>
    <w:rsid w:val="00DA310B"/>
    <w:rsid w:val="00DA369E"/>
    <w:rsid w:val="00DA385C"/>
    <w:rsid w:val="00DA3C87"/>
    <w:rsid w:val="00DA449B"/>
    <w:rsid w:val="00DA44C4"/>
    <w:rsid w:val="00DA51D9"/>
    <w:rsid w:val="00DA55C4"/>
    <w:rsid w:val="00DA639D"/>
    <w:rsid w:val="00DA665C"/>
    <w:rsid w:val="00DA6D2C"/>
    <w:rsid w:val="00DA732B"/>
    <w:rsid w:val="00DA7590"/>
    <w:rsid w:val="00DA7608"/>
    <w:rsid w:val="00DA7E47"/>
    <w:rsid w:val="00DB1004"/>
    <w:rsid w:val="00DB105B"/>
    <w:rsid w:val="00DB1284"/>
    <w:rsid w:val="00DB13D1"/>
    <w:rsid w:val="00DB1F46"/>
    <w:rsid w:val="00DB1F8A"/>
    <w:rsid w:val="00DB1FC6"/>
    <w:rsid w:val="00DB21A8"/>
    <w:rsid w:val="00DB28A9"/>
    <w:rsid w:val="00DB32D0"/>
    <w:rsid w:val="00DB3FBA"/>
    <w:rsid w:val="00DB4417"/>
    <w:rsid w:val="00DB4DA7"/>
    <w:rsid w:val="00DB5437"/>
    <w:rsid w:val="00DB54C3"/>
    <w:rsid w:val="00DB5B91"/>
    <w:rsid w:val="00DB6244"/>
    <w:rsid w:val="00DB6441"/>
    <w:rsid w:val="00DB6A70"/>
    <w:rsid w:val="00DB736F"/>
    <w:rsid w:val="00DB7728"/>
    <w:rsid w:val="00DB778B"/>
    <w:rsid w:val="00DB7A17"/>
    <w:rsid w:val="00DB7B2B"/>
    <w:rsid w:val="00DB7E13"/>
    <w:rsid w:val="00DC00E0"/>
    <w:rsid w:val="00DC01D5"/>
    <w:rsid w:val="00DC03A9"/>
    <w:rsid w:val="00DC044B"/>
    <w:rsid w:val="00DC17DF"/>
    <w:rsid w:val="00DC1CED"/>
    <w:rsid w:val="00DC246B"/>
    <w:rsid w:val="00DC25EC"/>
    <w:rsid w:val="00DC337D"/>
    <w:rsid w:val="00DC33BE"/>
    <w:rsid w:val="00DC3C71"/>
    <w:rsid w:val="00DC3CFB"/>
    <w:rsid w:val="00DC4243"/>
    <w:rsid w:val="00DC49C7"/>
    <w:rsid w:val="00DC5314"/>
    <w:rsid w:val="00DC54C7"/>
    <w:rsid w:val="00DC5D04"/>
    <w:rsid w:val="00DC5D73"/>
    <w:rsid w:val="00DC6801"/>
    <w:rsid w:val="00DC6B7C"/>
    <w:rsid w:val="00DC6FA6"/>
    <w:rsid w:val="00DC750E"/>
    <w:rsid w:val="00DD0C06"/>
    <w:rsid w:val="00DD0C50"/>
    <w:rsid w:val="00DD1361"/>
    <w:rsid w:val="00DD17C1"/>
    <w:rsid w:val="00DD196C"/>
    <w:rsid w:val="00DD23A7"/>
    <w:rsid w:val="00DD3068"/>
    <w:rsid w:val="00DD3638"/>
    <w:rsid w:val="00DD4D00"/>
    <w:rsid w:val="00DD5A03"/>
    <w:rsid w:val="00DD5CA5"/>
    <w:rsid w:val="00DD6C3A"/>
    <w:rsid w:val="00DD6CD2"/>
    <w:rsid w:val="00DD7091"/>
    <w:rsid w:val="00DD717C"/>
    <w:rsid w:val="00DE0140"/>
    <w:rsid w:val="00DE076F"/>
    <w:rsid w:val="00DE077D"/>
    <w:rsid w:val="00DE0869"/>
    <w:rsid w:val="00DE0BD2"/>
    <w:rsid w:val="00DE0F09"/>
    <w:rsid w:val="00DE1321"/>
    <w:rsid w:val="00DE15AC"/>
    <w:rsid w:val="00DE2285"/>
    <w:rsid w:val="00DE361A"/>
    <w:rsid w:val="00DE3D4D"/>
    <w:rsid w:val="00DE3DAE"/>
    <w:rsid w:val="00DE5882"/>
    <w:rsid w:val="00DE5B05"/>
    <w:rsid w:val="00DE5B2D"/>
    <w:rsid w:val="00DE5D40"/>
    <w:rsid w:val="00DE5F3C"/>
    <w:rsid w:val="00DE6D5B"/>
    <w:rsid w:val="00DF0CC1"/>
    <w:rsid w:val="00DF0CD6"/>
    <w:rsid w:val="00DF0DC5"/>
    <w:rsid w:val="00DF14B1"/>
    <w:rsid w:val="00DF1BE1"/>
    <w:rsid w:val="00DF2539"/>
    <w:rsid w:val="00DF2860"/>
    <w:rsid w:val="00DF2C53"/>
    <w:rsid w:val="00DF364B"/>
    <w:rsid w:val="00DF42CB"/>
    <w:rsid w:val="00DF4965"/>
    <w:rsid w:val="00DF50CC"/>
    <w:rsid w:val="00DF643F"/>
    <w:rsid w:val="00DF67FF"/>
    <w:rsid w:val="00DF7AC9"/>
    <w:rsid w:val="00DF7B44"/>
    <w:rsid w:val="00DF7BD4"/>
    <w:rsid w:val="00DF7FD3"/>
    <w:rsid w:val="00E0089D"/>
    <w:rsid w:val="00E00F65"/>
    <w:rsid w:val="00E01182"/>
    <w:rsid w:val="00E011DD"/>
    <w:rsid w:val="00E0128D"/>
    <w:rsid w:val="00E01340"/>
    <w:rsid w:val="00E01451"/>
    <w:rsid w:val="00E01499"/>
    <w:rsid w:val="00E0183D"/>
    <w:rsid w:val="00E019BB"/>
    <w:rsid w:val="00E01BCC"/>
    <w:rsid w:val="00E02494"/>
    <w:rsid w:val="00E025D0"/>
    <w:rsid w:val="00E0275C"/>
    <w:rsid w:val="00E02DAD"/>
    <w:rsid w:val="00E0381F"/>
    <w:rsid w:val="00E03A17"/>
    <w:rsid w:val="00E03CF4"/>
    <w:rsid w:val="00E040AC"/>
    <w:rsid w:val="00E042F7"/>
    <w:rsid w:val="00E046B8"/>
    <w:rsid w:val="00E04739"/>
    <w:rsid w:val="00E04C51"/>
    <w:rsid w:val="00E04D0A"/>
    <w:rsid w:val="00E04FCF"/>
    <w:rsid w:val="00E0517C"/>
    <w:rsid w:val="00E054EC"/>
    <w:rsid w:val="00E05512"/>
    <w:rsid w:val="00E05751"/>
    <w:rsid w:val="00E064BD"/>
    <w:rsid w:val="00E06501"/>
    <w:rsid w:val="00E06661"/>
    <w:rsid w:val="00E0668E"/>
    <w:rsid w:val="00E066F0"/>
    <w:rsid w:val="00E0679A"/>
    <w:rsid w:val="00E069A5"/>
    <w:rsid w:val="00E06BF0"/>
    <w:rsid w:val="00E06C38"/>
    <w:rsid w:val="00E0739E"/>
    <w:rsid w:val="00E07827"/>
    <w:rsid w:val="00E07B0C"/>
    <w:rsid w:val="00E07B6F"/>
    <w:rsid w:val="00E11070"/>
    <w:rsid w:val="00E11603"/>
    <w:rsid w:val="00E11BBF"/>
    <w:rsid w:val="00E11D15"/>
    <w:rsid w:val="00E11DBF"/>
    <w:rsid w:val="00E1244A"/>
    <w:rsid w:val="00E12C2B"/>
    <w:rsid w:val="00E12E29"/>
    <w:rsid w:val="00E13313"/>
    <w:rsid w:val="00E13C6A"/>
    <w:rsid w:val="00E13DE4"/>
    <w:rsid w:val="00E14032"/>
    <w:rsid w:val="00E141F0"/>
    <w:rsid w:val="00E14330"/>
    <w:rsid w:val="00E14722"/>
    <w:rsid w:val="00E14CC6"/>
    <w:rsid w:val="00E15339"/>
    <w:rsid w:val="00E16469"/>
    <w:rsid w:val="00E166CB"/>
    <w:rsid w:val="00E1684A"/>
    <w:rsid w:val="00E16F09"/>
    <w:rsid w:val="00E17417"/>
    <w:rsid w:val="00E17489"/>
    <w:rsid w:val="00E17F45"/>
    <w:rsid w:val="00E21042"/>
    <w:rsid w:val="00E21315"/>
    <w:rsid w:val="00E21340"/>
    <w:rsid w:val="00E22377"/>
    <w:rsid w:val="00E224A4"/>
    <w:rsid w:val="00E22C98"/>
    <w:rsid w:val="00E231DF"/>
    <w:rsid w:val="00E23396"/>
    <w:rsid w:val="00E23A72"/>
    <w:rsid w:val="00E24263"/>
    <w:rsid w:val="00E242D8"/>
    <w:rsid w:val="00E247FA"/>
    <w:rsid w:val="00E24B07"/>
    <w:rsid w:val="00E2517F"/>
    <w:rsid w:val="00E25293"/>
    <w:rsid w:val="00E2572C"/>
    <w:rsid w:val="00E25813"/>
    <w:rsid w:val="00E260CA"/>
    <w:rsid w:val="00E26B22"/>
    <w:rsid w:val="00E2730C"/>
    <w:rsid w:val="00E27B43"/>
    <w:rsid w:val="00E27D58"/>
    <w:rsid w:val="00E3049D"/>
    <w:rsid w:val="00E305C2"/>
    <w:rsid w:val="00E307EE"/>
    <w:rsid w:val="00E30DDB"/>
    <w:rsid w:val="00E30F9E"/>
    <w:rsid w:val="00E313CC"/>
    <w:rsid w:val="00E31756"/>
    <w:rsid w:val="00E317BD"/>
    <w:rsid w:val="00E31A98"/>
    <w:rsid w:val="00E3239A"/>
    <w:rsid w:val="00E34136"/>
    <w:rsid w:val="00E344FA"/>
    <w:rsid w:val="00E3481A"/>
    <w:rsid w:val="00E34F12"/>
    <w:rsid w:val="00E35070"/>
    <w:rsid w:val="00E360E7"/>
    <w:rsid w:val="00E36141"/>
    <w:rsid w:val="00E36515"/>
    <w:rsid w:val="00E36A7A"/>
    <w:rsid w:val="00E36CD0"/>
    <w:rsid w:val="00E37027"/>
    <w:rsid w:val="00E37249"/>
    <w:rsid w:val="00E3736C"/>
    <w:rsid w:val="00E37471"/>
    <w:rsid w:val="00E376CC"/>
    <w:rsid w:val="00E37E6B"/>
    <w:rsid w:val="00E40008"/>
    <w:rsid w:val="00E40450"/>
    <w:rsid w:val="00E4067F"/>
    <w:rsid w:val="00E408F1"/>
    <w:rsid w:val="00E40C69"/>
    <w:rsid w:val="00E40E25"/>
    <w:rsid w:val="00E41414"/>
    <w:rsid w:val="00E415BE"/>
    <w:rsid w:val="00E41979"/>
    <w:rsid w:val="00E42027"/>
    <w:rsid w:val="00E4284F"/>
    <w:rsid w:val="00E4297F"/>
    <w:rsid w:val="00E430F0"/>
    <w:rsid w:val="00E43399"/>
    <w:rsid w:val="00E438ED"/>
    <w:rsid w:val="00E43992"/>
    <w:rsid w:val="00E44CC7"/>
    <w:rsid w:val="00E459A3"/>
    <w:rsid w:val="00E45A8E"/>
    <w:rsid w:val="00E45E0D"/>
    <w:rsid w:val="00E45EC5"/>
    <w:rsid w:val="00E45F2B"/>
    <w:rsid w:val="00E46294"/>
    <w:rsid w:val="00E46B53"/>
    <w:rsid w:val="00E46D9C"/>
    <w:rsid w:val="00E46E9E"/>
    <w:rsid w:val="00E471A3"/>
    <w:rsid w:val="00E471D0"/>
    <w:rsid w:val="00E47D44"/>
    <w:rsid w:val="00E47EDB"/>
    <w:rsid w:val="00E50153"/>
    <w:rsid w:val="00E501C7"/>
    <w:rsid w:val="00E50381"/>
    <w:rsid w:val="00E50C3B"/>
    <w:rsid w:val="00E50CE5"/>
    <w:rsid w:val="00E51CB5"/>
    <w:rsid w:val="00E529F7"/>
    <w:rsid w:val="00E532C0"/>
    <w:rsid w:val="00E53374"/>
    <w:rsid w:val="00E53AEA"/>
    <w:rsid w:val="00E53BD4"/>
    <w:rsid w:val="00E54F83"/>
    <w:rsid w:val="00E54FFA"/>
    <w:rsid w:val="00E553B0"/>
    <w:rsid w:val="00E55B96"/>
    <w:rsid w:val="00E55C71"/>
    <w:rsid w:val="00E561BB"/>
    <w:rsid w:val="00E5620A"/>
    <w:rsid w:val="00E56863"/>
    <w:rsid w:val="00E56BD7"/>
    <w:rsid w:val="00E574F8"/>
    <w:rsid w:val="00E6028D"/>
    <w:rsid w:val="00E6089D"/>
    <w:rsid w:val="00E60B60"/>
    <w:rsid w:val="00E60B99"/>
    <w:rsid w:val="00E60C7B"/>
    <w:rsid w:val="00E614BE"/>
    <w:rsid w:val="00E61F20"/>
    <w:rsid w:val="00E62154"/>
    <w:rsid w:val="00E624F7"/>
    <w:rsid w:val="00E627AF"/>
    <w:rsid w:val="00E63062"/>
    <w:rsid w:val="00E6318F"/>
    <w:rsid w:val="00E635D6"/>
    <w:rsid w:val="00E63821"/>
    <w:rsid w:val="00E63C23"/>
    <w:rsid w:val="00E63C84"/>
    <w:rsid w:val="00E6422B"/>
    <w:rsid w:val="00E642C3"/>
    <w:rsid w:val="00E6469B"/>
    <w:rsid w:val="00E646A5"/>
    <w:rsid w:val="00E6511C"/>
    <w:rsid w:val="00E652C4"/>
    <w:rsid w:val="00E656E5"/>
    <w:rsid w:val="00E66238"/>
    <w:rsid w:val="00E662DA"/>
    <w:rsid w:val="00E662E0"/>
    <w:rsid w:val="00E6641C"/>
    <w:rsid w:val="00E66593"/>
    <w:rsid w:val="00E66A61"/>
    <w:rsid w:val="00E670E2"/>
    <w:rsid w:val="00E67179"/>
    <w:rsid w:val="00E6726D"/>
    <w:rsid w:val="00E67661"/>
    <w:rsid w:val="00E7034D"/>
    <w:rsid w:val="00E708ED"/>
    <w:rsid w:val="00E715E4"/>
    <w:rsid w:val="00E71E6D"/>
    <w:rsid w:val="00E720BC"/>
    <w:rsid w:val="00E72A02"/>
    <w:rsid w:val="00E72A53"/>
    <w:rsid w:val="00E73146"/>
    <w:rsid w:val="00E7326C"/>
    <w:rsid w:val="00E73436"/>
    <w:rsid w:val="00E73A2B"/>
    <w:rsid w:val="00E73AED"/>
    <w:rsid w:val="00E73B40"/>
    <w:rsid w:val="00E751C2"/>
    <w:rsid w:val="00E751FA"/>
    <w:rsid w:val="00E7532F"/>
    <w:rsid w:val="00E75B99"/>
    <w:rsid w:val="00E75BC6"/>
    <w:rsid w:val="00E7629C"/>
    <w:rsid w:val="00E7634C"/>
    <w:rsid w:val="00E76363"/>
    <w:rsid w:val="00E766B7"/>
    <w:rsid w:val="00E8017F"/>
    <w:rsid w:val="00E80322"/>
    <w:rsid w:val="00E806B0"/>
    <w:rsid w:val="00E8076A"/>
    <w:rsid w:val="00E809AC"/>
    <w:rsid w:val="00E80B01"/>
    <w:rsid w:val="00E80C85"/>
    <w:rsid w:val="00E81B39"/>
    <w:rsid w:val="00E82E73"/>
    <w:rsid w:val="00E83BEB"/>
    <w:rsid w:val="00E83C44"/>
    <w:rsid w:val="00E8423B"/>
    <w:rsid w:val="00E84AF2"/>
    <w:rsid w:val="00E84BB8"/>
    <w:rsid w:val="00E84BEF"/>
    <w:rsid w:val="00E8506D"/>
    <w:rsid w:val="00E85707"/>
    <w:rsid w:val="00E85AB7"/>
    <w:rsid w:val="00E85FDC"/>
    <w:rsid w:val="00E864DA"/>
    <w:rsid w:val="00E872E6"/>
    <w:rsid w:val="00E87372"/>
    <w:rsid w:val="00E875FD"/>
    <w:rsid w:val="00E877A9"/>
    <w:rsid w:val="00E8791E"/>
    <w:rsid w:val="00E87BB1"/>
    <w:rsid w:val="00E87C51"/>
    <w:rsid w:val="00E87F05"/>
    <w:rsid w:val="00E90227"/>
    <w:rsid w:val="00E902F1"/>
    <w:rsid w:val="00E90744"/>
    <w:rsid w:val="00E90CE1"/>
    <w:rsid w:val="00E90D0B"/>
    <w:rsid w:val="00E91B1D"/>
    <w:rsid w:val="00E91FA1"/>
    <w:rsid w:val="00E92617"/>
    <w:rsid w:val="00E92B32"/>
    <w:rsid w:val="00E93C18"/>
    <w:rsid w:val="00E93D11"/>
    <w:rsid w:val="00E93D5A"/>
    <w:rsid w:val="00E93DB2"/>
    <w:rsid w:val="00E94346"/>
    <w:rsid w:val="00E943B4"/>
    <w:rsid w:val="00E94C27"/>
    <w:rsid w:val="00E951D3"/>
    <w:rsid w:val="00E95399"/>
    <w:rsid w:val="00E95470"/>
    <w:rsid w:val="00E959D1"/>
    <w:rsid w:val="00E95CD9"/>
    <w:rsid w:val="00E95CE8"/>
    <w:rsid w:val="00E960B7"/>
    <w:rsid w:val="00E960FB"/>
    <w:rsid w:val="00E96BF4"/>
    <w:rsid w:val="00E97856"/>
    <w:rsid w:val="00EA0413"/>
    <w:rsid w:val="00EA09EE"/>
    <w:rsid w:val="00EA1758"/>
    <w:rsid w:val="00EA1B24"/>
    <w:rsid w:val="00EA214D"/>
    <w:rsid w:val="00EA2710"/>
    <w:rsid w:val="00EA2E5F"/>
    <w:rsid w:val="00EA2F47"/>
    <w:rsid w:val="00EA3004"/>
    <w:rsid w:val="00EA3134"/>
    <w:rsid w:val="00EA370F"/>
    <w:rsid w:val="00EA43E7"/>
    <w:rsid w:val="00EA461B"/>
    <w:rsid w:val="00EA47D7"/>
    <w:rsid w:val="00EA4A3F"/>
    <w:rsid w:val="00EA4AFB"/>
    <w:rsid w:val="00EA4EE5"/>
    <w:rsid w:val="00EA53E3"/>
    <w:rsid w:val="00EA5527"/>
    <w:rsid w:val="00EA55C1"/>
    <w:rsid w:val="00EA5636"/>
    <w:rsid w:val="00EA5877"/>
    <w:rsid w:val="00EA5BE7"/>
    <w:rsid w:val="00EA5DFA"/>
    <w:rsid w:val="00EA5E8B"/>
    <w:rsid w:val="00EA5F56"/>
    <w:rsid w:val="00EA655B"/>
    <w:rsid w:val="00EA6882"/>
    <w:rsid w:val="00EA6D67"/>
    <w:rsid w:val="00EA73D7"/>
    <w:rsid w:val="00EA7509"/>
    <w:rsid w:val="00EA7995"/>
    <w:rsid w:val="00EA7C66"/>
    <w:rsid w:val="00EB07AB"/>
    <w:rsid w:val="00EB1266"/>
    <w:rsid w:val="00EB18A7"/>
    <w:rsid w:val="00EB1AA8"/>
    <w:rsid w:val="00EB2240"/>
    <w:rsid w:val="00EB233C"/>
    <w:rsid w:val="00EB30A7"/>
    <w:rsid w:val="00EB3BED"/>
    <w:rsid w:val="00EB405E"/>
    <w:rsid w:val="00EB43F8"/>
    <w:rsid w:val="00EB4973"/>
    <w:rsid w:val="00EB526B"/>
    <w:rsid w:val="00EB5892"/>
    <w:rsid w:val="00EB6252"/>
    <w:rsid w:val="00EB6880"/>
    <w:rsid w:val="00EB6BA1"/>
    <w:rsid w:val="00EB6D35"/>
    <w:rsid w:val="00EB75CC"/>
    <w:rsid w:val="00EB77A0"/>
    <w:rsid w:val="00EB7A98"/>
    <w:rsid w:val="00EB7DB6"/>
    <w:rsid w:val="00EB7E80"/>
    <w:rsid w:val="00EC1026"/>
    <w:rsid w:val="00EC1038"/>
    <w:rsid w:val="00EC1075"/>
    <w:rsid w:val="00EC1409"/>
    <w:rsid w:val="00EC1B87"/>
    <w:rsid w:val="00EC2465"/>
    <w:rsid w:val="00EC264D"/>
    <w:rsid w:val="00EC351E"/>
    <w:rsid w:val="00EC45EF"/>
    <w:rsid w:val="00EC4631"/>
    <w:rsid w:val="00EC4D78"/>
    <w:rsid w:val="00EC5374"/>
    <w:rsid w:val="00EC5904"/>
    <w:rsid w:val="00EC62E2"/>
    <w:rsid w:val="00EC63C2"/>
    <w:rsid w:val="00EC6DAF"/>
    <w:rsid w:val="00EC7822"/>
    <w:rsid w:val="00EC7A1C"/>
    <w:rsid w:val="00ED0C22"/>
    <w:rsid w:val="00ED20D2"/>
    <w:rsid w:val="00ED2ABA"/>
    <w:rsid w:val="00ED2C2D"/>
    <w:rsid w:val="00ED301C"/>
    <w:rsid w:val="00ED3023"/>
    <w:rsid w:val="00ED3104"/>
    <w:rsid w:val="00ED3C00"/>
    <w:rsid w:val="00ED41C7"/>
    <w:rsid w:val="00ED432D"/>
    <w:rsid w:val="00ED44C6"/>
    <w:rsid w:val="00ED451A"/>
    <w:rsid w:val="00ED5151"/>
    <w:rsid w:val="00ED5611"/>
    <w:rsid w:val="00ED5703"/>
    <w:rsid w:val="00ED5807"/>
    <w:rsid w:val="00ED58C0"/>
    <w:rsid w:val="00ED6230"/>
    <w:rsid w:val="00ED6499"/>
    <w:rsid w:val="00ED66D1"/>
    <w:rsid w:val="00ED6783"/>
    <w:rsid w:val="00ED692F"/>
    <w:rsid w:val="00ED78B1"/>
    <w:rsid w:val="00ED7C50"/>
    <w:rsid w:val="00EE024A"/>
    <w:rsid w:val="00EE03FF"/>
    <w:rsid w:val="00EE0832"/>
    <w:rsid w:val="00EE0C84"/>
    <w:rsid w:val="00EE0F3E"/>
    <w:rsid w:val="00EE1919"/>
    <w:rsid w:val="00EE1E93"/>
    <w:rsid w:val="00EE1ED9"/>
    <w:rsid w:val="00EE20AB"/>
    <w:rsid w:val="00EE227F"/>
    <w:rsid w:val="00EE2506"/>
    <w:rsid w:val="00EE29B1"/>
    <w:rsid w:val="00EE2A5D"/>
    <w:rsid w:val="00EE2F54"/>
    <w:rsid w:val="00EE352D"/>
    <w:rsid w:val="00EE35EC"/>
    <w:rsid w:val="00EE44F3"/>
    <w:rsid w:val="00EE46F0"/>
    <w:rsid w:val="00EE4738"/>
    <w:rsid w:val="00EE4BD1"/>
    <w:rsid w:val="00EE4C71"/>
    <w:rsid w:val="00EE51A7"/>
    <w:rsid w:val="00EE520A"/>
    <w:rsid w:val="00EE5354"/>
    <w:rsid w:val="00EE5851"/>
    <w:rsid w:val="00EE60FA"/>
    <w:rsid w:val="00EE6551"/>
    <w:rsid w:val="00EE7188"/>
    <w:rsid w:val="00EE7B46"/>
    <w:rsid w:val="00EE7DB5"/>
    <w:rsid w:val="00EF1012"/>
    <w:rsid w:val="00EF126F"/>
    <w:rsid w:val="00EF177A"/>
    <w:rsid w:val="00EF1A55"/>
    <w:rsid w:val="00EF1CBA"/>
    <w:rsid w:val="00EF2257"/>
    <w:rsid w:val="00EF25F4"/>
    <w:rsid w:val="00EF2EFB"/>
    <w:rsid w:val="00EF3A2A"/>
    <w:rsid w:val="00EF3C9F"/>
    <w:rsid w:val="00EF3E91"/>
    <w:rsid w:val="00EF3EDF"/>
    <w:rsid w:val="00EF4350"/>
    <w:rsid w:val="00EF4725"/>
    <w:rsid w:val="00EF48A5"/>
    <w:rsid w:val="00EF49D0"/>
    <w:rsid w:val="00EF50FD"/>
    <w:rsid w:val="00EF515C"/>
    <w:rsid w:val="00EF57C9"/>
    <w:rsid w:val="00EF5C60"/>
    <w:rsid w:val="00EF6307"/>
    <w:rsid w:val="00EF68EE"/>
    <w:rsid w:val="00EF692A"/>
    <w:rsid w:val="00EF6EA8"/>
    <w:rsid w:val="00EF6F9F"/>
    <w:rsid w:val="00EF710A"/>
    <w:rsid w:val="00EF71A1"/>
    <w:rsid w:val="00EF761B"/>
    <w:rsid w:val="00F0078D"/>
    <w:rsid w:val="00F00994"/>
    <w:rsid w:val="00F00CF8"/>
    <w:rsid w:val="00F01169"/>
    <w:rsid w:val="00F01F63"/>
    <w:rsid w:val="00F02017"/>
    <w:rsid w:val="00F02908"/>
    <w:rsid w:val="00F02B19"/>
    <w:rsid w:val="00F02B6C"/>
    <w:rsid w:val="00F037C1"/>
    <w:rsid w:val="00F037EE"/>
    <w:rsid w:val="00F03EA7"/>
    <w:rsid w:val="00F05393"/>
    <w:rsid w:val="00F059A2"/>
    <w:rsid w:val="00F06192"/>
    <w:rsid w:val="00F06325"/>
    <w:rsid w:val="00F068BE"/>
    <w:rsid w:val="00F069D3"/>
    <w:rsid w:val="00F07040"/>
    <w:rsid w:val="00F0730A"/>
    <w:rsid w:val="00F0769E"/>
    <w:rsid w:val="00F07BFA"/>
    <w:rsid w:val="00F1015C"/>
    <w:rsid w:val="00F107FA"/>
    <w:rsid w:val="00F10A14"/>
    <w:rsid w:val="00F10AAE"/>
    <w:rsid w:val="00F10D25"/>
    <w:rsid w:val="00F11D8C"/>
    <w:rsid w:val="00F1210F"/>
    <w:rsid w:val="00F1233E"/>
    <w:rsid w:val="00F125E5"/>
    <w:rsid w:val="00F127A5"/>
    <w:rsid w:val="00F12A72"/>
    <w:rsid w:val="00F12CB0"/>
    <w:rsid w:val="00F13092"/>
    <w:rsid w:val="00F130E4"/>
    <w:rsid w:val="00F14405"/>
    <w:rsid w:val="00F145BD"/>
    <w:rsid w:val="00F14984"/>
    <w:rsid w:val="00F14C09"/>
    <w:rsid w:val="00F14F5C"/>
    <w:rsid w:val="00F15914"/>
    <w:rsid w:val="00F15E51"/>
    <w:rsid w:val="00F163AF"/>
    <w:rsid w:val="00F16E2A"/>
    <w:rsid w:val="00F1711F"/>
    <w:rsid w:val="00F179F1"/>
    <w:rsid w:val="00F17D75"/>
    <w:rsid w:val="00F20820"/>
    <w:rsid w:val="00F2087B"/>
    <w:rsid w:val="00F20BB3"/>
    <w:rsid w:val="00F21051"/>
    <w:rsid w:val="00F21C3D"/>
    <w:rsid w:val="00F21CD5"/>
    <w:rsid w:val="00F21F8B"/>
    <w:rsid w:val="00F2310D"/>
    <w:rsid w:val="00F234A7"/>
    <w:rsid w:val="00F23605"/>
    <w:rsid w:val="00F2398F"/>
    <w:rsid w:val="00F245FD"/>
    <w:rsid w:val="00F247A0"/>
    <w:rsid w:val="00F247D6"/>
    <w:rsid w:val="00F25024"/>
    <w:rsid w:val="00F25290"/>
    <w:rsid w:val="00F25684"/>
    <w:rsid w:val="00F25B06"/>
    <w:rsid w:val="00F260B4"/>
    <w:rsid w:val="00F267B3"/>
    <w:rsid w:val="00F2697D"/>
    <w:rsid w:val="00F26A03"/>
    <w:rsid w:val="00F26CDB"/>
    <w:rsid w:val="00F26D19"/>
    <w:rsid w:val="00F27317"/>
    <w:rsid w:val="00F274DA"/>
    <w:rsid w:val="00F2799C"/>
    <w:rsid w:val="00F27D7C"/>
    <w:rsid w:val="00F30500"/>
    <w:rsid w:val="00F30641"/>
    <w:rsid w:val="00F3169A"/>
    <w:rsid w:val="00F31A17"/>
    <w:rsid w:val="00F31DE7"/>
    <w:rsid w:val="00F31E3A"/>
    <w:rsid w:val="00F335B9"/>
    <w:rsid w:val="00F33BCB"/>
    <w:rsid w:val="00F33C2C"/>
    <w:rsid w:val="00F3444E"/>
    <w:rsid w:val="00F34626"/>
    <w:rsid w:val="00F34BE1"/>
    <w:rsid w:val="00F34CA9"/>
    <w:rsid w:val="00F34CE2"/>
    <w:rsid w:val="00F34E43"/>
    <w:rsid w:val="00F3518B"/>
    <w:rsid w:val="00F3632A"/>
    <w:rsid w:val="00F3675B"/>
    <w:rsid w:val="00F3698D"/>
    <w:rsid w:val="00F36C07"/>
    <w:rsid w:val="00F36D17"/>
    <w:rsid w:val="00F36EED"/>
    <w:rsid w:val="00F37521"/>
    <w:rsid w:val="00F37B1D"/>
    <w:rsid w:val="00F37BA1"/>
    <w:rsid w:val="00F37BA9"/>
    <w:rsid w:val="00F37CE1"/>
    <w:rsid w:val="00F37DBA"/>
    <w:rsid w:val="00F37E90"/>
    <w:rsid w:val="00F37F71"/>
    <w:rsid w:val="00F40129"/>
    <w:rsid w:val="00F40C72"/>
    <w:rsid w:val="00F40E57"/>
    <w:rsid w:val="00F410D6"/>
    <w:rsid w:val="00F4160F"/>
    <w:rsid w:val="00F41FF2"/>
    <w:rsid w:val="00F426EC"/>
    <w:rsid w:val="00F42896"/>
    <w:rsid w:val="00F42981"/>
    <w:rsid w:val="00F42D84"/>
    <w:rsid w:val="00F42E2C"/>
    <w:rsid w:val="00F42EDC"/>
    <w:rsid w:val="00F43273"/>
    <w:rsid w:val="00F433F4"/>
    <w:rsid w:val="00F43EDB"/>
    <w:rsid w:val="00F443D8"/>
    <w:rsid w:val="00F44D9C"/>
    <w:rsid w:val="00F44E3E"/>
    <w:rsid w:val="00F44EDB"/>
    <w:rsid w:val="00F451B6"/>
    <w:rsid w:val="00F456EA"/>
    <w:rsid w:val="00F46022"/>
    <w:rsid w:val="00F460EE"/>
    <w:rsid w:val="00F461C7"/>
    <w:rsid w:val="00F46440"/>
    <w:rsid w:val="00F46677"/>
    <w:rsid w:val="00F46D4A"/>
    <w:rsid w:val="00F47655"/>
    <w:rsid w:val="00F478B0"/>
    <w:rsid w:val="00F47B7E"/>
    <w:rsid w:val="00F502E4"/>
    <w:rsid w:val="00F5055B"/>
    <w:rsid w:val="00F52EFA"/>
    <w:rsid w:val="00F53025"/>
    <w:rsid w:val="00F54B99"/>
    <w:rsid w:val="00F550B2"/>
    <w:rsid w:val="00F5529A"/>
    <w:rsid w:val="00F55481"/>
    <w:rsid w:val="00F55732"/>
    <w:rsid w:val="00F5591E"/>
    <w:rsid w:val="00F55C44"/>
    <w:rsid w:val="00F560DC"/>
    <w:rsid w:val="00F5669E"/>
    <w:rsid w:val="00F57500"/>
    <w:rsid w:val="00F578A1"/>
    <w:rsid w:val="00F57A21"/>
    <w:rsid w:val="00F57E5D"/>
    <w:rsid w:val="00F601E1"/>
    <w:rsid w:val="00F601FD"/>
    <w:rsid w:val="00F6065C"/>
    <w:rsid w:val="00F60923"/>
    <w:rsid w:val="00F60D71"/>
    <w:rsid w:val="00F618F6"/>
    <w:rsid w:val="00F61D73"/>
    <w:rsid w:val="00F623B2"/>
    <w:rsid w:val="00F626B6"/>
    <w:rsid w:val="00F62C3F"/>
    <w:rsid w:val="00F6305E"/>
    <w:rsid w:val="00F630EE"/>
    <w:rsid w:val="00F63560"/>
    <w:rsid w:val="00F640AF"/>
    <w:rsid w:val="00F642F2"/>
    <w:rsid w:val="00F653EE"/>
    <w:rsid w:val="00F65716"/>
    <w:rsid w:val="00F657B5"/>
    <w:rsid w:val="00F65BE5"/>
    <w:rsid w:val="00F663FD"/>
    <w:rsid w:val="00F66429"/>
    <w:rsid w:val="00F668FF"/>
    <w:rsid w:val="00F66EBB"/>
    <w:rsid w:val="00F6705A"/>
    <w:rsid w:val="00F67379"/>
    <w:rsid w:val="00F701C2"/>
    <w:rsid w:val="00F706FB"/>
    <w:rsid w:val="00F70B10"/>
    <w:rsid w:val="00F71223"/>
    <w:rsid w:val="00F7188D"/>
    <w:rsid w:val="00F72144"/>
    <w:rsid w:val="00F723B0"/>
    <w:rsid w:val="00F72637"/>
    <w:rsid w:val="00F7296E"/>
    <w:rsid w:val="00F72D7A"/>
    <w:rsid w:val="00F72DC6"/>
    <w:rsid w:val="00F72F85"/>
    <w:rsid w:val="00F730BC"/>
    <w:rsid w:val="00F73133"/>
    <w:rsid w:val="00F7319D"/>
    <w:rsid w:val="00F737A4"/>
    <w:rsid w:val="00F7396F"/>
    <w:rsid w:val="00F741F3"/>
    <w:rsid w:val="00F741FC"/>
    <w:rsid w:val="00F7448D"/>
    <w:rsid w:val="00F754CE"/>
    <w:rsid w:val="00F7699B"/>
    <w:rsid w:val="00F76C6B"/>
    <w:rsid w:val="00F7721B"/>
    <w:rsid w:val="00F77687"/>
    <w:rsid w:val="00F80513"/>
    <w:rsid w:val="00F8160F"/>
    <w:rsid w:val="00F81E3E"/>
    <w:rsid w:val="00F8210A"/>
    <w:rsid w:val="00F832A5"/>
    <w:rsid w:val="00F84229"/>
    <w:rsid w:val="00F8422E"/>
    <w:rsid w:val="00F84EC6"/>
    <w:rsid w:val="00F85081"/>
    <w:rsid w:val="00F850C3"/>
    <w:rsid w:val="00F871C5"/>
    <w:rsid w:val="00F8758A"/>
    <w:rsid w:val="00F875D1"/>
    <w:rsid w:val="00F876F1"/>
    <w:rsid w:val="00F8770C"/>
    <w:rsid w:val="00F901D8"/>
    <w:rsid w:val="00F90256"/>
    <w:rsid w:val="00F90C06"/>
    <w:rsid w:val="00F90E40"/>
    <w:rsid w:val="00F912FD"/>
    <w:rsid w:val="00F91CC9"/>
    <w:rsid w:val="00F921F1"/>
    <w:rsid w:val="00F92372"/>
    <w:rsid w:val="00F92D1A"/>
    <w:rsid w:val="00F92DF5"/>
    <w:rsid w:val="00F9327A"/>
    <w:rsid w:val="00F93543"/>
    <w:rsid w:val="00F93EB2"/>
    <w:rsid w:val="00F93F9E"/>
    <w:rsid w:val="00F94226"/>
    <w:rsid w:val="00F94508"/>
    <w:rsid w:val="00F94656"/>
    <w:rsid w:val="00F94CDE"/>
    <w:rsid w:val="00F955EF"/>
    <w:rsid w:val="00F95688"/>
    <w:rsid w:val="00F95816"/>
    <w:rsid w:val="00F95CBA"/>
    <w:rsid w:val="00F9669A"/>
    <w:rsid w:val="00F9679B"/>
    <w:rsid w:val="00F968A7"/>
    <w:rsid w:val="00F97AD0"/>
    <w:rsid w:val="00FA00B6"/>
    <w:rsid w:val="00FA0205"/>
    <w:rsid w:val="00FA02D5"/>
    <w:rsid w:val="00FA02EE"/>
    <w:rsid w:val="00FA1347"/>
    <w:rsid w:val="00FA13AF"/>
    <w:rsid w:val="00FA1775"/>
    <w:rsid w:val="00FA22AC"/>
    <w:rsid w:val="00FA258A"/>
    <w:rsid w:val="00FA28EC"/>
    <w:rsid w:val="00FA2AEC"/>
    <w:rsid w:val="00FA30A8"/>
    <w:rsid w:val="00FA3690"/>
    <w:rsid w:val="00FA3BD6"/>
    <w:rsid w:val="00FA4368"/>
    <w:rsid w:val="00FA51C9"/>
    <w:rsid w:val="00FA52A8"/>
    <w:rsid w:val="00FA55AE"/>
    <w:rsid w:val="00FA599B"/>
    <w:rsid w:val="00FA6CCE"/>
    <w:rsid w:val="00FA7332"/>
    <w:rsid w:val="00FA7699"/>
    <w:rsid w:val="00FA7793"/>
    <w:rsid w:val="00FB0B8D"/>
    <w:rsid w:val="00FB0DD0"/>
    <w:rsid w:val="00FB106A"/>
    <w:rsid w:val="00FB228B"/>
    <w:rsid w:val="00FB23EB"/>
    <w:rsid w:val="00FB2918"/>
    <w:rsid w:val="00FB2BF7"/>
    <w:rsid w:val="00FB3585"/>
    <w:rsid w:val="00FB3586"/>
    <w:rsid w:val="00FB3A85"/>
    <w:rsid w:val="00FB403B"/>
    <w:rsid w:val="00FB420F"/>
    <w:rsid w:val="00FB437B"/>
    <w:rsid w:val="00FB45AC"/>
    <w:rsid w:val="00FB4C84"/>
    <w:rsid w:val="00FB50B1"/>
    <w:rsid w:val="00FB5538"/>
    <w:rsid w:val="00FB59CB"/>
    <w:rsid w:val="00FB5C3D"/>
    <w:rsid w:val="00FB672F"/>
    <w:rsid w:val="00FB673E"/>
    <w:rsid w:val="00FB7203"/>
    <w:rsid w:val="00FB74D1"/>
    <w:rsid w:val="00FB7662"/>
    <w:rsid w:val="00FB7BE6"/>
    <w:rsid w:val="00FC12AF"/>
    <w:rsid w:val="00FC1A16"/>
    <w:rsid w:val="00FC1F67"/>
    <w:rsid w:val="00FC25B8"/>
    <w:rsid w:val="00FC2959"/>
    <w:rsid w:val="00FC29F6"/>
    <w:rsid w:val="00FC31A8"/>
    <w:rsid w:val="00FC3403"/>
    <w:rsid w:val="00FC3633"/>
    <w:rsid w:val="00FC4246"/>
    <w:rsid w:val="00FC43B9"/>
    <w:rsid w:val="00FC44F7"/>
    <w:rsid w:val="00FC481B"/>
    <w:rsid w:val="00FC4ABA"/>
    <w:rsid w:val="00FC4CF5"/>
    <w:rsid w:val="00FC4D8E"/>
    <w:rsid w:val="00FC50AE"/>
    <w:rsid w:val="00FC5177"/>
    <w:rsid w:val="00FC6062"/>
    <w:rsid w:val="00FC68D3"/>
    <w:rsid w:val="00FC6949"/>
    <w:rsid w:val="00FC6AA4"/>
    <w:rsid w:val="00FC6F02"/>
    <w:rsid w:val="00FC71BC"/>
    <w:rsid w:val="00FD0A29"/>
    <w:rsid w:val="00FD0C0E"/>
    <w:rsid w:val="00FD0F52"/>
    <w:rsid w:val="00FD14BB"/>
    <w:rsid w:val="00FD169C"/>
    <w:rsid w:val="00FD209A"/>
    <w:rsid w:val="00FD2549"/>
    <w:rsid w:val="00FD2B23"/>
    <w:rsid w:val="00FD30C2"/>
    <w:rsid w:val="00FD31F0"/>
    <w:rsid w:val="00FD33C5"/>
    <w:rsid w:val="00FD356B"/>
    <w:rsid w:val="00FD4011"/>
    <w:rsid w:val="00FD5303"/>
    <w:rsid w:val="00FD648B"/>
    <w:rsid w:val="00FD670E"/>
    <w:rsid w:val="00FD7B8D"/>
    <w:rsid w:val="00FE00CA"/>
    <w:rsid w:val="00FE019C"/>
    <w:rsid w:val="00FE0C5F"/>
    <w:rsid w:val="00FE0DDC"/>
    <w:rsid w:val="00FE11C3"/>
    <w:rsid w:val="00FE17A9"/>
    <w:rsid w:val="00FE19B7"/>
    <w:rsid w:val="00FE24BC"/>
    <w:rsid w:val="00FE2513"/>
    <w:rsid w:val="00FE2572"/>
    <w:rsid w:val="00FE2F54"/>
    <w:rsid w:val="00FE33C0"/>
    <w:rsid w:val="00FE35E9"/>
    <w:rsid w:val="00FE38CD"/>
    <w:rsid w:val="00FE3A6B"/>
    <w:rsid w:val="00FE3ACF"/>
    <w:rsid w:val="00FE41DE"/>
    <w:rsid w:val="00FE42CE"/>
    <w:rsid w:val="00FE44D2"/>
    <w:rsid w:val="00FE4534"/>
    <w:rsid w:val="00FE47B8"/>
    <w:rsid w:val="00FE48C2"/>
    <w:rsid w:val="00FE5380"/>
    <w:rsid w:val="00FE53F0"/>
    <w:rsid w:val="00FE5E81"/>
    <w:rsid w:val="00FE6987"/>
    <w:rsid w:val="00FE6AFD"/>
    <w:rsid w:val="00FE7BD5"/>
    <w:rsid w:val="00FF0093"/>
    <w:rsid w:val="00FF039C"/>
    <w:rsid w:val="00FF0587"/>
    <w:rsid w:val="00FF0683"/>
    <w:rsid w:val="00FF0877"/>
    <w:rsid w:val="00FF0F18"/>
    <w:rsid w:val="00FF13F3"/>
    <w:rsid w:val="00FF14C5"/>
    <w:rsid w:val="00FF15DB"/>
    <w:rsid w:val="00FF28B8"/>
    <w:rsid w:val="00FF2E04"/>
    <w:rsid w:val="00FF34F0"/>
    <w:rsid w:val="00FF36EE"/>
    <w:rsid w:val="00FF433E"/>
    <w:rsid w:val="00FF559D"/>
    <w:rsid w:val="00FF55D3"/>
    <w:rsid w:val="00FF5904"/>
    <w:rsid w:val="00FF61FC"/>
    <w:rsid w:val="00FF693F"/>
    <w:rsid w:val="00FF6FFC"/>
    <w:rsid w:val="00FF74E9"/>
    <w:rsid w:val="00FF763C"/>
    <w:rsid w:val="00FF7E50"/>
    <w:rsid w:val="00FF7E7D"/>
    <w:rsid w:val="016C45EF"/>
    <w:rsid w:val="0178CB2D"/>
    <w:rsid w:val="01F0556D"/>
    <w:rsid w:val="0217075D"/>
    <w:rsid w:val="0240BE93"/>
    <w:rsid w:val="0264A09A"/>
    <w:rsid w:val="0292C46C"/>
    <w:rsid w:val="02A141A1"/>
    <w:rsid w:val="02A3FEBB"/>
    <w:rsid w:val="02B5D7F1"/>
    <w:rsid w:val="02D3EDB1"/>
    <w:rsid w:val="02F87FF1"/>
    <w:rsid w:val="033B720E"/>
    <w:rsid w:val="038E0C4F"/>
    <w:rsid w:val="03E8FA9C"/>
    <w:rsid w:val="04019DF6"/>
    <w:rsid w:val="046CF892"/>
    <w:rsid w:val="04D41D17"/>
    <w:rsid w:val="059AF07D"/>
    <w:rsid w:val="05D8481E"/>
    <w:rsid w:val="0605F054"/>
    <w:rsid w:val="06F47763"/>
    <w:rsid w:val="074F257A"/>
    <w:rsid w:val="076B7A9E"/>
    <w:rsid w:val="07D3CCBE"/>
    <w:rsid w:val="08974956"/>
    <w:rsid w:val="08B3669F"/>
    <w:rsid w:val="092025F0"/>
    <w:rsid w:val="0963444B"/>
    <w:rsid w:val="097A3FB0"/>
    <w:rsid w:val="09AEF561"/>
    <w:rsid w:val="09BB24FF"/>
    <w:rsid w:val="09CF4979"/>
    <w:rsid w:val="09D66915"/>
    <w:rsid w:val="0A11B3A3"/>
    <w:rsid w:val="0A329F78"/>
    <w:rsid w:val="0A34F637"/>
    <w:rsid w:val="0A697DA0"/>
    <w:rsid w:val="0AA468C0"/>
    <w:rsid w:val="0AE6405B"/>
    <w:rsid w:val="0B012A9D"/>
    <w:rsid w:val="0B0B6D80"/>
    <w:rsid w:val="0BC63F36"/>
    <w:rsid w:val="0BF17543"/>
    <w:rsid w:val="0C06EB28"/>
    <w:rsid w:val="0C4B5E88"/>
    <w:rsid w:val="0CC134B8"/>
    <w:rsid w:val="0CDED50A"/>
    <w:rsid w:val="0D358C75"/>
    <w:rsid w:val="0D49021F"/>
    <w:rsid w:val="0E4396B5"/>
    <w:rsid w:val="0E51B318"/>
    <w:rsid w:val="0E9FD2C4"/>
    <w:rsid w:val="0EA0298F"/>
    <w:rsid w:val="0EB301C9"/>
    <w:rsid w:val="0EC6F89B"/>
    <w:rsid w:val="0F71409E"/>
    <w:rsid w:val="0FB90A0C"/>
    <w:rsid w:val="0FCBD12B"/>
    <w:rsid w:val="0FF47515"/>
    <w:rsid w:val="101503BA"/>
    <w:rsid w:val="101F7ED2"/>
    <w:rsid w:val="102DAB68"/>
    <w:rsid w:val="10B6104A"/>
    <w:rsid w:val="10BED0A2"/>
    <w:rsid w:val="1108BFBF"/>
    <w:rsid w:val="1180054B"/>
    <w:rsid w:val="1208FD98"/>
    <w:rsid w:val="122F6775"/>
    <w:rsid w:val="1251752F"/>
    <w:rsid w:val="125ADAEF"/>
    <w:rsid w:val="126A879D"/>
    <w:rsid w:val="12980594"/>
    <w:rsid w:val="12CD1D5D"/>
    <w:rsid w:val="133552B8"/>
    <w:rsid w:val="137EF890"/>
    <w:rsid w:val="13C9A596"/>
    <w:rsid w:val="14490279"/>
    <w:rsid w:val="1486B30A"/>
    <w:rsid w:val="150C536D"/>
    <w:rsid w:val="152EC69F"/>
    <w:rsid w:val="15A39E71"/>
    <w:rsid w:val="15ED52B8"/>
    <w:rsid w:val="15F19A99"/>
    <w:rsid w:val="1675C600"/>
    <w:rsid w:val="16B1788E"/>
    <w:rsid w:val="16F79482"/>
    <w:rsid w:val="178C69AF"/>
    <w:rsid w:val="1829CE9D"/>
    <w:rsid w:val="187F8FAC"/>
    <w:rsid w:val="18BAE1FF"/>
    <w:rsid w:val="18FFD84A"/>
    <w:rsid w:val="19FAE720"/>
    <w:rsid w:val="1A253FBC"/>
    <w:rsid w:val="1AFBFA90"/>
    <w:rsid w:val="1C106BD3"/>
    <w:rsid w:val="1C151C00"/>
    <w:rsid w:val="1C75C987"/>
    <w:rsid w:val="1CE4B7E8"/>
    <w:rsid w:val="1D34669B"/>
    <w:rsid w:val="1D3BD9EA"/>
    <w:rsid w:val="1D722744"/>
    <w:rsid w:val="1DFF6ED5"/>
    <w:rsid w:val="1E236278"/>
    <w:rsid w:val="1E8ED3AB"/>
    <w:rsid w:val="1EB30E1F"/>
    <w:rsid w:val="1ECC646A"/>
    <w:rsid w:val="1F292F9E"/>
    <w:rsid w:val="1F7F5482"/>
    <w:rsid w:val="1F94362F"/>
    <w:rsid w:val="1FDD62B2"/>
    <w:rsid w:val="204D9FC2"/>
    <w:rsid w:val="20E3DCF6"/>
    <w:rsid w:val="21351978"/>
    <w:rsid w:val="21A1860D"/>
    <w:rsid w:val="21B949B2"/>
    <w:rsid w:val="21D89A1B"/>
    <w:rsid w:val="21DB133E"/>
    <w:rsid w:val="21F2EA20"/>
    <w:rsid w:val="220E9605"/>
    <w:rsid w:val="22401687"/>
    <w:rsid w:val="227A1E1A"/>
    <w:rsid w:val="22DC8556"/>
    <w:rsid w:val="22F75014"/>
    <w:rsid w:val="231B6858"/>
    <w:rsid w:val="23618808"/>
    <w:rsid w:val="238D6560"/>
    <w:rsid w:val="23F8AAD4"/>
    <w:rsid w:val="24D34EE2"/>
    <w:rsid w:val="24F5EE78"/>
    <w:rsid w:val="2536CD51"/>
    <w:rsid w:val="25860A4B"/>
    <w:rsid w:val="25B6EA68"/>
    <w:rsid w:val="25E3FB37"/>
    <w:rsid w:val="25FACC93"/>
    <w:rsid w:val="260A8AA3"/>
    <w:rsid w:val="26A85BA9"/>
    <w:rsid w:val="26BAE6C4"/>
    <w:rsid w:val="270DC32B"/>
    <w:rsid w:val="2741AB73"/>
    <w:rsid w:val="27497DE8"/>
    <w:rsid w:val="2796A3E4"/>
    <w:rsid w:val="27E83ADC"/>
    <w:rsid w:val="2818A3DC"/>
    <w:rsid w:val="285946F8"/>
    <w:rsid w:val="285F5908"/>
    <w:rsid w:val="28877CD9"/>
    <w:rsid w:val="28CEB7B1"/>
    <w:rsid w:val="28F6DC61"/>
    <w:rsid w:val="28F817D8"/>
    <w:rsid w:val="2911FDD0"/>
    <w:rsid w:val="29565804"/>
    <w:rsid w:val="297593CD"/>
    <w:rsid w:val="297BDDC7"/>
    <w:rsid w:val="2990F67D"/>
    <w:rsid w:val="29D2CD15"/>
    <w:rsid w:val="29D69AB5"/>
    <w:rsid w:val="2A2D103D"/>
    <w:rsid w:val="2A98B2AC"/>
    <w:rsid w:val="2A9AF6C6"/>
    <w:rsid w:val="2A9C52A9"/>
    <w:rsid w:val="2AFBDECC"/>
    <w:rsid w:val="2AFE148F"/>
    <w:rsid w:val="2B01DFD9"/>
    <w:rsid w:val="2B7AE02F"/>
    <w:rsid w:val="2B91B21D"/>
    <w:rsid w:val="2BD3241B"/>
    <w:rsid w:val="2BF33927"/>
    <w:rsid w:val="2C41B6FD"/>
    <w:rsid w:val="2C64D2BE"/>
    <w:rsid w:val="2C921BAB"/>
    <w:rsid w:val="2C9A73F5"/>
    <w:rsid w:val="2CF8EBEF"/>
    <w:rsid w:val="2D16B090"/>
    <w:rsid w:val="2D304EFF"/>
    <w:rsid w:val="2D7B4866"/>
    <w:rsid w:val="2E4ED140"/>
    <w:rsid w:val="2E73A5BB"/>
    <w:rsid w:val="2EB71069"/>
    <w:rsid w:val="2ED1944A"/>
    <w:rsid w:val="2F0A574D"/>
    <w:rsid w:val="2F7406DF"/>
    <w:rsid w:val="2FB0BAF9"/>
    <w:rsid w:val="2FD1E3FC"/>
    <w:rsid w:val="2FE4C1BA"/>
    <w:rsid w:val="30255A93"/>
    <w:rsid w:val="304C9819"/>
    <w:rsid w:val="30D57BA9"/>
    <w:rsid w:val="30DD78E1"/>
    <w:rsid w:val="30ED3583"/>
    <w:rsid w:val="310D4BF1"/>
    <w:rsid w:val="3198EF72"/>
    <w:rsid w:val="31ACFA66"/>
    <w:rsid w:val="32034E25"/>
    <w:rsid w:val="3284964A"/>
    <w:rsid w:val="32897EB4"/>
    <w:rsid w:val="32980BFF"/>
    <w:rsid w:val="329DBEA7"/>
    <w:rsid w:val="32DF85D8"/>
    <w:rsid w:val="335FD86A"/>
    <w:rsid w:val="3372C41B"/>
    <w:rsid w:val="33FED9E9"/>
    <w:rsid w:val="340EF273"/>
    <w:rsid w:val="3469DE21"/>
    <w:rsid w:val="34A48FC6"/>
    <w:rsid w:val="3558661D"/>
    <w:rsid w:val="356EAB78"/>
    <w:rsid w:val="35A7E553"/>
    <w:rsid w:val="35D94397"/>
    <w:rsid w:val="3624A91A"/>
    <w:rsid w:val="366C30CA"/>
    <w:rsid w:val="367F6515"/>
    <w:rsid w:val="36B32E7D"/>
    <w:rsid w:val="36E2ABDF"/>
    <w:rsid w:val="374EB921"/>
    <w:rsid w:val="3758076D"/>
    <w:rsid w:val="3768C47D"/>
    <w:rsid w:val="37794393"/>
    <w:rsid w:val="37962772"/>
    <w:rsid w:val="37A32E08"/>
    <w:rsid w:val="38D579A3"/>
    <w:rsid w:val="38DF97DB"/>
    <w:rsid w:val="39A05E76"/>
    <w:rsid w:val="39C66ECE"/>
    <w:rsid w:val="39F15728"/>
    <w:rsid w:val="3A633653"/>
    <w:rsid w:val="3A949099"/>
    <w:rsid w:val="3B1B5BD4"/>
    <w:rsid w:val="3B351D28"/>
    <w:rsid w:val="3B46EDC0"/>
    <w:rsid w:val="3B5DB0A9"/>
    <w:rsid w:val="3B97C607"/>
    <w:rsid w:val="3BAA1B97"/>
    <w:rsid w:val="3C0DA99B"/>
    <w:rsid w:val="3C3060FA"/>
    <w:rsid w:val="3C3FD52A"/>
    <w:rsid w:val="3C478153"/>
    <w:rsid w:val="3C7708DF"/>
    <w:rsid w:val="3CB5EB20"/>
    <w:rsid w:val="3CD61067"/>
    <w:rsid w:val="3D0C4359"/>
    <w:rsid w:val="3DB6A269"/>
    <w:rsid w:val="3DED2A96"/>
    <w:rsid w:val="3E04C99E"/>
    <w:rsid w:val="3E204C52"/>
    <w:rsid w:val="3E5B742E"/>
    <w:rsid w:val="3E7B84C7"/>
    <w:rsid w:val="3EF801D9"/>
    <w:rsid w:val="3F718FDF"/>
    <w:rsid w:val="3F7A3926"/>
    <w:rsid w:val="407DB2C5"/>
    <w:rsid w:val="40A40869"/>
    <w:rsid w:val="40B67B31"/>
    <w:rsid w:val="41004587"/>
    <w:rsid w:val="4143184A"/>
    <w:rsid w:val="4171BC4C"/>
    <w:rsid w:val="419AA4B4"/>
    <w:rsid w:val="41A95F92"/>
    <w:rsid w:val="41B6A0CA"/>
    <w:rsid w:val="41E2A6DF"/>
    <w:rsid w:val="4203E237"/>
    <w:rsid w:val="4246A692"/>
    <w:rsid w:val="430012E2"/>
    <w:rsid w:val="439906AB"/>
    <w:rsid w:val="43BEE5D4"/>
    <w:rsid w:val="43E8E784"/>
    <w:rsid w:val="44383855"/>
    <w:rsid w:val="4444F05B"/>
    <w:rsid w:val="447CB054"/>
    <w:rsid w:val="44BE1E3C"/>
    <w:rsid w:val="44E0DD49"/>
    <w:rsid w:val="44E5EEE7"/>
    <w:rsid w:val="44E899A6"/>
    <w:rsid w:val="45080732"/>
    <w:rsid w:val="4558A163"/>
    <w:rsid w:val="46056311"/>
    <w:rsid w:val="46A2E2D7"/>
    <w:rsid w:val="46B50103"/>
    <w:rsid w:val="46E0DF06"/>
    <w:rsid w:val="472B1B3C"/>
    <w:rsid w:val="4798520E"/>
    <w:rsid w:val="47C36FE4"/>
    <w:rsid w:val="47E22184"/>
    <w:rsid w:val="47E92E17"/>
    <w:rsid w:val="4888C4AA"/>
    <w:rsid w:val="489D8709"/>
    <w:rsid w:val="48ED72DC"/>
    <w:rsid w:val="4AC9D9A2"/>
    <w:rsid w:val="4B3E1BC1"/>
    <w:rsid w:val="4B48CD42"/>
    <w:rsid w:val="4B6E9E9D"/>
    <w:rsid w:val="4BA9B057"/>
    <w:rsid w:val="4BF9BFB5"/>
    <w:rsid w:val="4C20EE0A"/>
    <w:rsid w:val="4D5135FC"/>
    <w:rsid w:val="4D92C870"/>
    <w:rsid w:val="4DBCBE6B"/>
    <w:rsid w:val="4DBF1D43"/>
    <w:rsid w:val="4E0A6A3D"/>
    <w:rsid w:val="4E43EFE3"/>
    <w:rsid w:val="4E577B5C"/>
    <w:rsid w:val="4F1E22AD"/>
    <w:rsid w:val="4F6FA6D3"/>
    <w:rsid w:val="4F989E2D"/>
    <w:rsid w:val="4FBFAED8"/>
    <w:rsid w:val="4FD7A642"/>
    <w:rsid w:val="4FDD55FE"/>
    <w:rsid w:val="50C677AC"/>
    <w:rsid w:val="50F62AC8"/>
    <w:rsid w:val="511B6EFC"/>
    <w:rsid w:val="515C0E0B"/>
    <w:rsid w:val="517B3525"/>
    <w:rsid w:val="51B34ADC"/>
    <w:rsid w:val="51CA0938"/>
    <w:rsid w:val="51E474FF"/>
    <w:rsid w:val="5205AF1F"/>
    <w:rsid w:val="523C1117"/>
    <w:rsid w:val="52A16890"/>
    <w:rsid w:val="52DDA284"/>
    <w:rsid w:val="52E74B76"/>
    <w:rsid w:val="531E9947"/>
    <w:rsid w:val="532D53D5"/>
    <w:rsid w:val="539028A1"/>
    <w:rsid w:val="53CA94A7"/>
    <w:rsid w:val="53EFEB88"/>
    <w:rsid w:val="54265425"/>
    <w:rsid w:val="54395B6D"/>
    <w:rsid w:val="546777EA"/>
    <w:rsid w:val="547F3B67"/>
    <w:rsid w:val="54AA8647"/>
    <w:rsid w:val="54EAFC90"/>
    <w:rsid w:val="55484B9A"/>
    <w:rsid w:val="55AC9DA4"/>
    <w:rsid w:val="564438DA"/>
    <w:rsid w:val="5656125B"/>
    <w:rsid w:val="56C38A91"/>
    <w:rsid w:val="575C89EE"/>
    <w:rsid w:val="576B5449"/>
    <w:rsid w:val="5777FC94"/>
    <w:rsid w:val="579414B9"/>
    <w:rsid w:val="579BE677"/>
    <w:rsid w:val="57A821B8"/>
    <w:rsid w:val="580149F1"/>
    <w:rsid w:val="581CA148"/>
    <w:rsid w:val="585EE444"/>
    <w:rsid w:val="586657F9"/>
    <w:rsid w:val="5876B12E"/>
    <w:rsid w:val="588CC688"/>
    <w:rsid w:val="58AF4CD5"/>
    <w:rsid w:val="59524D0D"/>
    <w:rsid w:val="599C8C4A"/>
    <w:rsid w:val="5ACDA546"/>
    <w:rsid w:val="5B140375"/>
    <w:rsid w:val="5B3D2792"/>
    <w:rsid w:val="5B4031C6"/>
    <w:rsid w:val="5B8DA9CE"/>
    <w:rsid w:val="5BD1D939"/>
    <w:rsid w:val="5C9C8633"/>
    <w:rsid w:val="5D432026"/>
    <w:rsid w:val="5D9FE8E2"/>
    <w:rsid w:val="5DB14D1A"/>
    <w:rsid w:val="5DCA5715"/>
    <w:rsid w:val="5E2A5D42"/>
    <w:rsid w:val="5E48C4E2"/>
    <w:rsid w:val="5ED618A1"/>
    <w:rsid w:val="5ED96819"/>
    <w:rsid w:val="5F0398DB"/>
    <w:rsid w:val="5F766B3D"/>
    <w:rsid w:val="5FA3F580"/>
    <w:rsid w:val="5FB568D0"/>
    <w:rsid w:val="5FC1EE0E"/>
    <w:rsid w:val="5FC79A45"/>
    <w:rsid w:val="5FD9FEA9"/>
    <w:rsid w:val="60046E3F"/>
    <w:rsid w:val="60E9D9DA"/>
    <w:rsid w:val="60F3421E"/>
    <w:rsid w:val="61480654"/>
    <w:rsid w:val="61501DF8"/>
    <w:rsid w:val="61AB5DFD"/>
    <w:rsid w:val="61AF4136"/>
    <w:rsid w:val="62667DEB"/>
    <w:rsid w:val="62766058"/>
    <w:rsid w:val="63028C7A"/>
    <w:rsid w:val="63073CF3"/>
    <w:rsid w:val="6337977A"/>
    <w:rsid w:val="637C23F6"/>
    <w:rsid w:val="63A989C4"/>
    <w:rsid w:val="63D77BA7"/>
    <w:rsid w:val="63F605D0"/>
    <w:rsid w:val="641FAF92"/>
    <w:rsid w:val="6485F18B"/>
    <w:rsid w:val="651CB388"/>
    <w:rsid w:val="651EDFBA"/>
    <w:rsid w:val="65311A32"/>
    <w:rsid w:val="65408F74"/>
    <w:rsid w:val="654F000C"/>
    <w:rsid w:val="65549BDF"/>
    <w:rsid w:val="65B77B40"/>
    <w:rsid w:val="65BC62EB"/>
    <w:rsid w:val="6617CAC7"/>
    <w:rsid w:val="668AD09C"/>
    <w:rsid w:val="66B96785"/>
    <w:rsid w:val="66C9C7B2"/>
    <w:rsid w:val="6750703E"/>
    <w:rsid w:val="67A1C29A"/>
    <w:rsid w:val="67DAAE16"/>
    <w:rsid w:val="6836A064"/>
    <w:rsid w:val="6876EF9D"/>
    <w:rsid w:val="68B5BB9A"/>
    <w:rsid w:val="68C38DAB"/>
    <w:rsid w:val="69288466"/>
    <w:rsid w:val="693C26DF"/>
    <w:rsid w:val="695B6857"/>
    <w:rsid w:val="69A958E1"/>
    <w:rsid w:val="69B53F58"/>
    <w:rsid w:val="69FEF643"/>
    <w:rsid w:val="6A40FBA6"/>
    <w:rsid w:val="6A57C8F1"/>
    <w:rsid w:val="6AA9EF14"/>
    <w:rsid w:val="6B73EDCC"/>
    <w:rsid w:val="6B8C1A90"/>
    <w:rsid w:val="6C23F260"/>
    <w:rsid w:val="6CB898C4"/>
    <w:rsid w:val="6D390936"/>
    <w:rsid w:val="6D506C0A"/>
    <w:rsid w:val="6E78F31B"/>
    <w:rsid w:val="6E7A5F4C"/>
    <w:rsid w:val="6E9590DF"/>
    <w:rsid w:val="6ED88EF6"/>
    <w:rsid w:val="6F15361E"/>
    <w:rsid w:val="6F4D7891"/>
    <w:rsid w:val="6F6E7F0E"/>
    <w:rsid w:val="6F87E8E4"/>
    <w:rsid w:val="6FB66A29"/>
    <w:rsid w:val="6FC399A8"/>
    <w:rsid w:val="7039DB86"/>
    <w:rsid w:val="70A98C15"/>
    <w:rsid w:val="70BE3454"/>
    <w:rsid w:val="7120A4EC"/>
    <w:rsid w:val="718B1179"/>
    <w:rsid w:val="71AFA196"/>
    <w:rsid w:val="7219CD02"/>
    <w:rsid w:val="72A66DCF"/>
    <w:rsid w:val="72AA5928"/>
    <w:rsid w:val="7348027F"/>
    <w:rsid w:val="7372D3DC"/>
    <w:rsid w:val="7380031F"/>
    <w:rsid w:val="7388B7CA"/>
    <w:rsid w:val="73E94FD2"/>
    <w:rsid w:val="74C65C5B"/>
    <w:rsid w:val="74F2F9DC"/>
    <w:rsid w:val="74FA3C0F"/>
    <w:rsid w:val="7511B88E"/>
    <w:rsid w:val="752A4E14"/>
    <w:rsid w:val="75958F3F"/>
    <w:rsid w:val="76361885"/>
    <w:rsid w:val="76450713"/>
    <w:rsid w:val="769422E0"/>
    <w:rsid w:val="76CB10AC"/>
    <w:rsid w:val="76E30E5D"/>
    <w:rsid w:val="77106098"/>
    <w:rsid w:val="772E8931"/>
    <w:rsid w:val="77D18134"/>
    <w:rsid w:val="77F5FAED"/>
    <w:rsid w:val="77FCD8E0"/>
    <w:rsid w:val="780876F1"/>
    <w:rsid w:val="782B5D4A"/>
    <w:rsid w:val="78503B17"/>
    <w:rsid w:val="7861F7BB"/>
    <w:rsid w:val="7865B661"/>
    <w:rsid w:val="7865E5B8"/>
    <w:rsid w:val="78727061"/>
    <w:rsid w:val="78844253"/>
    <w:rsid w:val="78F60E88"/>
    <w:rsid w:val="79044689"/>
    <w:rsid w:val="79AAB10F"/>
    <w:rsid w:val="79E2EAC0"/>
    <w:rsid w:val="7A130B3A"/>
    <w:rsid w:val="7A154FFE"/>
    <w:rsid w:val="7A5BEC94"/>
    <w:rsid w:val="7A5F5EC9"/>
    <w:rsid w:val="7A6356D1"/>
    <w:rsid w:val="7B306028"/>
    <w:rsid w:val="7B50A11F"/>
    <w:rsid w:val="7B6400CD"/>
    <w:rsid w:val="7B82D955"/>
    <w:rsid w:val="7BC2B9ED"/>
    <w:rsid w:val="7BE64A21"/>
    <w:rsid w:val="7C32F032"/>
    <w:rsid w:val="7C4E28D3"/>
    <w:rsid w:val="7C81E277"/>
    <w:rsid w:val="7C878471"/>
    <w:rsid w:val="7CA36834"/>
    <w:rsid w:val="7D02B002"/>
    <w:rsid w:val="7D307FCC"/>
    <w:rsid w:val="7D42DA77"/>
    <w:rsid w:val="7D5E7C2A"/>
    <w:rsid w:val="7D84B566"/>
    <w:rsid w:val="7E4B223F"/>
    <w:rsid w:val="7E6800EA"/>
    <w:rsid w:val="7E88CBCA"/>
    <w:rsid w:val="7EBB22E0"/>
    <w:rsid w:val="7EE54912"/>
    <w:rsid w:val="7FE6D98C"/>
    <w:rsid w:val="7FFFA873"/>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fill="f" fillcolor="white" stroke="f">
      <v:fill color="white" on="f"/>
      <v:stroke on="f"/>
    </o:shapedefaults>
    <o:shapelayout v:ext="edit">
      <o:idmap v:ext="edit" data="2"/>
    </o:shapelayout>
  </w:shapeDefaults>
  <w:decimalSymbol w:val="."/>
  <w:listSeparator w:val=","/>
  <w14:docId w14:val="00549EDB"/>
  <w15:docId w15:val="{2E0F4A84-C5DC-4DEE-82EE-4BB82BAC7F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lsdException w:name="heading 1" w:uiPriority="0" w:qFormat="1"/>
    <w:lsdException w:name="heading 2" w:semiHidden="1" w:uiPriority="9" w:unhideWhenUsed="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Pr>
      <w:rFonts w:ascii="Calibri" w:eastAsia="Calibri" w:hAnsi="Calibri" w:cs="Calibri"/>
    </w:rPr>
  </w:style>
  <w:style w:type="paragraph" w:styleId="Heading1">
    <w:name w:val="heading 1"/>
    <w:basedOn w:val="Normal"/>
    <w:next w:val="Normal"/>
    <w:link w:val="Heading1Char"/>
    <w:autoRedefine/>
    <w:qFormat/>
    <w:rsid w:val="00D57418"/>
    <w:pPr>
      <w:keepNext/>
      <w:widowControl/>
      <w:numPr>
        <w:numId w:val="3"/>
      </w:numPr>
      <w:autoSpaceDE/>
      <w:autoSpaceDN/>
      <w:spacing w:before="480" w:after="120"/>
      <w:outlineLvl w:val="0"/>
    </w:pPr>
    <w:rPr>
      <w:rFonts w:asciiTheme="minorHAnsi" w:eastAsia="Times New Roman" w:hAnsiTheme="minorHAnsi" w:cs="Arial"/>
      <w:b/>
      <w:color w:val="2B3D73"/>
      <w:kern w:val="32"/>
      <w:sz w:val="28"/>
      <w:szCs w:val="28"/>
      <w:lang w:val="en-GB"/>
    </w:rPr>
  </w:style>
  <w:style w:type="paragraph" w:styleId="Heading2">
    <w:name w:val="heading 2"/>
    <w:basedOn w:val="Normal"/>
    <w:next w:val="Normal"/>
    <w:link w:val="Heading2Char"/>
    <w:uiPriority w:val="9"/>
    <w:semiHidden/>
    <w:unhideWhenUsed/>
    <w:rsid w:val="008F003C"/>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qFormat/>
    <w:rsid w:val="00FF36EE"/>
    <w:pPr>
      <w:keepNext/>
      <w:widowControl/>
      <w:tabs>
        <w:tab w:val="num" w:pos="1134"/>
      </w:tabs>
      <w:autoSpaceDE/>
      <w:autoSpaceDN/>
      <w:spacing w:before="480" w:after="120"/>
      <w:ind w:left="720" w:hanging="720"/>
      <w:outlineLvl w:val="2"/>
    </w:pPr>
    <w:rPr>
      <w:rFonts w:ascii="Arial" w:eastAsia="Times New Roman" w:hAnsi="Arial" w:cs="Arial"/>
      <w:bCs/>
      <w:color w:val="333333"/>
      <w:kern w:val="28"/>
      <w:szCs w:val="26"/>
      <w:lang w:val="en-GB"/>
    </w:rPr>
  </w:style>
  <w:style w:type="paragraph" w:styleId="Heading7">
    <w:name w:val="heading 7"/>
    <w:aliases w:val="Appendices"/>
    <w:basedOn w:val="Heading1"/>
    <w:next w:val="Normal"/>
    <w:link w:val="Heading7Char"/>
    <w:qFormat/>
    <w:rsid w:val="00FF36EE"/>
    <w:pPr>
      <w:numPr>
        <w:numId w:val="0"/>
      </w:numPr>
      <w:tabs>
        <w:tab w:val="num" w:pos="1296"/>
      </w:tabs>
      <w:spacing w:after="60"/>
      <w:ind w:left="1296" w:hanging="1296"/>
      <w:outlineLvl w:val="6"/>
    </w:pPr>
    <w:rPr>
      <w:rFonts w:ascii="Verdana" w:hAnsi="Verdana"/>
      <w:szCs w:val="24"/>
    </w:rPr>
  </w:style>
  <w:style w:type="paragraph" w:styleId="Heading8">
    <w:name w:val="heading 8"/>
    <w:aliases w:val="AppendixSub"/>
    <w:basedOn w:val="Normal"/>
    <w:next w:val="Normal"/>
    <w:link w:val="Heading8Char"/>
    <w:qFormat/>
    <w:rsid w:val="00FF36EE"/>
    <w:pPr>
      <w:keepNext/>
      <w:widowControl/>
      <w:tabs>
        <w:tab w:val="left" w:pos="851"/>
        <w:tab w:val="left" w:pos="1134"/>
        <w:tab w:val="num" w:pos="1440"/>
      </w:tabs>
      <w:autoSpaceDE/>
      <w:autoSpaceDN/>
      <w:spacing w:before="240" w:after="60"/>
      <w:ind w:left="1440" w:hanging="1440"/>
      <w:outlineLvl w:val="7"/>
    </w:pPr>
    <w:rPr>
      <w:rFonts w:ascii="Verdana" w:eastAsia="Times New Roman" w:hAnsi="Verdana" w:cs="Arial"/>
      <w:b/>
      <w:iCs/>
      <w:color w:val="333333"/>
      <w:kern w:val="28"/>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Pr>
      <w:rFonts w:ascii="Calibri Light" w:eastAsia="Calibri Light" w:hAnsi="Calibri Light" w:cs="Calibri Light"/>
      <w:sz w:val="28"/>
      <w:szCs w:val="28"/>
    </w:rPr>
  </w:style>
  <w:style w:type="paragraph" w:styleId="ListParagraph">
    <w:name w:val="List Paragraph"/>
    <w:aliases w:val="HEading 2,Dot pt,No Spacing1,List Paragraph Char Char Char,Indicator Text,Numbered Para 1,List Paragraph1,Bullet Points,MAIN CONTENT,Bullet 1,List Paragraph11,List Paragraph12,F5 List Paragraph,Colorful List - Accent 11,Bullet Style,L,B"/>
    <w:basedOn w:val="Normal"/>
    <w:link w:val="ListParagraphChar"/>
    <w:uiPriority w:val="1"/>
    <w:qFormat/>
  </w:style>
  <w:style w:type="paragraph" w:customStyle="1" w:styleId="TableParagraph">
    <w:name w:val="Table Paragraph"/>
    <w:basedOn w:val="Normal"/>
    <w:uiPriority w:val="1"/>
  </w:style>
  <w:style w:type="paragraph" w:styleId="Header">
    <w:name w:val="header"/>
    <w:basedOn w:val="Normal"/>
    <w:link w:val="HeaderChar"/>
    <w:uiPriority w:val="99"/>
    <w:unhideWhenUsed/>
    <w:rsid w:val="002C6B8D"/>
    <w:pPr>
      <w:tabs>
        <w:tab w:val="center" w:pos="4513"/>
        <w:tab w:val="right" w:pos="9026"/>
      </w:tabs>
    </w:pPr>
  </w:style>
  <w:style w:type="character" w:customStyle="1" w:styleId="HeaderChar">
    <w:name w:val="Header Char"/>
    <w:basedOn w:val="DefaultParagraphFont"/>
    <w:link w:val="Header"/>
    <w:uiPriority w:val="99"/>
    <w:rsid w:val="002C6B8D"/>
    <w:rPr>
      <w:rFonts w:ascii="Calibri" w:eastAsia="Calibri" w:hAnsi="Calibri" w:cs="Calibri"/>
    </w:rPr>
  </w:style>
  <w:style w:type="paragraph" w:styleId="Footer">
    <w:name w:val="footer"/>
    <w:basedOn w:val="Normal"/>
    <w:link w:val="FooterChar"/>
    <w:uiPriority w:val="99"/>
    <w:unhideWhenUs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rsid w:val="00780C02"/>
    <w:rPr>
      <w:color w:val="808080"/>
    </w:rPr>
  </w:style>
  <w:style w:type="table" w:styleId="TableGrid">
    <w:name w:val="Table Grid"/>
    <w:basedOn w:val="TableNormal"/>
    <w:uiPriority w:val="39"/>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spacing w:before="120" w:after="120"/>
      <w:jc w:val="center"/>
    </w:pPr>
    <w:rPr>
      <w:color w:val="616162"/>
      <w:sz w:val="24"/>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Style2">
    <w:name w:val="Style2"/>
    <w:basedOn w:val="Style1"/>
    <w:link w:val="Style2Char"/>
    <w:uiPriority w:val="1"/>
    <w:rsid w:val="005A31BA"/>
    <w:pPr>
      <w:framePr w:hSpace="180" w:wrap="around" w:vAnchor="text" w:hAnchor="margin" w:y="68"/>
      <w:ind w:left="170" w:right="170"/>
      <w:jc w:val="left"/>
    </w:pPr>
    <w:rPr>
      <w:color w:val="262626"/>
    </w:rPr>
  </w:style>
  <w:style w:type="paragraph" w:customStyle="1" w:styleId="table-header">
    <w:name w:val="table-header"/>
    <w:basedOn w:val="Style1"/>
    <w:link w:val="table-headerChar"/>
    <w:uiPriority w:val="1"/>
    <w:qFormat/>
    <w:rsid w:val="005F4CEE"/>
    <w:pPr>
      <w:framePr w:hSpace="180" w:wrap="around" w:vAnchor="text" w:hAnchor="margin" w:y="68"/>
      <w:ind w:left="170" w:right="170"/>
      <w:jc w:val="left"/>
    </w:pPr>
  </w:style>
  <w:style w:type="character" w:customStyle="1" w:styleId="Style2Char">
    <w:name w:val="Style2 Char"/>
    <w:basedOn w:val="Style1Char"/>
    <w:link w:val="Style2"/>
    <w:uiPriority w:val="1"/>
    <w:rsid w:val="005A31BA"/>
    <w:rPr>
      <w:rFonts w:ascii="Calibri" w:eastAsia="Calibri" w:hAnsi="Calibri" w:cs="Calibri"/>
      <w:color w:val="262626"/>
      <w:sz w:val="24"/>
    </w:rPr>
  </w:style>
  <w:style w:type="paragraph" w:customStyle="1" w:styleId="number-point">
    <w:name w:val="number-point"/>
    <w:basedOn w:val="Style2"/>
    <w:link w:val="number-pointChar"/>
    <w:uiPriority w:val="1"/>
    <w:qFormat/>
    <w:rsid w:val="00B620BE"/>
    <w:pPr>
      <w:framePr w:wrap="around"/>
      <w:numPr>
        <w:numId w:val="1"/>
      </w:numPr>
    </w:pPr>
    <w:rPr>
      <w:rFonts w:ascii="Calibri Light" w:hAnsi="Calibri Light" w:cs="Calibri Light"/>
      <w:color w:val="777677"/>
    </w:rPr>
  </w:style>
  <w:style w:type="character" w:customStyle="1" w:styleId="table-headerChar">
    <w:name w:val="table-header Char"/>
    <w:basedOn w:val="Style1Char"/>
    <w:link w:val="table-header"/>
    <w:uiPriority w:val="1"/>
    <w:rsid w:val="005F4CEE"/>
    <w:rPr>
      <w:rFonts w:ascii="Calibri" w:eastAsia="Calibri" w:hAnsi="Calibri" w:cs="Calibri"/>
      <w:color w:val="616162"/>
      <w:sz w:val="24"/>
    </w:rPr>
  </w:style>
  <w:style w:type="character" w:customStyle="1" w:styleId="number-pointChar">
    <w:name w:val="number-point Char"/>
    <w:basedOn w:val="Style2Char"/>
    <w:link w:val="number-point"/>
    <w:uiPriority w:val="1"/>
    <w:rsid w:val="00B620BE"/>
    <w:rPr>
      <w:rFonts w:ascii="Calibri Light" w:eastAsia="Calibri" w:hAnsi="Calibri Light" w:cs="Calibri Light"/>
      <w:color w:val="777677"/>
      <w:sz w:val="24"/>
    </w:rPr>
  </w:style>
  <w:style w:type="paragraph" w:customStyle="1" w:styleId="normal-paragraph">
    <w:name w:val="normal-paragraph"/>
    <w:basedOn w:val="Normal"/>
    <w:link w:val="normal-paragraphChar"/>
    <w:uiPriority w:val="1"/>
    <w:qFormat/>
    <w:rsid w:val="002C2960"/>
    <w:pPr>
      <w:spacing w:line="312" w:lineRule="auto"/>
    </w:pPr>
    <w:rPr>
      <w:color w:val="383838"/>
      <w:sz w:val="24"/>
      <w:szCs w:val="24"/>
    </w:rPr>
  </w:style>
  <w:style w:type="paragraph" w:customStyle="1" w:styleId="table-paragraph">
    <w:name w:val="table-paragraph"/>
    <w:basedOn w:val="Style2"/>
    <w:link w:val="table-paragraphChar"/>
    <w:uiPriority w:val="1"/>
    <w:qFormat/>
    <w:rsid w:val="002C2960"/>
    <w:pPr>
      <w:framePr w:wrap="around"/>
    </w:pPr>
  </w:style>
  <w:style w:type="character" w:customStyle="1" w:styleId="normal-paragraphChar">
    <w:name w:val="normal-paragraph Char"/>
    <w:basedOn w:val="DefaultParagraphFont"/>
    <w:link w:val="normal-paragraph"/>
    <w:uiPriority w:val="1"/>
    <w:rsid w:val="002C2960"/>
    <w:rPr>
      <w:rFonts w:ascii="Calibri" w:eastAsia="Calibri" w:hAnsi="Calibri" w:cs="Calibri"/>
      <w:color w:val="383838"/>
      <w:sz w:val="24"/>
      <w:szCs w:val="24"/>
    </w:rPr>
  </w:style>
  <w:style w:type="paragraph" w:customStyle="1" w:styleId="table-title">
    <w:name w:val="table-title"/>
    <w:basedOn w:val="table-header"/>
    <w:link w:val="table-titleChar"/>
    <w:uiPriority w:val="1"/>
    <w:qFormat/>
    <w:rsid w:val="002C2960"/>
    <w:pPr>
      <w:framePr w:wrap="around"/>
    </w:pPr>
  </w:style>
  <w:style w:type="character" w:customStyle="1" w:styleId="table-paragraphChar">
    <w:name w:val="table-paragraph Char"/>
    <w:basedOn w:val="Style2Char"/>
    <w:link w:val="table-paragraph"/>
    <w:uiPriority w:val="1"/>
    <w:rsid w:val="002C2960"/>
    <w:rPr>
      <w:rFonts w:ascii="Calibri" w:eastAsia="Calibri" w:hAnsi="Calibri" w:cs="Calibri"/>
      <w:color w:val="262626"/>
      <w:sz w:val="24"/>
    </w:rPr>
  </w:style>
  <w:style w:type="character" w:customStyle="1" w:styleId="table-titleChar">
    <w:name w:val="table-title Char"/>
    <w:basedOn w:val="table-headerChar"/>
    <w:link w:val="table-title"/>
    <w:uiPriority w:val="1"/>
    <w:rsid w:val="002C2960"/>
    <w:rPr>
      <w:rFonts w:ascii="Calibri" w:eastAsia="Calibri" w:hAnsi="Calibri" w:cs="Calibri"/>
      <w:color w:val="616162"/>
      <w:sz w:val="24"/>
    </w:rPr>
  </w:style>
  <w:style w:type="paragraph" w:styleId="BalloonText">
    <w:name w:val="Balloon Text"/>
    <w:basedOn w:val="Normal"/>
    <w:link w:val="BalloonTextChar"/>
    <w:uiPriority w:val="99"/>
    <w:semiHidden/>
    <w:unhideWhenUsed/>
    <w:rsid w:val="00A77BF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77BFE"/>
    <w:rPr>
      <w:rFonts w:ascii="Segoe UI" w:eastAsia="Calibri" w:hAnsi="Segoe UI" w:cs="Segoe UI"/>
      <w:sz w:val="18"/>
      <w:szCs w:val="18"/>
    </w:rPr>
  </w:style>
  <w:style w:type="paragraph" w:customStyle="1" w:styleId="Style3">
    <w:name w:val="Style3"/>
    <w:basedOn w:val="Normal"/>
    <w:link w:val="Style3Char"/>
    <w:uiPriority w:val="1"/>
    <w:qFormat/>
    <w:rsid w:val="00292519"/>
    <w:pPr>
      <w:spacing w:before="120" w:after="120"/>
    </w:pPr>
    <w:rPr>
      <w:rFonts w:asciiTheme="minorHAnsi" w:hAnsiTheme="minorHAnsi" w:cs="Calibri Light"/>
      <w:color w:val="262626"/>
      <w:spacing w:val="6"/>
      <w:sz w:val="24"/>
      <w:szCs w:val="24"/>
    </w:rPr>
  </w:style>
  <w:style w:type="character" w:customStyle="1" w:styleId="Style3Char">
    <w:name w:val="Style3 Char"/>
    <w:basedOn w:val="DefaultParagraphFont"/>
    <w:link w:val="Style3"/>
    <w:uiPriority w:val="1"/>
    <w:rsid w:val="00292519"/>
    <w:rPr>
      <w:rFonts w:eastAsia="Calibri" w:cs="Calibri Light"/>
      <w:color w:val="262626"/>
      <w:spacing w:val="6"/>
      <w:sz w:val="24"/>
      <w:szCs w:val="24"/>
    </w:rPr>
  </w:style>
  <w:style w:type="character" w:styleId="CommentReference">
    <w:name w:val="annotation reference"/>
    <w:basedOn w:val="DefaultParagraphFont"/>
    <w:uiPriority w:val="99"/>
    <w:semiHidden/>
    <w:unhideWhenUsed/>
    <w:rsid w:val="00795949"/>
    <w:rPr>
      <w:sz w:val="16"/>
      <w:szCs w:val="16"/>
    </w:rPr>
  </w:style>
  <w:style w:type="paragraph" w:styleId="CommentText">
    <w:name w:val="annotation text"/>
    <w:basedOn w:val="Normal"/>
    <w:link w:val="CommentTextChar"/>
    <w:uiPriority w:val="99"/>
    <w:semiHidden/>
    <w:unhideWhenUsed/>
    <w:rsid w:val="00795949"/>
    <w:rPr>
      <w:sz w:val="20"/>
      <w:szCs w:val="20"/>
    </w:rPr>
  </w:style>
  <w:style w:type="character" w:customStyle="1" w:styleId="CommentTextChar">
    <w:name w:val="Comment Text Char"/>
    <w:basedOn w:val="DefaultParagraphFont"/>
    <w:link w:val="CommentText"/>
    <w:uiPriority w:val="99"/>
    <w:semiHidden/>
    <w:rsid w:val="00795949"/>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795949"/>
    <w:rPr>
      <w:b/>
      <w:bCs/>
    </w:rPr>
  </w:style>
  <w:style w:type="character" w:customStyle="1" w:styleId="CommentSubjectChar">
    <w:name w:val="Comment Subject Char"/>
    <w:basedOn w:val="CommentTextChar"/>
    <w:link w:val="CommentSubject"/>
    <w:uiPriority w:val="99"/>
    <w:semiHidden/>
    <w:rsid w:val="00795949"/>
    <w:rPr>
      <w:rFonts w:ascii="Calibri" w:eastAsia="Calibri" w:hAnsi="Calibri" w:cs="Calibri"/>
      <w:b/>
      <w:bCs/>
      <w:sz w:val="20"/>
      <w:szCs w:val="20"/>
    </w:rPr>
  </w:style>
  <w:style w:type="character" w:styleId="UnresolvedMention">
    <w:name w:val="Unresolved Mention"/>
    <w:basedOn w:val="DefaultParagraphFont"/>
    <w:uiPriority w:val="99"/>
    <w:unhideWhenUsed/>
    <w:rsid w:val="00BD20C1"/>
    <w:rPr>
      <w:color w:val="605E5C"/>
      <w:shd w:val="clear" w:color="auto" w:fill="E1DFDD"/>
    </w:rPr>
  </w:style>
  <w:style w:type="character" w:styleId="Mention">
    <w:name w:val="Mention"/>
    <w:basedOn w:val="DefaultParagraphFont"/>
    <w:uiPriority w:val="99"/>
    <w:unhideWhenUsed/>
    <w:rsid w:val="00BD20C1"/>
    <w:rPr>
      <w:color w:val="2B579A"/>
      <w:shd w:val="clear" w:color="auto" w:fill="E1DFDD"/>
    </w:rPr>
  </w:style>
  <w:style w:type="character" w:customStyle="1" w:styleId="Heading2Char">
    <w:name w:val="Heading 2 Char"/>
    <w:basedOn w:val="DefaultParagraphFont"/>
    <w:link w:val="Heading2"/>
    <w:uiPriority w:val="9"/>
    <w:semiHidden/>
    <w:rsid w:val="008F003C"/>
    <w:rPr>
      <w:rFonts w:asciiTheme="majorHAnsi" w:eastAsiaTheme="majorEastAsia" w:hAnsiTheme="majorHAnsi" w:cstheme="majorBidi"/>
      <w:color w:val="365F91" w:themeColor="accent1" w:themeShade="BF"/>
      <w:sz w:val="26"/>
      <w:szCs w:val="26"/>
    </w:rPr>
  </w:style>
  <w:style w:type="character" w:customStyle="1" w:styleId="ListParagraphChar">
    <w:name w:val="List Paragraph Char"/>
    <w:aliases w:val="HEading 2 Char,Dot pt Char,No Spacing1 Char,List Paragraph Char Char Char Char,Indicator Text Char,Numbered Para 1 Char,List Paragraph1 Char,Bullet Points Char,MAIN CONTENT Char,Bullet 1 Char,List Paragraph11 Char,Bullet Style Char"/>
    <w:link w:val="ListParagraph"/>
    <w:uiPriority w:val="34"/>
    <w:qFormat/>
    <w:rsid w:val="00CD7AA2"/>
    <w:rPr>
      <w:rFonts w:ascii="Calibri" w:eastAsia="Calibri" w:hAnsi="Calibri" w:cs="Calibri"/>
    </w:rPr>
  </w:style>
  <w:style w:type="paragraph" w:styleId="NormalWeb">
    <w:name w:val="Normal (Web)"/>
    <w:basedOn w:val="Normal"/>
    <w:uiPriority w:val="99"/>
    <w:unhideWhenUsed/>
    <w:rsid w:val="007823FC"/>
    <w:pPr>
      <w:widowControl/>
      <w:autoSpaceDE/>
      <w:autoSpaceDN/>
      <w:spacing w:before="100" w:beforeAutospacing="1" w:after="100" w:afterAutospacing="1"/>
    </w:pPr>
    <w:rPr>
      <w:rFonts w:eastAsiaTheme="minorHAnsi"/>
      <w:lang w:val="en-GB" w:eastAsia="en-GB"/>
    </w:rPr>
  </w:style>
  <w:style w:type="character" w:customStyle="1" w:styleId="Heading1Char">
    <w:name w:val="Heading 1 Char"/>
    <w:basedOn w:val="DefaultParagraphFont"/>
    <w:link w:val="Heading1"/>
    <w:rsid w:val="00D57418"/>
    <w:rPr>
      <w:rFonts w:eastAsia="Times New Roman" w:cs="Arial"/>
      <w:b/>
      <w:color w:val="2B3D73"/>
      <w:kern w:val="32"/>
      <w:sz w:val="28"/>
      <w:szCs w:val="28"/>
      <w:lang w:val="en-GB"/>
    </w:rPr>
  </w:style>
  <w:style w:type="character" w:customStyle="1" w:styleId="Heading3Char">
    <w:name w:val="Heading 3 Char"/>
    <w:basedOn w:val="DefaultParagraphFont"/>
    <w:link w:val="Heading3"/>
    <w:rsid w:val="00FF36EE"/>
    <w:rPr>
      <w:rFonts w:ascii="Arial" w:eastAsia="Times New Roman" w:hAnsi="Arial" w:cs="Arial"/>
      <w:bCs/>
      <w:color w:val="333333"/>
      <w:kern w:val="28"/>
      <w:szCs w:val="26"/>
      <w:lang w:val="en-GB"/>
    </w:rPr>
  </w:style>
  <w:style w:type="character" w:customStyle="1" w:styleId="Heading7Char">
    <w:name w:val="Heading 7 Char"/>
    <w:aliases w:val="Appendices Char"/>
    <w:basedOn w:val="DefaultParagraphFont"/>
    <w:link w:val="Heading7"/>
    <w:rsid w:val="00FF36EE"/>
    <w:rPr>
      <w:rFonts w:ascii="Verdana" w:eastAsia="Times New Roman" w:hAnsi="Verdana" w:cs="Arial"/>
      <w:b/>
      <w:color w:val="2B3D73"/>
      <w:kern w:val="32"/>
      <w:sz w:val="28"/>
      <w:szCs w:val="24"/>
      <w:lang w:val="en-GB"/>
    </w:rPr>
  </w:style>
  <w:style w:type="character" w:customStyle="1" w:styleId="Heading8Char">
    <w:name w:val="Heading 8 Char"/>
    <w:aliases w:val="AppendixSub Char"/>
    <w:basedOn w:val="DefaultParagraphFont"/>
    <w:link w:val="Heading8"/>
    <w:rsid w:val="00FF36EE"/>
    <w:rPr>
      <w:rFonts w:ascii="Verdana" w:eastAsia="Times New Roman" w:hAnsi="Verdana" w:cs="Arial"/>
      <w:b/>
      <w:iCs/>
      <w:color w:val="333333"/>
      <w:kern w:val="28"/>
      <w:sz w:val="24"/>
      <w:szCs w:val="24"/>
      <w:lang w:val="en-GB"/>
    </w:rPr>
  </w:style>
  <w:style w:type="paragraph" w:styleId="NoSpacing">
    <w:name w:val="No Spacing"/>
    <w:uiPriority w:val="1"/>
    <w:qFormat/>
    <w:rsid w:val="000F70C4"/>
    <w:pPr>
      <w:widowControl/>
      <w:autoSpaceDE/>
      <w:autoSpaceDN/>
    </w:pPr>
    <w:rPr>
      <w:sz w:val="24"/>
      <w:szCs w:val="24"/>
      <w:lang w:val="nl-NL"/>
    </w:rPr>
  </w:style>
  <w:style w:type="paragraph" w:customStyle="1" w:styleId="Normal-paragraph0">
    <w:name w:val="Normal-paragraph"/>
    <w:basedOn w:val="Normal"/>
    <w:link w:val="Normal-paragraphChar0"/>
    <w:uiPriority w:val="1"/>
    <w:qFormat/>
    <w:rsid w:val="000855B0"/>
    <w:pPr>
      <w:tabs>
        <w:tab w:val="left" w:pos="4107"/>
        <w:tab w:val="left" w:pos="6883"/>
      </w:tabs>
      <w:spacing w:line="480" w:lineRule="exact"/>
    </w:pPr>
    <w:rPr>
      <w:color w:val="383838"/>
      <w:sz w:val="24"/>
    </w:rPr>
  </w:style>
  <w:style w:type="character" w:customStyle="1" w:styleId="Normal-paragraphChar0">
    <w:name w:val="Normal-paragraph Char"/>
    <w:basedOn w:val="DefaultParagraphFont"/>
    <w:link w:val="Normal-paragraph0"/>
    <w:uiPriority w:val="1"/>
    <w:rsid w:val="000855B0"/>
    <w:rPr>
      <w:rFonts w:ascii="Calibri" w:eastAsia="Calibri" w:hAnsi="Calibri" w:cs="Calibri"/>
      <w:color w:val="383838"/>
      <w:sz w:val="24"/>
    </w:rPr>
  </w:style>
  <w:style w:type="paragraph" w:styleId="FootnoteText">
    <w:name w:val="footnote text"/>
    <w:basedOn w:val="Normal"/>
    <w:link w:val="FootnoteTextChar"/>
    <w:uiPriority w:val="99"/>
    <w:semiHidden/>
    <w:unhideWhenUsed/>
    <w:rsid w:val="0051086B"/>
    <w:rPr>
      <w:sz w:val="20"/>
      <w:szCs w:val="20"/>
    </w:rPr>
  </w:style>
  <w:style w:type="character" w:customStyle="1" w:styleId="FootnoteTextChar">
    <w:name w:val="Footnote Text Char"/>
    <w:basedOn w:val="DefaultParagraphFont"/>
    <w:link w:val="FootnoteText"/>
    <w:uiPriority w:val="99"/>
    <w:semiHidden/>
    <w:rsid w:val="0051086B"/>
    <w:rPr>
      <w:rFonts w:ascii="Calibri" w:eastAsia="Calibri" w:hAnsi="Calibri" w:cs="Calibri"/>
      <w:sz w:val="20"/>
      <w:szCs w:val="20"/>
    </w:rPr>
  </w:style>
  <w:style w:type="character" w:styleId="FootnoteReference">
    <w:name w:val="footnote reference"/>
    <w:basedOn w:val="DefaultParagraphFont"/>
    <w:uiPriority w:val="99"/>
    <w:semiHidden/>
    <w:unhideWhenUsed/>
    <w:rsid w:val="0051086B"/>
    <w:rPr>
      <w:vertAlign w:val="superscript"/>
    </w:rPr>
  </w:style>
  <w:style w:type="paragraph" w:styleId="Revision">
    <w:name w:val="Revision"/>
    <w:hidden/>
    <w:uiPriority w:val="99"/>
    <w:semiHidden/>
    <w:rsid w:val="00B9373E"/>
    <w:pPr>
      <w:widowControl/>
      <w:autoSpaceDE/>
      <w:autoSpaceDN/>
    </w:pPr>
    <w:rPr>
      <w:rFonts w:ascii="Calibri" w:eastAsia="Calibri" w:hAnsi="Calibri" w:cs="Calibri"/>
    </w:rPr>
  </w:style>
  <w:style w:type="character" w:customStyle="1" w:styleId="normaltextrun">
    <w:name w:val="normaltextrun"/>
    <w:basedOn w:val="DefaultParagraphFont"/>
    <w:rsid w:val="004715E6"/>
  </w:style>
  <w:style w:type="paragraph" w:customStyle="1" w:styleId="paragraph">
    <w:name w:val="paragraph"/>
    <w:basedOn w:val="Normal"/>
    <w:rsid w:val="004715E6"/>
    <w:pPr>
      <w:widowControl/>
      <w:autoSpaceDE/>
      <w:autoSpaceDN/>
      <w:spacing w:before="100" w:beforeAutospacing="1" w:after="100" w:afterAutospacing="1"/>
    </w:pPr>
    <w:rPr>
      <w:rFonts w:ascii="Times New Roman" w:eastAsia="Times New Roman" w:hAnsi="Times New Roman" w:cs="Times New Roman"/>
      <w:sz w:val="24"/>
      <w:szCs w:val="24"/>
      <w:lang w:val="en-GB" w:eastAsia="en-GB"/>
    </w:rPr>
  </w:style>
  <w:style w:type="character" w:styleId="Hyperlink">
    <w:name w:val="Hyperlink"/>
    <w:basedOn w:val="DefaultParagraphFont"/>
    <w:uiPriority w:val="99"/>
    <w:rsid w:val="002F0F64"/>
    <w:rPr>
      <w:color w:val="0000FF"/>
      <w:u w:val="single"/>
    </w:rPr>
  </w:style>
  <w:style w:type="character" w:customStyle="1" w:styleId="BodyTextChar">
    <w:name w:val="Body Text Char"/>
    <w:basedOn w:val="DefaultParagraphFont"/>
    <w:link w:val="BodyText"/>
    <w:uiPriority w:val="1"/>
    <w:rsid w:val="007D638B"/>
    <w:rPr>
      <w:rFonts w:ascii="Calibri Light" w:eastAsia="Calibri Light" w:hAnsi="Calibri Light" w:cs="Calibri Light"/>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534399">
      <w:bodyDiv w:val="1"/>
      <w:marLeft w:val="0"/>
      <w:marRight w:val="0"/>
      <w:marTop w:val="0"/>
      <w:marBottom w:val="0"/>
      <w:divBdr>
        <w:top w:val="none" w:sz="0" w:space="0" w:color="auto"/>
        <w:left w:val="none" w:sz="0" w:space="0" w:color="auto"/>
        <w:bottom w:val="none" w:sz="0" w:space="0" w:color="auto"/>
        <w:right w:val="none" w:sz="0" w:space="0" w:color="auto"/>
      </w:divBdr>
    </w:div>
    <w:div w:id="166867119">
      <w:bodyDiv w:val="1"/>
      <w:marLeft w:val="0"/>
      <w:marRight w:val="0"/>
      <w:marTop w:val="0"/>
      <w:marBottom w:val="0"/>
      <w:divBdr>
        <w:top w:val="none" w:sz="0" w:space="0" w:color="auto"/>
        <w:left w:val="none" w:sz="0" w:space="0" w:color="auto"/>
        <w:bottom w:val="none" w:sz="0" w:space="0" w:color="auto"/>
        <w:right w:val="none" w:sz="0" w:space="0" w:color="auto"/>
      </w:divBdr>
    </w:div>
    <w:div w:id="186601277">
      <w:bodyDiv w:val="1"/>
      <w:marLeft w:val="0"/>
      <w:marRight w:val="0"/>
      <w:marTop w:val="0"/>
      <w:marBottom w:val="0"/>
      <w:divBdr>
        <w:top w:val="none" w:sz="0" w:space="0" w:color="auto"/>
        <w:left w:val="none" w:sz="0" w:space="0" w:color="auto"/>
        <w:bottom w:val="none" w:sz="0" w:space="0" w:color="auto"/>
        <w:right w:val="none" w:sz="0" w:space="0" w:color="auto"/>
      </w:divBdr>
    </w:div>
    <w:div w:id="223760679">
      <w:bodyDiv w:val="1"/>
      <w:marLeft w:val="0"/>
      <w:marRight w:val="0"/>
      <w:marTop w:val="0"/>
      <w:marBottom w:val="0"/>
      <w:divBdr>
        <w:top w:val="none" w:sz="0" w:space="0" w:color="auto"/>
        <w:left w:val="none" w:sz="0" w:space="0" w:color="auto"/>
        <w:bottom w:val="none" w:sz="0" w:space="0" w:color="auto"/>
        <w:right w:val="none" w:sz="0" w:space="0" w:color="auto"/>
      </w:divBdr>
    </w:div>
    <w:div w:id="260921273">
      <w:bodyDiv w:val="1"/>
      <w:marLeft w:val="0"/>
      <w:marRight w:val="0"/>
      <w:marTop w:val="0"/>
      <w:marBottom w:val="0"/>
      <w:divBdr>
        <w:top w:val="none" w:sz="0" w:space="0" w:color="auto"/>
        <w:left w:val="none" w:sz="0" w:space="0" w:color="auto"/>
        <w:bottom w:val="none" w:sz="0" w:space="0" w:color="auto"/>
        <w:right w:val="none" w:sz="0" w:space="0" w:color="auto"/>
      </w:divBdr>
    </w:div>
    <w:div w:id="280503932">
      <w:bodyDiv w:val="1"/>
      <w:marLeft w:val="0"/>
      <w:marRight w:val="0"/>
      <w:marTop w:val="0"/>
      <w:marBottom w:val="0"/>
      <w:divBdr>
        <w:top w:val="none" w:sz="0" w:space="0" w:color="auto"/>
        <w:left w:val="none" w:sz="0" w:space="0" w:color="auto"/>
        <w:bottom w:val="none" w:sz="0" w:space="0" w:color="auto"/>
        <w:right w:val="none" w:sz="0" w:space="0" w:color="auto"/>
      </w:divBdr>
    </w:div>
    <w:div w:id="333804529">
      <w:bodyDiv w:val="1"/>
      <w:marLeft w:val="0"/>
      <w:marRight w:val="0"/>
      <w:marTop w:val="0"/>
      <w:marBottom w:val="0"/>
      <w:divBdr>
        <w:top w:val="none" w:sz="0" w:space="0" w:color="auto"/>
        <w:left w:val="none" w:sz="0" w:space="0" w:color="auto"/>
        <w:bottom w:val="none" w:sz="0" w:space="0" w:color="auto"/>
        <w:right w:val="none" w:sz="0" w:space="0" w:color="auto"/>
      </w:divBdr>
    </w:div>
    <w:div w:id="354772457">
      <w:bodyDiv w:val="1"/>
      <w:marLeft w:val="0"/>
      <w:marRight w:val="0"/>
      <w:marTop w:val="0"/>
      <w:marBottom w:val="0"/>
      <w:divBdr>
        <w:top w:val="none" w:sz="0" w:space="0" w:color="auto"/>
        <w:left w:val="none" w:sz="0" w:space="0" w:color="auto"/>
        <w:bottom w:val="none" w:sz="0" w:space="0" w:color="auto"/>
        <w:right w:val="none" w:sz="0" w:space="0" w:color="auto"/>
      </w:divBdr>
    </w:div>
    <w:div w:id="400449156">
      <w:bodyDiv w:val="1"/>
      <w:marLeft w:val="0"/>
      <w:marRight w:val="0"/>
      <w:marTop w:val="0"/>
      <w:marBottom w:val="0"/>
      <w:divBdr>
        <w:top w:val="none" w:sz="0" w:space="0" w:color="auto"/>
        <w:left w:val="none" w:sz="0" w:space="0" w:color="auto"/>
        <w:bottom w:val="none" w:sz="0" w:space="0" w:color="auto"/>
        <w:right w:val="none" w:sz="0" w:space="0" w:color="auto"/>
      </w:divBdr>
    </w:div>
    <w:div w:id="450560733">
      <w:bodyDiv w:val="1"/>
      <w:marLeft w:val="0"/>
      <w:marRight w:val="0"/>
      <w:marTop w:val="0"/>
      <w:marBottom w:val="0"/>
      <w:divBdr>
        <w:top w:val="none" w:sz="0" w:space="0" w:color="auto"/>
        <w:left w:val="none" w:sz="0" w:space="0" w:color="auto"/>
        <w:bottom w:val="none" w:sz="0" w:space="0" w:color="auto"/>
        <w:right w:val="none" w:sz="0" w:space="0" w:color="auto"/>
      </w:divBdr>
    </w:div>
    <w:div w:id="546722029">
      <w:bodyDiv w:val="1"/>
      <w:marLeft w:val="0"/>
      <w:marRight w:val="0"/>
      <w:marTop w:val="0"/>
      <w:marBottom w:val="0"/>
      <w:divBdr>
        <w:top w:val="none" w:sz="0" w:space="0" w:color="auto"/>
        <w:left w:val="none" w:sz="0" w:space="0" w:color="auto"/>
        <w:bottom w:val="none" w:sz="0" w:space="0" w:color="auto"/>
        <w:right w:val="none" w:sz="0" w:space="0" w:color="auto"/>
      </w:divBdr>
    </w:div>
    <w:div w:id="656495003">
      <w:bodyDiv w:val="1"/>
      <w:marLeft w:val="0"/>
      <w:marRight w:val="0"/>
      <w:marTop w:val="0"/>
      <w:marBottom w:val="0"/>
      <w:divBdr>
        <w:top w:val="none" w:sz="0" w:space="0" w:color="auto"/>
        <w:left w:val="none" w:sz="0" w:space="0" w:color="auto"/>
        <w:bottom w:val="none" w:sz="0" w:space="0" w:color="auto"/>
        <w:right w:val="none" w:sz="0" w:space="0" w:color="auto"/>
      </w:divBdr>
    </w:div>
    <w:div w:id="671106101">
      <w:bodyDiv w:val="1"/>
      <w:marLeft w:val="0"/>
      <w:marRight w:val="0"/>
      <w:marTop w:val="0"/>
      <w:marBottom w:val="0"/>
      <w:divBdr>
        <w:top w:val="none" w:sz="0" w:space="0" w:color="auto"/>
        <w:left w:val="none" w:sz="0" w:space="0" w:color="auto"/>
        <w:bottom w:val="none" w:sz="0" w:space="0" w:color="auto"/>
        <w:right w:val="none" w:sz="0" w:space="0" w:color="auto"/>
      </w:divBdr>
    </w:div>
    <w:div w:id="824130216">
      <w:bodyDiv w:val="1"/>
      <w:marLeft w:val="0"/>
      <w:marRight w:val="0"/>
      <w:marTop w:val="0"/>
      <w:marBottom w:val="0"/>
      <w:divBdr>
        <w:top w:val="none" w:sz="0" w:space="0" w:color="auto"/>
        <w:left w:val="none" w:sz="0" w:space="0" w:color="auto"/>
        <w:bottom w:val="none" w:sz="0" w:space="0" w:color="auto"/>
        <w:right w:val="none" w:sz="0" w:space="0" w:color="auto"/>
      </w:divBdr>
    </w:div>
    <w:div w:id="1054813489">
      <w:bodyDiv w:val="1"/>
      <w:marLeft w:val="0"/>
      <w:marRight w:val="0"/>
      <w:marTop w:val="0"/>
      <w:marBottom w:val="0"/>
      <w:divBdr>
        <w:top w:val="none" w:sz="0" w:space="0" w:color="auto"/>
        <w:left w:val="none" w:sz="0" w:space="0" w:color="auto"/>
        <w:bottom w:val="none" w:sz="0" w:space="0" w:color="auto"/>
        <w:right w:val="none" w:sz="0" w:space="0" w:color="auto"/>
      </w:divBdr>
    </w:div>
    <w:div w:id="1253245341">
      <w:bodyDiv w:val="1"/>
      <w:marLeft w:val="0"/>
      <w:marRight w:val="0"/>
      <w:marTop w:val="0"/>
      <w:marBottom w:val="0"/>
      <w:divBdr>
        <w:top w:val="none" w:sz="0" w:space="0" w:color="auto"/>
        <w:left w:val="none" w:sz="0" w:space="0" w:color="auto"/>
        <w:bottom w:val="none" w:sz="0" w:space="0" w:color="auto"/>
        <w:right w:val="none" w:sz="0" w:space="0" w:color="auto"/>
      </w:divBdr>
    </w:div>
    <w:div w:id="1270115492">
      <w:bodyDiv w:val="1"/>
      <w:marLeft w:val="0"/>
      <w:marRight w:val="0"/>
      <w:marTop w:val="0"/>
      <w:marBottom w:val="0"/>
      <w:divBdr>
        <w:top w:val="none" w:sz="0" w:space="0" w:color="auto"/>
        <w:left w:val="none" w:sz="0" w:space="0" w:color="auto"/>
        <w:bottom w:val="none" w:sz="0" w:space="0" w:color="auto"/>
        <w:right w:val="none" w:sz="0" w:space="0" w:color="auto"/>
      </w:divBdr>
    </w:div>
    <w:div w:id="1330333184">
      <w:bodyDiv w:val="1"/>
      <w:marLeft w:val="0"/>
      <w:marRight w:val="0"/>
      <w:marTop w:val="0"/>
      <w:marBottom w:val="0"/>
      <w:divBdr>
        <w:top w:val="none" w:sz="0" w:space="0" w:color="auto"/>
        <w:left w:val="none" w:sz="0" w:space="0" w:color="auto"/>
        <w:bottom w:val="none" w:sz="0" w:space="0" w:color="auto"/>
        <w:right w:val="none" w:sz="0" w:space="0" w:color="auto"/>
      </w:divBdr>
    </w:div>
    <w:div w:id="1362243389">
      <w:bodyDiv w:val="1"/>
      <w:marLeft w:val="0"/>
      <w:marRight w:val="0"/>
      <w:marTop w:val="0"/>
      <w:marBottom w:val="0"/>
      <w:divBdr>
        <w:top w:val="none" w:sz="0" w:space="0" w:color="auto"/>
        <w:left w:val="none" w:sz="0" w:space="0" w:color="auto"/>
        <w:bottom w:val="none" w:sz="0" w:space="0" w:color="auto"/>
        <w:right w:val="none" w:sz="0" w:space="0" w:color="auto"/>
      </w:divBdr>
    </w:div>
    <w:div w:id="1367176792">
      <w:bodyDiv w:val="1"/>
      <w:marLeft w:val="0"/>
      <w:marRight w:val="0"/>
      <w:marTop w:val="0"/>
      <w:marBottom w:val="0"/>
      <w:divBdr>
        <w:top w:val="none" w:sz="0" w:space="0" w:color="auto"/>
        <w:left w:val="none" w:sz="0" w:space="0" w:color="auto"/>
        <w:bottom w:val="none" w:sz="0" w:space="0" w:color="auto"/>
        <w:right w:val="none" w:sz="0" w:space="0" w:color="auto"/>
      </w:divBdr>
    </w:div>
    <w:div w:id="1496074220">
      <w:bodyDiv w:val="1"/>
      <w:marLeft w:val="0"/>
      <w:marRight w:val="0"/>
      <w:marTop w:val="0"/>
      <w:marBottom w:val="0"/>
      <w:divBdr>
        <w:top w:val="none" w:sz="0" w:space="0" w:color="auto"/>
        <w:left w:val="none" w:sz="0" w:space="0" w:color="auto"/>
        <w:bottom w:val="none" w:sz="0" w:space="0" w:color="auto"/>
        <w:right w:val="none" w:sz="0" w:space="0" w:color="auto"/>
      </w:divBdr>
    </w:div>
    <w:div w:id="1565986037">
      <w:bodyDiv w:val="1"/>
      <w:marLeft w:val="0"/>
      <w:marRight w:val="0"/>
      <w:marTop w:val="0"/>
      <w:marBottom w:val="0"/>
      <w:divBdr>
        <w:top w:val="none" w:sz="0" w:space="0" w:color="auto"/>
        <w:left w:val="none" w:sz="0" w:space="0" w:color="auto"/>
        <w:bottom w:val="none" w:sz="0" w:space="0" w:color="auto"/>
        <w:right w:val="none" w:sz="0" w:space="0" w:color="auto"/>
      </w:divBdr>
    </w:div>
    <w:div w:id="1630741293">
      <w:bodyDiv w:val="1"/>
      <w:marLeft w:val="0"/>
      <w:marRight w:val="0"/>
      <w:marTop w:val="0"/>
      <w:marBottom w:val="0"/>
      <w:divBdr>
        <w:top w:val="none" w:sz="0" w:space="0" w:color="auto"/>
        <w:left w:val="none" w:sz="0" w:space="0" w:color="auto"/>
        <w:bottom w:val="none" w:sz="0" w:space="0" w:color="auto"/>
        <w:right w:val="none" w:sz="0" w:space="0" w:color="auto"/>
      </w:divBdr>
      <w:divsChild>
        <w:div w:id="769160180">
          <w:marLeft w:val="994"/>
          <w:marRight w:val="0"/>
          <w:marTop w:val="0"/>
          <w:marBottom w:val="0"/>
          <w:divBdr>
            <w:top w:val="none" w:sz="0" w:space="0" w:color="auto"/>
            <w:left w:val="none" w:sz="0" w:space="0" w:color="auto"/>
            <w:bottom w:val="none" w:sz="0" w:space="0" w:color="auto"/>
            <w:right w:val="none" w:sz="0" w:space="0" w:color="auto"/>
          </w:divBdr>
        </w:div>
        <w:div w:id="1401250891">
          <w:marLeft w:val="994"/>
          <w:marRight w:val="0"/>
          <w:marTop w:val="0"/>
          <w:marBottom w:val="0"/>
          <w:divBdr>
            <w:top w:val="none" w:sz="0" w:space="0" w:color="auto"/>
            <w:left w:val="none" w:sz="0" w:space="0" w:color="auto"/>
            <w:bottom w:val="none" w:sz="0" w:space="0" w:color="auto"/>
            <w:right w:val="none" w:sz="0" w:space="0" w:color="auto"/>
          </w:divBdr>
        </w:div>
        <w:div w:id="1695498317">
          <w:marLeft w:val="994"/>
          <w:marRight w:val="0"/>
          <w:marTop w:val="0"/>
          <w:marBottom w:val="0"/>
          <w:divBdr>
            <w:top w:val="none" w:sz="0" w:space="0" w:color="auto"/>
            <w:left w:val="none" w:sz="0" w:space="0" w:color="auto"/>
            <w:bottom w:val="none" w:sz="0" w:space="0" w:color="auto"/>
            <w:right w:val="none" w:sz="0" w:space="0" w:color="auto"/>
          </w:divBdr>
        </w:div>
        <w:div w:id="1990280779">
          <w:marLeft w:val="994"/>
          <w:marRight w:val="0"/>
          <w:marTop w:val="0"/>
          <w:marBottom w:val="0"/>
          <w:divBdr>
            <w:top w:val="none" w:sz="0" w:space="0" w:color="auto"/>
            <w:left w:val="none" w:sz="0" w:space="0" w:color="auto"/>
            <w:bottom w:val="none" w:sz="0" w:space="0" w:color="auto"/>
            <w:right w:val="none" w:sz="0" w:space="0" w:color="auto"/>
          </w:divBdr>
        </w:div>
        <w:div w:id="2055427088">
          <w:marLeft w:val="994"/>
          <w:marRight w:val="0"/>
          <w:marTop w:val="0"/>
          <w:marBottom w:val="0"/>
          <w:divBdr>
            <w:top w:val="none" w:sz="0" w:space="0" w:color="auto"/>
            <w:left w:val="none" w:sz="0" w:space="0" w:color="auto"/>
            <w:bottom w:val="none" w:sz="0" w:space="0" w:color="auto"/>
            <w:right w:val="none" w:sz="0" w:space="0" w:color="auto"/>
          </w:divBdr>
        </w:div>
      </w:divsChild>
    </w:div>
    <w:div w:id="1719009963">
      <w:bodyDiv w:val="1"/>
      <w:marLeft w:val="0"/>
      <w:marRight w:val="0"/>
      <w:marTop w:val="0"/>
      <w:marBottom w:val="0"/>
      <w:divBdr>
        <w:top w:val="none" w:sz="0" w:space="0" w:color="auto"/>
        <w:left w:val="none" w:sz="0" w:space="0" w:color="auto"/>
        <w:bottom w:val="none" w:sz="0" w:space="0" w:color="auto"/>
        <w:right w:val="none" w:sz="0" w:space="0" w:color="auto"/>
      </w:divBdr>
    </w:div>
    <w:div w:id="1878661666">
      <w:bodyDiv w:val="1"/>
      <w:marLeft w:val="0"/>
      <w:marRight w:val="0"/>
      <w:marTop w:val="0"/>
      <w:marBottom w:val="0"/>
      <w:divBdr>
        <w:top w:val="none" w:sz="0" w:space="0" w:color="auto"/>
        <w:left w:val="none" w:sz="0" w:space="0" w:color="auto"/>
        <w:bottom w:val="none" w:sz="0" w:space="0" w:color="auto"/>
        <w:right w:val="none" w:sz="0" w:space="0" w:color="auto"/>
      </w:divBdr>
      <w:divsChild>
        <w:div w:id="1388606628">
          <w:marLeft w:val="547"/>
          <w:marRight w:val="0"/>
          <w:marTop w:val="0"/>
          <w:marBottom w:val="0"/>
          <w:divBdr>
            <w:top w:val="none" w:sz="0" w:space="0" w:color="auto"/>
            <w:left w:val="none" w:sz="0" w:space="0" w:color="auto"/>
            <w:bottom w:val="none" w:sz="0" w:space="0" w:color="auto"/>
            <w:right w:val="none" w:sz="0" w:space="0" w:color="auto"/>
          </w:divBdr>
        </w:div>
        <w:div w:id="1767531656">
          <w:marLeft w:val="547"/>
          <w:marRight w:val="0"/>
          <w:marTop w:val="0"/>
          <w:marBottom w:val="0"/>
          <w:divBdr>
            <w:top w:val="none" w:sz="0" w:space="0" w:color="auto"/>
            <w:left w:val="none" w:sz="0" w:space="0" w:color="auto"/>
            <w:bottom w:val="none" w:sz="0" w:space="0" w:color="auto"/>
            <w:right w:val="none" w:sz="0" w:space="0" w:color="auto"/>
          </w:divBdr>
        </w:div>
        <w:div w:id="1870680061">
          <w:marLeft w:val="547"/>
          <w:marRight w:val="0"/>
          <w:marTop w:val="0"/>
          <w:marBottom w:val="0"/>
          <w:divBdr>
            <w:top w:val="none" w:sz="0" w:space="0" w:color="auto"/>
            <w:left w:val="none" w:sz="0" w:space="0" w:color="auto"/>
            <w:bottom w:val="none" w:sz="0" w:space="0" w:color="auto"/>
            <w:right w:val="none" w:sz="0" w:space="0" w:color="auto"/>
          </w:divBdr>
        </w:div>
        <w:div w:id="2010213099">
          <w:marLeft w:val="547"/>
          <w:marRight w:val="0"/>
          <w:marTop w:val="0"/>
          <w:marBottom w:val="0"/>
          <w:divBdr>
            <w:top w:val="none" w:sz="0" w:space="0" w:color="auto"/>
            <w:left w:val="none" w:sz="0" w:space="0" w:color="auto"/>
            <w:bottom w:val="none" w:sz="0" w:space="0" w:color="auto"/>
            <w:right w:val="none" w:sz="0" w:space="0" w:color="auto"/>
          </w:divBdr>
        </w:div>
      </w:divsChild>
    </w:div>
    <w:div w:id="2021741064">
      <w:bodyDiv w:val="1"/>
      <w:marLeft w:val="0"/>
      <w:marRight w:val="0"/>
      <w:marTop w:val="0"/>
      <w:marBottom w:val="0"/>
      <w:divBdr>
        <w:top w:val="none" w:sz="0" w:space="0" w:color="auto"/>
        <w:left w:val="none" w:sz="0" w:space="0" w:color="auto"/>
        <w:bottom w:val="none" w:sz="0" w:space="0" w:color="auto"/>
        <w:right w:val="none" w:sz="0" w:space="0" w:color="auto"/>
      </w:divBdr>
    </w:div>
    <w:div w:id="211520577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microsoft.com/office/2019/05/relationships/documenttasks" Target="documenttasks/documenttasks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o209105\NHS%20Wales\DHCW%20Governance%20Team%20-%20General%20(1)\10.%20DHCW%20Templates\TEM-DHCW-minutes-decisions-actions%20V2.dotx" TargetMode="External"/></Relationships>
</file>

<file path=word/documenttasks/documenttasks1.xml><?xml version="1.0" encoding="utf-8"?>
<t:Tasks xmlns:t="http://schemas.microsoft.com/office/tasks/2019/documenttasks" xmlns:oel="http://schemas.microsoft.com/office/2019/extlst">
  <t:Task id="{5DAA691B-D790-454A-B075-691A972A7559}">
    <t:Anchor>
      <t:Comment id="615926566"/>
    </t:Anchor>
    <t:History>
      <t:Event id="{09784018-F7AE-40A5-8B87-7119E177C18D}" time="2021-08-05T11:06:56.8Z">
        <t:Attribution userId="S::julie.robinson2@wales.nhs.uk::54e27ebf-632a-4c32-8b34-04d3c8666534" userProvider="AD" userName="Julie Robinson (DHCW - Corporate Governance)"/>
        <t:Anchor>
          <t:Comment id="105026998"/>
        </t:Anchor>
        <t:Create/>
      </t:Event>
      <t:Event id="{9F00F602-226C-4525-9917-1B280ACC780B}" time="2021-08-05T11:06:56.8Z">
        <t:Attribution userId="S::julie.robinson2@wales.nhs.uk::54e27ebf-632a-4c32-8b34-04d3c8666534" userProvider="AD" userName="Julie Robinson (DHCW - Corporate Governance)"/>
        <t:Anchor>
          <t:Comment id="105026998"/>
        </t:Anchor>
        <t:Assign userId="S::sophie.fuller@wales.nhs.uk::8e732ab6-c9ac-431e-b851-b2df9af8916d" userProvider="AD" userName="Sophie Fuller (DHCW - Professional Development)"/>
      </t:Event>
      <t:Event id="{0CEA21DF-3CD4-40B4-B9AE-1CEF46A0352E}" time="2021-08-05T11:06:56.8Z">
        <t:Attribution userId="S::julie.robinson2@wales.nhs.uk::54e27ebf-632a-4c32-8b34-04d3c8666534" userProvider="AD" userName="Julie Robinson (DHCW - Corporate Governance)"/>
        <t:Anchor>
          <t:Comment id="105026998"/>
        </t:Anchor>
        <t:SetTitle title="@Sophie Fuller (DHCW - Professional Development) it's about 31 mins in"/>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8CD5CCFE25F5442B945768C1B363F99" ma:contentTypeVersion="16" ma:contentTypeDescription="Create a new document." ma:contentTypeScope="" ma:versionID="a0da45a52d4dfe67497d1a5c3af04abd">
  <xsd:schema xmlns:xsd="http://www.w3.org/2001/XMLSchema" xmlns:xs="http://www.w3.org/2001/XMLSchema" xmlns:p="http://schemas.microsoft.com/office/2006/metadata/properties" xmlns:ns2="4144b3e0-0191-494c-afa7-483e101b7c12" xmlns:ns3="9cb379ee-fdc7-462a-8c76-8dedc2c0dc4e" targetNamespace="http://schemas.microsoft.com/office/2006/metadata/properties" ma:root="true" ma:fieldsID="662dc0761d7b6faed1e4c4a7a5ea7b95" ns2:_="" ns3:_="">
    <xsd:import namespace="4144b3e0-0191-494c-afa7-483e101b7c12"/>
    <xsd:import namespace="9cb379ee-fdc7-462a-8c76-8dedc2c0dc4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44b3e0-0191-494c-afa7-483e101b7c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cb379ee-fdc7-462a-8c76-8dedc2c0dc4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d40c611-5fe0-478b-992b-c8cb5492ca6a}" ma:internalName="TaxCatchAll" ma:showField="CatchAllData" ma:web="9cb379ee-fdc7-462a-8c76-8dedc2c0dc4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MediaLengthInSeconds xmlns="4144b3e0-0191-494c-afa7-483e101b7c12" xsi:nil="true"/>
    <lcf76f155ced4ddcb4097134ff3c332f xmlns="4144b3e0-0191-494c-afa7-483e101b7c12">
      <Terms xmlns="http://schemas.microsoft.com/office/infopath/2007/PartnerControls"/>
    </lcf76f155ced4ddcb4097134ff3c332f>
    <TaxCatchAll xmlns="9cb379ee-fdc7-462a-8c76-8dedc2c0dc4e" xsi:nil="true"/>
    <SharedWithUsers xmlns="9cb379ee-fdc7-462a-8c76-8dedc2c0dc4e">
      <UserInfo>
        <DisplayName>Helen Thomas (DHCW - CEO)</DisplayName>
        <AccountId>26</AccountId>
        <AccountType/>
      </UserInfo>
      <UserInfo>
        <DisplayName>Rhidian Hurle (DHCW - Executive Medical Director)</DisplayName>
        <AccountId>31</AccountId>
        <AccountType/>
      </UserInfo>
      <UserInfo>
        <DisplayName>Claire Osmundsen-Little (DHCW - Director of Finance)</DisplayName>
        <AccountId>22</AccountId>
        <AccountType/>
      </UserInfo>
      <UserInfo>
        <DisplayName>Ifan Evans (DHCW - Director of Digital Strategy)</DisplayName>
        <AccountId>794</AccountId>
        <AccountType/>
      </UserInfo>
      <UserInfo>
        <DisplayName>Sam Hall (DHCW - Digital Services)</DisplayName>
        <AccountId>1169</AccountId>
        <AccountType/>
      </UserInfo>
      <UserInfo>
        <DisplayName>Sarah-Jane Taylor (DHCW - People &amp; OD)</DisplayName>
        <AccountId>804</AccountId>
        <AccountType/>
      </UserInfo>
      <UserInfo>
        <DisplayName>Carwyn Lloyd-Jones (DHCW - Director of ICT)</DisplayName>
        <AccountId>25</AccountId>
        <AccountType/>
      </UserInfo>
      <UserInfo>
        <DisplayName>Simon Jones (DHCW - Board)</DisplayName>
        <AccountId>790</AccountId>
        <AccountType/>
      </UserInfo>
      <UserInfo>
        <DisplayName>Ruth Glazzard  (DHCW - Board)</DisplayName>
        <AccountId>809</AccountId>
        <AccountType/>
      </UserInfo>
      <UserInfo>
        <DisplayName>Rowan Gardner (DHCW - Board)</DisplayName>
        <AccountId>784</AccountId>
        <AccountType/>
      </UserInfo>
      <UserInfo>
        <DisplayName>Marian Jones (DHCW - Board)</DisplayName>
        <AccountId>776</AccountId>
        <AccountType/>
      </UserInfo>
      <UserInfo>
        <DisplayName>Marilyn Bryan Jones (DHCW - Board)</DisplayName>
        <AccountId>1035</AccountId>
        <AccountType/>
      </UserInfo>
      <UserInfo>
        <DisplayName>David Selway (DHCW - Board)</DisplayName>
        <AccountId>791</AccountId>
        <AccountType/>
      </UserInfo>
      <UserInfo>
        <DisplayName>Alistair Klaas Neill GM (DHCW - Board)</DisplayName>
        <AccountId>1036</AccountId>
        <AccountType/>
      </UserInfo>
      <UserInfo>
        <DisplayName>Andrew Fletcher (DHCW - Information Governance)</DisplayName>
        <AccountId>65</AccountId>
        <AccountType/>
      </UserInfo>
      <UserInfo>
        <DisplayName>Michelle Sell (DHCW - Executive Board)</DisplayName>
        <AccountId>17</AccountId>
        <AccountType/>
      </UserInfo>
      <UserInfo>
        <DisplayName>Chris Darling (DHCW - Board Secretary)</DisplayName>
        <AccountId>20</AccountId>
        <AccountType/>
      </UserInfo>
      <UserInfo>
        <DisplayName>Laura Tolley (DHCW - Corporate Governance)</DisplayName>
        <AccountId>29</AccountId>
        <AccountType/>
      </UserInfo>
      <UserInfo>
        <DisplayName>Sam Lloyd (DHCW - Executive Director of Operations)</DisplayName>
        <AccountId>1281</AccountId>
        <AccountType/>
      </UserInfo>
      <UserInfo>
        <DisplayName>Wendy Presgrave (DHCW - Corporate Governance)</DisplayName>
        <AccountId>33</AccountId>
        <AccountType/>
      </UserInfo>
      <UserInfo>
        <DisplayName>Stacy Williams (DHCW - Corporate Governance)</DisplayName>
        <AccountId>43</AccountId>
        <AccountType/>
      </UserInfo>
      <UserInfo>
        <DisplayName>Andrea Harris (DHCW - Corporate Governance)</DisplayName>
        <AccountId>1115</AccountId>
        <AccountType/>
      </UserInfo>
      <UserInfo>
        <DisplayName>Lucy Healey (DHCW - Corporate Governance)</DisplayName>
        <AccountId>1205</AccountId>
        <AccountType/>
      </UserInfo>
      <UserInfo>
        <DisplayName>Geraint Roderick (DHCW - Corporate Governance)</DisplayName>
        <AccountId>1092</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0D1544-8510-409B-B357-9930BA361A71}">
  <ds:schemaRefs>
    <ds:schemaRef ds:uri="http://schemas.microsoft.com/sharepoint/v3/contenttype/forms"/>
  </ds:schemaRefs>
</ds:datastoreItem>
</file>

<file path=customXml/itemProps2.xml><?xml version="1.0" encoding="utf-8"?>
<ds:datastoreItem xmlns:ds="http://schemas.openxmlformats.org/officeDocument/2006/customXml" ds:itemID="{904D2DA8-C267-4F7F-A07B-66A953B7A1F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44b3e0-0191-494c-afa7-483e101b7c12"/>
    <ds:schemaRef ds:uri="9cb379ee-fdc7-462a-8c76-8dedc2c0dc4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FB142BC-C2F9-4D9A-ADC0-C6D513C56BC9}">
  <ds:schemaRefs>
    <ds:schemaRef ds:uri="http://schemas.microsoft.com/office/2006/metadata/properties"/>
    <ds:schemaRef ds:uri="http://schemas.microsoft.com/office/infopath/2007/PartnerControls"/>
    <ds:schemaRef ds:uri="4144b3e0-0191-494c-afa7-483e101b7c12"/>
    <ds:schemaRef ds:uri="9cb379ee-fdc7-462a-8c76-8dedc2c0dc4e"/>
  </ds:schemaRefs>
</ds:datastoreItem>
</file>

<file path=customXml/itemProps4.xml><?xml version="1.0" encoding="utf-8"?>
<ds:datastoreItem xmlns:ds="http://schemas.openxmlformats.org/officeDocument/2006/customXml" ds:itemID="{CA2D49BA-37B6-4C16-BE80-2946BDFAF7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TEM-DHCW-minutes-decisions-actions V2.dotx</Template>
  <TotalTime>1778</TotalTime>
  <Pages>13</Pages>
  <Words>3729</Words>
  <Characters>21257</Characters>
  <Application>Microsoft Office Word</Application>
  <DocSecurity>0</DocSecurity>
  <Lines>177</Lines>
  <Paragraphs>49</Paragraphs>
  <ScaleCrop>false</ScaleCrop>
  <Company>NHS Wales</Company>
  <LinksUpToDate>false</LinksUpToDate>
  <CharactersWithSpaces>24937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DHCW Meeting-Minutes</dc:title>
  <dc:subject/>
  <dc:creator>Sophie Fuller</dc:creator>
  <cp:keywords/>
  <cp:lastModifiedBy>Laura Tolley (DHCW - Corporate Governance)</cp:lastModifiedBy>
  <cp:revision>1031</cp:revision>
  <dcterms:created xsi:type="dcterms:W3CDTF">2023-03-30T10:27:00Z</dcterms:created>
  <dcterms:modified xsi:type="dcterms:W3CDTF">2023-09-29T15:25:00Z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y fmtid="{D5CDD505-2E9C-101B-9397-08002B2CF9AE}" pid="5" name="ContentTypeId">
    <vt:lpwstr>0x01010098CD5CCFE25F5442B945768C1B363F99</vt:lpwstr>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y fmtid="{D5CDD505-2E9C-101B-9397-08002B2CF9AE}" pid="11" name="xd_Signature">
    <vt:bool>false</vt:bool>
  </property>
  <property fmtid="{D5CDD505-2E9C-101B-9397-08002B2CF9AE}" pid="12" name="MediaServiceImageTags">
    <vt:lpwstr/>
  </property>
</Properties>
</file>